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0F9" w:rsidRPr="007D6AE8" w:rsidRDefault="000A50F9" w:rsidP="000A50F9">
      <w:pPr>
        <w:suppressAutoHyphens/>
        <w:ind w:right="543" w:firstLine="709"/>
        <w:jc w:val="both"/>
        <w:rPr>
          <w:rFonts w:asciiTheme="minorHAnsi" w:hAnsiTheme="minorHAnsi" w:cstheme="minorHAnsi"/>
          <w:spacing w:val="-3"/>
          <w:sz w:val="22"/>
          <w:szCs w:val="22"/>
          <w:lang w:val="nl-BE"/>
        </w:rPr>
      </w:pPr>
      <w:bookmarkStart w:id="0" w:name="_GoBack"/>
      <w:bookmarkEnd w:id="0"/>
    </w:p>
    <w:p w:rsidR="000A50F9" w:rsidRPr="007D6AE8" w:rsidRDefault="000A50F9" w:rsidP="000A50F9">
      <w:pPr>
        <w:suppressAutoHyphens/>
        <w:ind w:right="543"/>
        <w:jc w:val="both"/>
        <w:rPr>
          <w:rFonts w:asciiTheme="minorHAnsi" w:hAnsiTheme="minorHAnsi" w:cstheme="minorHAnsi"/>
          <w:spacing w:val="-3"/>
          <w:sz w:val="22"/>
          <w:szCs w:val="22"/>
          <w:lang w:val="nl-BE"/>
        </w:rPr>
      </w:pPr>
    </w:p>
    <w:p w:rsidR="000A50F9" w:rsidRPr="007D6AE8" w:rsidRDefault="000A50F9" w:rsidP="000A50F9">
      <w:pPr>
        <w:suppressAutoHyphens/>
        <w:ind w:right="543"/>
        <w:jc w:val="both"/>
        <w:rPr>
          <w:rFonts w:asciiTheme="minorHAnsi" w:hAnsiTheme="minorHAnsi" w:cstheme="minorHAnsi"/>
          <w:spacing w:val="-3"/>
          <w:sz w:val="22"/>
          <w:szCs w:val="22"/>
          <w:lang w:val="nl-BE"/>
        </w:rPr>
      </w:pPr>
    </w:p>
    <w:p w:rsidR="000A50F9" w:rsidRPr="007D6AE8" w:rsidRDefault="000A50F9" w:rsidP="000A50F9">
      <w:pPr>
        <w:suppressAutoHyphens/>
        <w:ind w:right="543"/>
        <w:jc w:val="both"/>
        <w:rPr>
          <w:rFonts w:asciiTheme="minorHAnsi" w:hAnsiTheme="minorHAnsi" w:cstheme="minorHAnsi"/>
          <w:spacing w:val="-3"/>
          <w:sz w:val="22"/>
          <w:szCs w:val="22"/>
          <w:lang w:val="nl-BE"/>
        </w:rPr>
      </w:pPr>
    </w:p>
    <w:p w:rsidR="000A50F9" w:rsidRPr="007D6AE8" w:rsidRDefault="000A50F9" w:rsidP="000A50F9">
      <w:pPr>
        <w:suppressAutoHyphens/>
        <w:ind w:right="543"/>
        <w:jc w:val="both"/>
        <w:rPr>
          <w:rFonts w:asciiTheme="minorHAnsi" w:hAnsiTheme="minorHAnsi" w:cstheme="minorHAnsi"/>
          <w:spacing w:val="-3"/>
          <w:sz w:val="22"/>
          <w:szCs w:val="22"/>
          <w:lang w:val="nl-BE"/>
        </w:rPr>
      </w:pPr>
    </w:p>
    <w:p w:rsidR="000A50F9" w:rsidRPr="007D6AE8" w:rsidRDefault="000A50F9" w:rsidP="000A50F9">
      <w:pPr>
        <w:suppressAutoHyphens/>
        <w:ind w:right="543"/>
        <w:jc w:val="both"/>
        <w:rPr>
          <w:rFonts w:asciiTheme="minorHAnsi" w:hAnsiTheme="minorHAnsi" w:cstheme="minorHAnsi"/>
          <w:spacing w:val="-3"/>
          <w:sz w:val="22"/>
          <w:szCs w:val="22"/>
          <w:lang w:val="nl-BE"/>
        </w:rPr>
      </w:pPr>
    </w:p>
    <w:p w:rsidR="000A50F9" w:rsidRPr="007D6AE8" w:rsidRDefault="000A50F9" w:rsidP="000A50F9">
      <w:pPr>
        <w:suppressAutoHyphens/>
        <w:ind w:right="543"/>
        <w:jc w:val="both"/>
        <w:rPr>
          <w:rFonts w:asciiTheme="minorHAnsi" w:hAnsiTheme="minorHAnsi" w:cstheme="minorHAnsi"/>
          <w:b/>
          <w:spacing w:val="-3"/>
          <w:sz w:val="22"/>
          <w:szCs w:val="22"/>
          <w:lang w:val="nl-BE"/>
        </w:rPr>
      </w:pPr>
    </w:p>
    <w:p w:rsidR="000A50F9" w:rsidRPr="007D6AE8" w:rsidRDefault="000A50F9" w:rsidP="000A50F9">
      <w:pPr>
        <w:suppressAutoHyphens/>
        <w:ind w:right="543"/>
        <w:jc w:val="both"/>
        <w:rPr>
          <w:rFonts w:asciiTheme="minorHAnsi" w:hAnsiTheme="minorHAnsi" w:cstheme="minorHAnsi"/>
          <w:b/>
          <w:spacing w:val="-3"/>
          <w:sz w:val="22"/>
          <w:szCs w:val="22"/>
          <w:lang w:val="nl-BE"/>
        </w:rPr>
      </w:pPr>
    </w:p>
    <w:p w:rsidR="000A50F9" w:rsidRPr="007D6AE8" w:rsidRDefault="000A50F9" w:rsidP="000A50F9">
      <w:pPr>
        <w:suppressAutoHyphens/>
        <w:ind w:right="543"/>
        <w:jc w:val="both"/>
        <w:rPr>
          <w:rFonts w:asciiTheme="minorHAnsi" w:hAnsiTheme="minorHAnsi" w:cstheme="minorHAnsi"/>
          <w:b/>
          <w:spacing w:val="-3"/>
          <w:sz w:val="22"/>
          <w:szCs w:val="22"/>
          <w:lang w:val="nl-BE"/>
        </w:rPr>
      </w:pPr>
    </w:p>
    <w:p w:rsidR="000A50F9" w:rsidRPr="007D6AE8" w:rsidRDefault="000A50F9" w:rsidP="000A50F9">
      <w:pPr>
        <w:tabs>
          <w:tab w:val="left" w:pos="284"/>
        </w:tabs>
        <w:suppressAutoHyphens/>
        <w:ind w:right="543"/>
        <w:jc w:val="center"/>
        <w:rPr>
          <w:rFonts w:asciiTheme="minorHAnsi" w:hAnsiTheme="minorHAnsi" w:cstheme="minorHAnsi"/>
          <w:b/>
          <w:spacing w:val="-3"/>
          <w:sz w:val="22"/>
          <w:szCs w:val="22"/>
          <w:u w:val="double"/>
          <w:lang w:val="nl-BE"/>
        </w:rPr>
      </w:pPr>
    </w:p>
    <w:p w:rsidR="000A50F9" w:rsidRPr="007D6AE8" w:rsidRDefault="000A50F9" w:rsidP="000A50F9">
      <w:pPr>
        <w:suppressAutoHyphens/>
        <w:ind w:right="543"/>
        <w:jc w:val="center"/>
        <w:rPr>
          <w:rFonts w:asciiTheme="minorHAnsi" w:hAnsiTheme="minorHAnsi" w:cstheme="minorHAnsi"/>
          <w:b/>
          <w:spacing w:val="-3"/>
          <w:sz w:val="22"/>
          <w:szCs w:val="22"/>
          <w:u w:val="double"/>
          <w:lang w:val="nl-BE"/>
        </w:rPr>
      </w:pPr>
    </w:p>
    <w:p w:rsidR="000A50F9" w:rsidRPr="007D6AE8" w:rsidRDefault="000A50F9" w:rsidP="000A50F9">
      <w:pPr>
        <w:suppressAutoHyphens/>
        <w:ind w:right="543"/>
        <w:jc w:val="center"/>
        <w:rPr>
          <w:rFonts w:asciiTheme="minorHAnsi" w:hAnsiTheme="minorHAnsi" w:cstheme="minorHAnsi"/>
          <w:b/>
          <w:spacing w:val="-3"/>
          <w:sz w:val="22"/>
          <w:szCs w:val="22"/>
          <w:u w:val="double"/>
          <w:lang w:val="nl-BE"/>
        </w:rPr>
      </w:pPr>
    </w:p>
    <w:p w:rsidR="000A50F9" w:rsidRPr="007D6AE8" w:rsidRDefault="000A50F9" w:rsidP="000A50F9">
      <w:pPr>
        <w:suppressAutoHyphens/>
        <w:ind w:right="543"/>
        <w:jc w:val="center"/>
        <w:rPr>
          <w:rFonts w:asciiTheme="minorHAnsi" w:hAnsiTheme="minorHAnsi" w:cstheme="minorHAnsi"/>
          <w:b/>
          <w:spacing w:val="-3"/>
          <w:sz w:val="22"/>
          <w:szCs w:val="22"/>
          <w:u w:val="double"/>
          <w:lang w:val="nl-BE"/>
        </w:rPr>
      </w:pPr>
    </w:p>
    <w:p w:rsidR="000A50F9" w:rsidRPr="007D6AE8" w:rsidRDefault="000A50F9" w:rsidP="000A50F9">
      <w:pPr>
        <w:suppressAutoHyphens/>
        <w:ind w:right="543"/>
        <w:jc w:val="center"/>
        <w:rPr>
          <w:rFonts w:asciiTheme="minorHAnsi" w:hAnsiTheme="minorHAnsi" w:cstheme="minorHAnsi"/>
          <w:b/>
          <w:spacing w:val="-3"/>
          <w:sz w:val="22"/>
          <w:szCs w:val="22"/>
          <w:u w:val="double"/>
          <w:lang w:val="nl-BE"/>
        </w:rPr>
      </w:pPr>
    </w:p>
    <w:p w:rsidR="000A50F9" w:rsidRPr="007D6AE8" w:rsidRDefault="000A50F9" w:rsidP="000A50F9">
      <w:pPr>
        <w:suppressAutoHyphens/>
        <w:ind w:right="543"/>
        <w:jc w:val="center"/>
        <w:rPr>
          <w:rFonts w:asciiTheme="minorHAnsi" w:hAnsiTheme="minorHAnsi" w:cstheme="minorHAnsi"/>
          <w:b/>
          <w:spacing w:val="-3"/>
          <w:sz w:val="22"/>
          <w:szCs w:val="22"/>
          <w:u w:val="double"/>
          <w:lang w:val="nl-BE"/>
        </w:rPr>
      </w:pPr>
    </w:p>
    <w:p w:rsidR="00877832" w:rsidRPr="00877832" w:rsidRDefault="000A50F9" w:rsidP="00877832">
      <w:pPr>
        <w:suppressAutoHyphens/>
        <w:ind w:right="543"/>
        <w:jc w:val="center"/>
        <w:rPr>
          <w:rFonts w:asciiTheme="minorHAnsi" w:hAnsiTheme="minorHAnsi" w:cstheme="minorHAnsi"/>
          <w:b/>
          <w:spacing w:val="-3"/>
          <w:sz w:val="72"/>
          <w:szCs w:val="72"/>
          <w:lang w:val="nl-BE"/>
        </w:rPr>
      </w:pPr>
      <w:r w:rsidRPr="00877832">
        <w:rPr>
          <w:rFonts w:asciiTheme="minorHAnsi" w:hAnsiTheme="minorHAnsi" w:cstheme="minorHAnsi"/>
          <w:b/>
          <w:spacing w:val="-3"/>
          <w:sz w:val="72"/>
          <w:szCs w:val="72"/>
          <w:lang w:val="nl-BE"/>
        </w:rPr>
        <w:t xml:space="preserve">STANDAARD TYPE  </w:t>
      </w:r>
    </w:p>
    <w:p w:rsidR="000A50F9" w:rsidRPr="00877832" w:rsidRDefault="000A50F9" w:rsidP="000A50F9">
      <w:pPr>
        <w:suppressAutoHyphens/>
        <w:ind w:right="543"/>
        <w:jc w:val="center"/>
        <w:rPr>
          <w:rFonts w:asciiTheme="minorHAnsi" w:hAnsiTheme="minorHAnsi" w:cstheme="minorHAnsi"/>
          <w:b/>
          <w:spacing w:val="-3"/>
          <w:sz w:val="72"/>
          <w:szCs w:val="72"/>
          <w:lang w:val="nl-BE"/>
        </w:rPr>
      </w:pPr>
      <w:r w:rsidRPr="00877832">
        <w:rPr>
          <w:rFonts w:asciiTheme="minorHAnsi" w:hAnsiTheme="minorHAnsi" w:cstheme="minorHAnsi"/>
          <w:b/>
          <w:spacing w:val="-3"/>
          <w:sz w:val="72"/>
          <w:szCs w:val="72"/>
          <w:lang w:val="nl-BE"/>
        </w:rPr>
        <w:t>VEILIGHEIDS- &amp; GEZONDHEIDSPLAN</w:t>
      </w:r>
    </w:p>
    <w:p w:rsidR="000A50F9" w:rsidRPr="007D6AE8" w:rsidRDefault="000A50F9" w:rsidP="000A50F9">
      <w:pPr>
        <w:suppressAutoHyphens/>
        <w:ind w:right="543"/>
        <w:jc w:val="center"/>
        <w:rPr>
          <w:rFonts w:asciiTheme="minorHAnsi" w:hAnsiTheme="minorHAnsi" w:cstheme="minorHAnsi"/>
          <w:b/>
          <w:spacing w:val="-3"/>
          <w:sz w:val="40"/>
          <w:szCs w:val="40"/>
          <w:lang w:val="nl-BE"/>
        </w:rPr>
      </w:pPr>
    </w:p>
    <w:p w:rsidR="000A50F9" w:rsidRPr="007D6AE8" w:rsidRDefault="000A50F9" w:rsidP="000A50F9">
      <w:pPr>
        <w:suppressAutoHyphens/>
        <w:ind w:right="543"/>
        <w:jc w:val="center"/>
        <w:rPr>
          <w:rFonts w:asciiTheme="minorHAnsi" w:hAnsiTheme="minorHAnsi" w:cstheme="minorHAnsi"/>
          <w:b/>
          <w:spacing w:val="-3"/>
          <w:sz w:val="40"/>
          <w:szCs w:val="40"/>
          <w:lang w:val="nl-BE"/>
        </w:rPr>
      </w:pPr>
      <w:r w:rsidRPr="007D6AE8">
        <w:rPr>
          <w:rFonts w:asciiTheme="minorHAnsi" w:hAnsiTheme="minorHAnsi" w:cstheme="minorHAnsi"/>
          <w:b/>
          <w:spacing w:val="-3"/>
          <w:sz w:val="40"/>
          <w:szCs w:val="40"/>
          <w:lang w:val="nl-BE"/>
        </w:rPr>
        <w:t>(S-TVGP)</w:t>
      </w:r>
    </w:p>
    <w:p w:rsidR="000A50F9" w:rsidRPr="007D6AE8" w:rsidRDefault="000A50F9" w:rsidP="000A50F9">
      <w:pPr>
        <w:suppressAutoHyphens/>
        <w:ind w:right="-1"/>
        <w:jc w:val="both"/>
        <w:rPr>
          <w:rFonts w:asciiTheme="minorHAnsi" w:hAnsiTheme="minorHAnsi" w:cstheme="minorHAnsi"/>
          <w:b/>
          <w:spacing w:val="-3"/>
          <w:sz w:val="36"/>
          <w:szCs w:val="36"/>
          <w:lang w:val="nl-BE"/>
        </w:rPr>
      </w:pPr>
    </w:p>
    <w:p w:rsidR="000A50F9" w:rsidRPr="007D6AE8" w:rsidRDefault="000A50F9" w:rsidP="000A50F9">
      <w:pPr>
        <w:suppressAutoHyphens/>
        <w:ind w:right="543"/>
        <w:jc w:val="both"/>
        <w:rPr>
          <w:rFonts w:asciiTheme="minorHAnsi" w:hAnsiTheme="minorHAnsi" w:cstheme="minorHAnsi"/>
          <w:b/>
          <w:spacing w:val="-3"/>
          <w:sz w:val="36"/>
          <w:szCs w:val="36"/>
          <w:lang w:val="nl-BE"/>
        </w:rPr>
      </w:pPr>
    </w:p>
    <w:p w:rsidR="000A50F9" w:rsidRPr="007D6AE8" w:rsidRDefault="000A50F9" w:rsidP="000A50F9">
      <w:pPr>
        <w:suppressAutoHyphens/>
        <w:ind w:right="543"/>
        <w:jc w:val="both"/>
        <w:rPr>
          <w:rFonts w:asciiTheme="minorHAnsi" w:hAnsiTheme="minorHAnsi" w:cstheme="minorHAnsi"/>
          <w:b/>
          <w:spacing w:val="-3"/>
          <w:sz w:val="36"/>
          <w:szCs w:val="36"/>
          <w:lang w:val="nl-BE"/>
        </w:rPr>
      </w:pPr>
    </w:p>
    <w:p w:rsidR="000A50F9" w:rsidRPr="007D6AE8" w:rsidRDefault="000A50F9" w:rsidP="000A50F9">
      <w:pPr>
        <w:suppressAutoHyphens/>
        <w:ind w:right="543"/>
        <w:jc w:val="center"/>
        <w:rPr>
          <w:rFonts w:asciiTheme="minorHAnsi" w:hAnsiTheme="minorHAnsi" w:cstheme="minorHAnsi"/>
          <w:b/>
          <w:spacing w:val="-3"/>
          <w:sz w:val="36"/>
          <w:szCs w:val="36"/>
          <w:lang w:val="nl-BE"/>
        </w:rPr>
      </w:pPr>
      <w:r w:rsidRPr="007D6AE8">
        <w:rPr>
          <w:rFonts w:asciiTheme="minorHAnsi" w:hAnsiTheme="minorHAnsi" w:cstheme="minorHAnsi"/>
          <w:b/>
          <w:spacing w:val="-3"/>
          <w:sz w:val="36"/>
          <w:szCs w:val="36"/>
          <w:lang w:val="nl-BE"/>
        </w:rPr>
        <w:t>zuiveringsinstallaties, collectoren, prioritaire leidingen, persleidingen en pompstations</w:t>
      </w:r>
    </w:p>
    <w:p w:rsidR="000A50F9" w:rsidRPr="007D6AE8" w:rsidRDefault="000A50F9" w:rsidP="000A50F9">
      <w:pPr>
        <w:suppressAutoHyphens/>
        <w:ind w:right="543"/>
        <w:jc w:val="center"/>
        <w:rPr>
          <w:rFonts w:asciiTheme="minorHAnsi" w:hAnsiTheme="minorHAnsi" w:cstheme="minorHAnsi"/>
          <w:b/>
          <w:spacing w:val="-3"/>
          <w:sz w:val="36"/>
          <w:szCs w:val="36"/>
          <w:lang w:val="nl-BE"/>
        </w:rPr>
      </w:pPr>
    </w:p>
    <w:p w:rsidR="000A50F9" w:rsidRPr="007D6AE8" w:rsidRDefault="000A50F9" w:rsidP="000A50F9">
      <w:pPr>
        <w:suppressAutoHyphens/>
        <w:ind w:right="543"/>
        <w:jc w:val="center"/>
        <w:rPr>
          <w:rFonts w:asciiTheme="minorHAnsi" w:hAnsiTheme="minorHAnsi" w:cstheme="minorHAnsi"/>
          <w:b/>
          <w:spacing w:val="-3"/>
          <w:sz w:val="22"/>
          <w:szCs w:val="22"/>
          <w:lang w:val="nl-BE"/>
        </w:rPr>
      </w:pPr>
    </w:p>
    <w:p w:rsidR="000A50F9" w:rsidRPr="007D6AE8" w:rsidRDefault="000A50F9" w:rsidP="000A50F9">
      <w:pPr>
        <w:suppressAutoHyphens/>
        <w:ind w:right="543"/>
        <w:jc w:val="both"/>
        <w:rPr>
          <w:rFonts w:asciiTheme="minorHAnsi" w:hAnsiTheme="minorHAnsi" w:cstheme="minorHAnsi"/>
          <w:b/>
          <w:spacing w:val="-3"/>
          <w:sz w:val="22"/>
          <w:szCs w:val="22"/>
          <w:lang w:val="nl-BE"/>
        </w:rPr>
      </w:pPr>
    </w:p>
    <w:p w:rsidR="000A50F9" w:rsidRPr="007D6AE8" w:rsidRDefault="000A50F9" w:rsidP="000A50F9">
      <w:pPr>
        <w:suppressAutoHyphens/>
        <w:ind w:right="543"/>
        <w:jc w:val="both"/>
        <w:rPr>
          <w:rFonts w:asciiTheme="minorHAnsi" w:hAnsiTheme="minorHAnsi" w:cstheme="minorHAnsi"/>
          <w:b/>
          <w:spacing w:val="-3"/>
          <w:sz w:val="22"/>
          <w:szCs w:val="22"/>
          <w:lang w:val="nl-BE"/>
        </w:rPr>
      </w:pPr>
    </w:p>
    <w:p w:rsidR="000A50F9" w:rsidRPr="007D6AE8" w:rsidRDefault="000A50F9" w:rsidP="000A50F9">
      <w:pPr>
        <w:suppressAutoHyphens/>
        <w:ind w:right="543"/>
        <w:jc w:val="both"/>
        <w:rPr>
          <w:rFonts w:asciiTheme="minorHAnsi" w:hAnsiTheme="minorHAnsi" w:cstheme="minorHAnsi"/>
          <w:b/>
          <w:spacing w:val="-3"/>
          <w:sz w:val="22"/>
          <w:szCs w:val="22"/>
          <w:lang w:val="nl-BE"/>
        </w:rPr>
      </w:pPr>
    </w:p>
    <w:p w:rsidR="00627E10" w:rsidRPr="007D6AE8" w:rsidRDefault="00627E10" w:rsidP="000A50F9">
      <w:pPr>
        <w:suppressAutoHyphens/>
        <w:ind w:right="543"/>
        <w:jc w:val="both"/>
        <w:rPr>
          <w:rFonts w:asciiTheme="minorHAnsi" w:hAnsiTheme="minorHAnsi" w:cstheme="minorHAnsi"/>
          <w:b/>
          <w:spacing w:val="-3"/>
          <w:sz w:val="22"/>
          <w:szCs w:val="22"/>
          <w:lang w:val="nl-BE"/>
        </w:rPr>
        <w:sectPr w:rsidR="00627E10" w:rsidRPr="007D6AE8" w:rsidSect="00877832">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418" w:header="142" w:footer="550" w:gutter="0"/>
          <w:cols w:space="708"/>
          <w:noEndnote/>
          <w:titlePg/>
        </w:sectPr>
      </w:pPr>
    </w:p>
    <w:p w:rsidR="000A50F9" w:rsidRPr="007D6AE8" w:rsidRDefault="00627E10" w:rsidP="000A50F9">
      <w:pPr>
        <w:suppressAutoHyphens/>
        <w:ind w:right="543"/>
        <w:jc w:val="both"/>
        <w:rPr>
          <w:rFonts w:asciiTheme="minorHAnsi" w:hAnsiTheme="minorHAnsi" w:cstheme="minorHAnsi"/>
          <w:b/>
          <w:spacing w:val="-3"/>
          <w:sz w:val="22"/>
          <w:szCs w:val="22"/>
          <w:lang w:val="nl-BE"/>
        </w:rPr>
      </w:pPr>
      <w:r w:rsidRPr="007D6AE8">
        <w:rPr>
          <w:rFonts w:asciiTheme="minorHAnsi" w:hAnsiTheme="minorHAnsi" w:cstheme="minorHAnsi"/>
          <w:b/>
          <w:spacing w:val="-3"/>
          <w:sz w:val="22"/>
          <w:szCs w:val="22"/>
          <w:lang w:val="nl-BE"/>
        </w:rPr>
        <w:br w:type="page"/>
      </w:r>
    </w:p>
    <w:p w:rsidR="00D76BA9" w:rsidRPr="007D6AE8" w:rsidRDefault="00D76BA9" w:rsidP="003E66CB">
      <w:pPr>
        <w:rPr>
          <w:rFonts w:asciiTheme="minorHAnsi" w:hAnsiTheme="minorHAnsi" w:cstheme="minorHAnsi"/>
          <w:b/>
          <w:sz w:val="36"/>
          <w:szCs w:val="36"/>
          <w:u w:val="single"/>
          <w:lang w:val="nl-BE"/>
        </w:rPr>
      </w:pPr>
      <w:bookmarkStart w:id="1" w:name="_Toc114379392"/>
      <w:bookmarkStart w:id="2" w:name="_Toc353933516"/>
      <w:bookmarkStart w:id="3" w:name="_Toc353934813"/>
      <w:r w:rsidRPr="007D6AE8">
        <w:rPr>
          <w:rFonts w:asciiTheme="minorHAnsi" w:hAnsiTheme="minorHAnsi" w:cstheme="minorHAnsi"/>
          <w:b/>
          <w:sz w:val="36"/>
          <w:szCs w:val="36"/>
          <w:u w:val="single"/>
          <w:lang w:val="nl-BE"/>
        </w:rPr>
        <w:lastRenderedPageBreak/>
        <w:t>D</w:t>
      </w:r>
      <w:r w:rsidR="003E66CB" w:rsidRPr="007D6AE8">
        <w:rPr>
          <w:rFonts w:asciiTheme="minorHAnsi" w:hAnsiTheme="minorHAnsi" w:cstheme="minorHAnsi"/>
          <w:b/>
          <w:sz w:val="36"/>
          <w:szCs w:val="36"/>
          <w:u w:val="single"/>
          <w:lang w:val="nl-BE"/>
        </w:rPr>
        <w:t>OCUMENTVERSIES</w:t>
      </w:r>
    </w:p>
    <w:p w:rsidR="00D76BA9" w:rsidRPr="007D6AE8" w:rsidRDefault="00D76BA9" w:rsidP="00D76BA9">
      <w:pPr>
        <w:rPr>
          <w:rFonts w:asciiTheme="minorHAnsi" w:hAnsiTheme="minorHAnsi" w:cstheme="minorHAnsi"/>
          <w:sz w:val="24"/>
          <w:lang w:val="nl-BE"/>
        </w:rPr>
      </w:pPr>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1418"/>
        <w:gridCol w:w="850"/>
        <w:gridCol w:w="4268"/>
      </w:tblGrid>
      <w:tr w:rsidR="00D76BA9" w:rsidRPr="007D6AE8" w:rsidTr="000C07FC">
        <w:tc>
          <w:tcPr>
            <w:tcW w:w="3544" w:type="dxa"/>
          </w:tcPr>
          <w:p w:rsidR="00D76BA9" w:rsidRPr="007D6AE8" w:rsidRDefault="00B119CC" w:rsidP="00E365CD">
            <w:pPr>
              <w:rPr>
                <w:rFonts w:asciiTheme="minorHAnsi" w:hAnsiTheme="minorHAnsi" w:cstheme="minorHAnsi"/>
                <w:b/>
                <w:sz w:val="22"/>
                <w:szCs w:val="22"/>
                <w:lang w:val="nl-BE"/>
              </w:rPr>
            </w:pPr>
            <w:r>
              <w:rPr>
                <w:rFonts w:asciiTheme="minorHAnsi" w:hAnsiTheme="minorHAnsi" w:cstheme="minorHAnsi"/>
                <w:b/>
                <w:sz w:val="22"/>
                <w:szCs w:val="22"/>
                <w:lang w:val="nl-BE"/>
              </w:rPr>
              <w:t>Versienaam</w:t>
            </w:r>
          </w:p>
        </w:tc>
        <w:tc>
          <w:tcPr>
            <w:tcW w:w="1418" w:type="dxa"/>
          </w:tcPr>
          <w:p w:rsidR="00D76BA9" w:rsidRPr="007D6AE8" w:rsidRDefault="00D76BA9" w:rsidP="00E365CD">
            <w:pPr>
              <w:rPr>
                <w:rFonts w:asciiTheme="minorHAnsi" w:hAnsiTheme="minorHAnsi" w:cstheme="minorHAnsi"/>
                <w:sz w:val="22"/>
                <w:szCs w:val="22"/>
                <w:lang w:val="nl-BE"/>
              </w:rPr>
            </w:pPr>
            <w:bookmarkStart w:id="4" w:name="_Toc115148800"/>
            <w:bookmarkStart w:id="5" w:name="_Toc115148890"/>
            <w:bookmarkStart w:id="6" w:name="_Toc115149326"/>
            <w:bookmarkStart w:id="7" w:name="_Toc115152677"/>
            <w:bookmarkStart w:id="8" w:name="_Toc115159974"/>
            <w:bookmarkStart w:id="9" w:name="_Toc115160442"/>
            <w:bookmarkStart w:id="10" w:name="_Toc270151564"/>
            <w:bookmarkStart w:id="11" w:name="_Toc270152361"/>
            <w:r w:rsidRPr="007D6AE8">
              <w:rPr>
                <w:rFonts w:asciiTheme="minorHAnsi" w:hAnsiTheme="minorHAnsi" w:cstheme="minorHAnsi"/>
                <w:b/>
                <w:sz w:val="22"/>
                <w:szCs w:val="22"/>
                <w:lang w:val="nl-BE"/>
              </w:rPr>
              <w:t>Datum</w:t>
            </w:r>
            <w:bookmarkEnd w:id="4"/>
            <w:bookmarkEnd w:id="5"/>
            <w:bookmarkEnd w:id="6"/>
            <w:bookmarkEnd w:id="7"/>
            <w:bookmarkEnd w:id="8"/>
            <w:bookmarkEnd w:id="9"/>
            <w:bookmarkEnd w:id="10"/>
            <w:bookmarkEnd w:id="11"/>
          </w:p>
        </w:tc>
        <w:tc>
          <w:tcPr>
            <w:tcW w:w="850" w:type="dxa"/>
          </w:tcPr>
          <w:p w:rsidR="00D76BA9" w:rsidRPr="007D6AE8" w:rsidRDefault="00D76BA9" w:rsidP="00E365CD">
            <w:pPr>
              <w:rPr>
                <w:rFonts w:asciiTheme="minorHAnsi" w:hAnsiTheme="minorHAnsi" w:cstheme="minorHAnsi"/>
                <w:sz w:val="22"/>
                <w:szCs w:val="22"/>
                <w:lang w:val="nl-BE"/>
              </w:rPr>
            </w:pPr>
            <w:bookmarkStart w:id="12" w:name="_Toc115148801"/>
            <w:bookmarkStart w:id="13" w:name="_Toc115148891"/>
            <w:bookmarkStart w:id="14" w:name="_Toc115149327"/>
            <w:bookmarkStart w:id="15" w:name="_Toc115152678"/>
            <w:bookmarkStart w:id="16" w:name="_Toc115159975"/>
            <w:bookmarkStart w:id="17" w:name="_Toc115160443"/>
            <w:bookmarkStart w:id="18" w:name="_Toc270151565"/>
            <w:bookmarkStart w:id="19" w:name="_Toc270152362"/>
            <w:r w:rsidRPr="007D6AE8">
              <w:rPr>
                <w:rFonts w:asciiTheme="minorHAnsi" w:hAnsiTheme="minorHAnsi" w:cstheme="minorHAnsi"/>
                <w:b/>
                <w:sz w:val="22"/>
                <w:szCs w:val="22"/>
                <w:lang w:val="nl-BE"/>
              </w:rPr>
              <w:t>Versie</w:t>
            </w:r>
            <w:bookmarkEnd w:id="12"/>
            <w:bookmarkEnd w:id="13"/>
            <w:bookmarkEnd w:id="14"/>
            <w:bookmarkEnd w:id="15"/>
            <w:bookmarkEnd w:id="16"/>
            <w:bookmarkEnd w:id="17"/>
            <w:bookmarkEnd w:id="18"/>
            <w:bookmarkEnd w:id="19"/>
          </w:p>
        </w:tc>
        <w:tc>
          <w:tcPr>
            <w:tcW w:w="4268" w:type="dxa"/>
          </w:tcPr>
          <w:p w:rsidR="00D76BA9" w:rsidRPr="007D6AE8" w:rsidRDefault="00D76BA9" w:rsidP="00E365CD">
            <w:pPr>
              <w:rPr>
                <w:rFonts w:asciiTheme="minorHAnsi" w:hAnsiTheme="minorHAnsi" w:cstheme="minorHAnsi"/>
                <w:sz w:val="22"/>
                <w:szCs w:val="22"/>
                <w:lang w:val="nl-BE"/>
              </w:rPr>
            </w:pPr>
            <w:bookmarkStart w:id="20" w:name="_Toc115148802"/>
            <w:bookmarkStart w:id="21" w:name="_Toc115148892"/>
            <w:bookmarkStart w:id="22" w:name="_Toc115149328"/>
            <w:bookmarkStart w:id="23" w:name="_Toc115152679"/>
            <w:bookmarkStart w:id="24" w:name="_Toc115159976"/>
            <w:bookmarkStart w:id="25" w:name="_Toc115160444"/>
            <w:bookmarkStart w:id="26" w:name="_Toc270151566"/>
            <w:bookmarkStart w:id="27" w:name="_Toc270152363"/>
            <w:r w:rsidRPr="007D6AE8">
              <w:rPr>
                <w:rFonts w:asciiTheme="minorHAnsi" w:hAnsiTheme="minorHAnsi" w:cstheme="minorHAnsi"/>
                <w:b/>
                <w:sz w:val="22"/>
                <w:szCs w:val="22"/>
                <w:lang w:val="nl-BE"/>
              </w:rPr>
              <w:t>Aanpassingen t.o.v. vorige versie</w:t>
            </w:r>
            <w:bookmarkEnd w:id="20"/>
            <w:bookmarkEnd w:id="21"/>
            <w:bookmarkEnd w:id="22"/>
            <w:bookmarkEnd w:id="23"/>
            <w:bookmarkEnd w:id="24"/>
            <w:bookmarkEnd w:id="25"/>
            <w:bookmarkEnd w:id="26"/>
            <w:bookmarkEnd w:id="27"/>
          </w:p>
        </w:tc>
      </w:tr>
      <w:tr w:rsidR="00466471" w:rsidRPr="007D6AE8" w:rsidTr="000C07FC">
        <w:trPr>
          <w:trHeight w:val="397"/>
        </w:trPr>
        <w:tc>
          <w:tcPr>
            <w:tcW w:w="3544" w:type="dxa"/>
          </w:tcPr>
          <w:p w:rsidR="00466471" w:rsidRPr="007D6AE8" w:rsidRDefault="00466471" w:rsidP="00417AFB">
            <w:pPr>
              <w:ind w:right="142"/>
              <w:rPr>
                <w:rFonts w:asciiTheme="minorHAnsi" w:hAnsiTheme="minorHAnsi" w:cstheme="minorHAnsi"/>
                <w:sz w:val="22"/>
                <w:szCs w:val="22"/>
                <w:lang w:val="nl-BE"/>
              </w:rPr>
            </w:pPr>
            <w:r w:rsidRPr="007D6AE8">
              <w:rPr>
                <w:rFonts w:asciiTheme="minorHAnsi" w:hAnsiTheme="minorHAnsi" w:cstheme="minorHAnsi"/>
                <w:sz w:val="22"/>
                <w:szCs w:val="22"/>
                <w:lang w:val="nl-BE"/>
              </w:rPr>
              <w:t>Aanvullingen</w:t>
            </w:r>
            <w:r w:rsidR="00E11251" w:rsidRPr="007D6AE8">
              <w:rPr>
                <w:rFonts w:asciiTheme="minorHAnsi" w:hAnsiTheme="minorHAnsi" w:cstheme="minorHAnsi"/>
                <w:sz w:val="22"/>
                <w:szCs w:val="22"/>
                <w:lang w:val="nl-BE"/>
              </w:rPr>
              <w:t xml:space="preserve"> (sinds 2010)</w:t>
            </w:r>
          </w:p>
        </w:tc>
        <w:tc>
          <w:tcPr>
            <w:tcW w:w="1418" w:type="dxa"/>
          </w:tcPr>
          <w:p w:rsidR="00466471" w:rsidRPr="007D6AE8" w:rsidRDefault="00EA33B5" w:rsidP="00EA33B5">
            <w:pPr>
              <w:rPr>
                <w:rFonts w:asciiTheme="minorHAnsi" w:hAnsiTheme="minorHAnsi" w:cstheme="minorHAnsi"/>
                <w:sz w:val="22"/>
                <w:szCs w:val="22"/>
                <w:lang w:val="nl-BE"/>
              </w:rPr>
            </w:pPr>
            <w:r w:rsidRPr="007D6AE8">
              <w:rPr>
                <w:rFonts w:asciiTheme="minorHAnsi" w:hAnsiTheme="minorHAnsi" w:cstheme="minorHAnsi"/>
                <w:sz w:val="22"/>
                <w:szCs w:val="22"/>
                <w:lang w:val="nl-BE"/>
              </w:rPr>
              <w:t>Februari 2013</w:t>
            </w:r>
          </w:p>
        </w:tc>
        <w:tc>
          <w:tcPr>
            <w:tcW w:w="850" w:type="dxa"/>
          </w:tcPr>
          <w:p w:rsidR="00466471" w:rsidRPr="007D6AE8" w:rsidRDefault="00466471" w:rsidP="00551290">
            <w:pPr>
              <w:jc w:val="center"/>
              <w:rPr>
                <w:rFonts w:asciiTheme="minorHAnsi" w:hAnsiTheme="minorHAnsi" w:cstheme="minorHAnsi"/>
                <w:sz w:val="22"/>
                <w:szCs w:val="22"/>
                <w:lang w:val="nl-BE"/>
              </w:rPr>
            </w:pPr>
            <w:r w:rsidRPr="007D6AE8">
              <w:rPr>
                <w:rFonts w:asciiTheme="minorHAnsi" w:hAnsiTheme="minorHAnsi" w:cstheme="minorHAnsi"/>
                <w:sz w:val="22"/>
                <w:szCs w:val="22"/>
                <w:lang w:val="nl-BE"/>
              </w:rPr>
              <w:t>2.5</w:t>
            </w:r>
          </w:p>
          <w:p w:rsidR="003515DE" w:rsidRPr="007D6AE8" w:rsidRDefault="003515DE" w:rsidP="00551290">
            <w:pPr>
              <w:jc w:val="center"/>
              <w:rPr>
                <w:rFonts w:asciiTheme="minorHAnsi" w:hAnsiTheme="minorHAnsi" w:cstheme="minorHAnsi"/>
                <w:sz w:val="22"/>
                <w:szCs w:val="22"/>
                <w:lang w:val="nl-BE"/>
              </w:rPr>
            </w:pPr>
          </w:p>
          <w:p w:rsidR="003515DE" w:rsidRPr="007D6AE8" w:rsidRDefault="003515DE" w:rsidP="00551290">
            <w:pPr>
              <w:jc w:val="center"/>
              <w:rPr>
                <w:rFonts w:asciiTheme="minorHAnsi" w:hAnsiTheme="minorHAnsi" w:cstheme="minorHAnsi"/>
                <w:sz w:val="22"/>
                <w:szCs w:val="22"/>
                <w:lang w:val="nl-BE"/>
              </w:rPr>
            </w:pPr>
          </w:p>
        </w:tc>
        <w:tc>
          <w:tcPr>
            <w:tcW w:w="4268" w:type="dxa"/>
          </w:tcPr>
          <w:p w:rsidR="00231FA5" w:rsidRPr="007D6AE8" w:rsidRDefault="00466471" w:rsidP="00466471">
            <w:pPr>
              <w:rPr>
                <w:rFonts w:asciiTheme="minorHAnsi" w:hAnsiTheme="minorHAnsi" w:cstheme="minorHAnsi"/>
                <w:sz w:val="22"/>
                <w:szCs w:val="22"/>
                <w:lang w:val="nl-BE"/>
              </w:rPr>
            </w:pPr>
            <w:r w:rsidRPr="007D6AE8">
              <w:rPr>
                <w:rFonts w:asciiTheme="minorHAnsi" w:hAnsiTheme="minorHAnsi" w:cstheme="minorHAnsi"/>
                <w:sz w:val="22"/>
                <w:szCs w:val="22"/>
                <w:lang w:val="nl-BE"/>
              </w:rPr>
              <w:t>-</w:t>
            </w:r>
            <w:r w:rsidR="00722F86" w:rsidRPr="007D6AE8">
              <w:rPr>
                <w:rFonts w:asciiTheme="minorHAnsi" w:hAnsiTheme="minorHAnsi" w:cstheme="minorHAnsi"/>
                <w:sz w:val="22"/>
                <w:szCs w:val="22"/>
                <w:lang w:val="nl-BE"/>
              </w:rPr>
              <w:t xml:space="preserve"> Projectleider wordt Projectmanager (PM)</w:t>
            </w:r>
          </w:p>
          <w:p w:rsidR="00722F86" w:rsidRPr="007D6AE8" w:rsidRDefault="00231FA5" w:rsidP="00466471">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 </w:t>
            </w:r>
            <w:r w:rsidR="00752091" w:rsidRPr="007D6AE8">
              <w:rPr>
                <w:rFonts w:asciiTheme="minorHAnsi" w:hAnsiTheme="minorHAnsi" w:cstheme="minorHAnsi"/>
                <w:sz w:val="22"/>
                <w:szCs w:val="22"/>
                <w:lang w:val="nl-BE"/>
              </w:rPr>
              <w:t xml:space="preserve">Coördinatievergaderingen met nutsmaatschappijen en </w:t>
            </w:r>
            <w:r w:rsidR="00C03FEE" w:rsidRPr="007D6AE8">
              <w:rPr>
                <w:rFonts w:asciiTheme="minorHAnsi" w:hAnsiTheme="minorHAnsi" w:cstheme="minorHAnsi"/>
                <w:sz w:val="22"/>
                <w:szCs w:val="22"/>
                <w:lang w:val="nl-BE"/>
              </w:rPr>
              <w:t>project-</w:t>
            </w:r>
            <w:r w:rsidR="00752091" w:rsidRPr="007D6AE8">
              <w:rPr>
                <w:rFonts w:asciiTheme="minorHAnsi" w:hAnsiTheme="minorHAnsi" w:cstheme="minorHAnsi"/>
                <w:sz w:val="22"/>
                <w:szCs w:val="22"/>
                <w:lang w:val="nl-BE"/>
              </w:rPr>
              <w:t>tijd</w:t>
            </w:r>
            <w:r w:rsidR="00C03FEE" w:rsidRPr="007D6AE8">
              <w:rPr>
                <w:rFonts w:asciiTheme="minorHAnsi" w:hAnsiTheme="minorHAnsi" w:cstheme="minorHAnsi"/>
                <w:sz w:val="22"/>
                <w:szCs w:val="22"/>
                <w:lang w:val="nl-BE"/>
              </w:rPr>
              <w:t>sas</w:t>
            </w:r>
            <w:r w:rsidR="00466471" w:rsidRPr="007D6AE8">
              <w:rPr>
                <w:rFonts w:asciiTheme="minorHAnsi" w:hAnsiTheme="minorHAnsi" w:cstheme="minorHAnsi"/>
                <w:sz w:val="22"/>
                <w:szCs w:val="22"/>
                <w:lang w:val="nl-BE"/>
              </w:rPr>
              <w:t xml:space="preserve"> </w:t>
            </w:r>
          </w:p>
          <w:p w:rsidR="00466471" w:rsidRPr="007D6AE8" w:rsidRDefault="00722F86" w:rsidP="00466471">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 </w:t>
            </w:r>
            <w:r w:rsidR="00252DFD" w:rsidRPr="007D6AE8">
              <w:rPr>
                <w:rFonts w:asciiTheme="minorHAnsi" w:hAnsiTheme="minorHAnsi" w:cstheme="minorHAnsi"/>
                <w:sz w:val="22"/>
                <w:szCs w:val="22"/>
                <w:lang w:val="nl-BE"/>
              </w:rPr>
              <w:t>Montagewerken aan NBT</w:t>
            </w:r>
          </w:p>
          <w:p w:rsidR="00252DFD" w:rsidRPr="007D6AE8" w:rsidRDefault="00252DFD" w:rsidP="00466471">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 Afstempeling betonpompen en </w:t>
            </w:r>
            <w:r w:rsidR="0019501B" w:rsidRPr="007D6AE8">
              <w:rPr>
                <w:rFonts w:asciiTheme="minorHAnsi" w:hAnsiTheme="minorHAnsi" w:cstheme="minorHAnsi"/>
                <w:sz w:val="22"/>
                <w:szCs w:val="22"/>
                <w:lang w:val="nl-BE"/>
              </w:rPr>
              <w:t>mobiele hijsinrichtingen.</w:t>
            </w:r>
          </w:p>
          <w:p w:rsidR="00252DFD" w:rsidRPr="007D6AE8" w:rsidRDefault="00252DFD" w:rsidP="00466471">
            <w:pPr>
              <w:rPr>
                <w:rFonts w:asciiTheme="minorHAnsi" w:hAnsiTheme="minorHAnsi" w:cstheme="minorHAnsi"/>
                <w:sz w:val="22"/>
                <w:szCs w:val="22"/>
                <w:lang w:val="nl-BE"/>
              </w:rPr>
            </w:pPr>
            <w:r w:rsidRPr="007D6AE8">
              <w:rPr>
                <w:rFonts w:asciiTheme="minorHAnsi" w:hAnsiTheme="minorHAnsi" w:cstheme="minorHAnsi"/>
                <w:sz w:val="22"/>
                <w:szCs w:val="22"/>
                <w:lang w:val="nl-BE"/>
              </w:rPr>
              <w:t>- Stellingen</w:t>
            </w:r>
          </w:p>
          <w:p w:rsidR="00FA6DA9" w:rsidRPr="007D6AE8" w:rsidRDefault="00FA6DA9" w:rsidP="00FA6DA9">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 </w:t>
            </w:r>
            <w:r w:rsidR="00E5615E" w:rsidRPr="007D6AE8">
              <w:rPr>
                <w:rFonts w:asciiTheme="minorHAnsi" w:hAnsiTheme="minorHAnsi" w:cstheme="minorHAnsi"/>
                <w:sz w:val="22"/>
                <w:szCs w:val="22"/>
                <w:lang w:val="nl-BE"/>
              </w:rPr>
              <w:t>Richtlijn o</w:t>
            </w:r>
            <w:r w:rsidR="00EA33B5" w:rsidRPr="007D6AE8">
              <w:rPr>
                <w:rFonts w:asciiTheme="minorHAnsi" w:hAnsiTheme="minorHAnsi" w:cstheme="minorHAnsi"/>
                <w:sz w:val="22"/>
                <w:szCs w:val="22"/>
                <w:lang w:val="nl-BE"/>
              </w:rPr>
              <w:t>pblaasbare</w:t>
            </w:r>
            <w:r w:rsidR="005C4260" w:rsidRPr="007D6AE8">
              <w:rPr>
                <w:rFonts w:asciiTheme="minorHAnsi" w:hAnsiTheme="minorHAnsi" w:cstheme="minorHAnsi"/>
                <w:sz w:val="22"/>
                <w:szCs w:val="22"/>
                <w:lang w:val="nl-BE"/>
              </w:rPr>
              <w:t xml:space="preserve"> rioolafsluiters</w:t>
            </w:r>
          </w:p>
          <w:p w:rsidR="008C0992" w:rsidRPr="007D6AE8" w:rsidRDefault="008C0992" w:rsidP="00FA6DA9">
            <w:pPr>
              <w:rPr>
                <w:rFonts w:asciiTheme="minorHAnsi" w:hAnsiTheme="minorHAnsi" w:cstheme="minorHAnsi"/>
                <w:sz w:val="22"/>
                <w:szCs w:val="22"/>
                <w:lang w:val="nl-BE"/>
              </w:rPr>
            </w:pPr>
            <w:r w:rsidRPr="007D6AE8">
              <w:rPr>
                <w:rFonts w:asciiTheme="minorHAnsi" w:hAnsiTheme="minorHAnsi" w:cstheme="minorHAnsi"/>
                <w:sz w:val="22"/>
                <w:szCs w:val="22"/>
                <w:lang w:val="nl-BE"/>
              </w:rPr>
              <w:t>- Bijlage 3 : verwijzingen CAO</w:t>
            </w:r>
          </w:p>
          <w:p w:rsidR="00A06D41" w:rsidRPr="007D6AE8" w:rsidRDefault="00A06D41" w:rsidP="00A06D41">
            <w:pPr>
              <w:rPr>
                <w:rFonts w:asciiTheme="minorHAnsi" w:hAnsiTheme="minorHAnsi" w:cstheme="minorHAnsi"/>
                <w:sz w:val="22"/>
                <w:szCs w:val="22"/>
                <w:lang w:val="nl-BE"/>
              </w:rPr>
            </w:pPr>
            <w:r w:rsidRPr="007D6AE8">
              <w:rPr>
                <w:rFonts w:asciiTheme="minorHAnsi" w:hAnsiTheme="minorHAnsi" w:cstheme="minorHAnsi"/>
                <w:sz w:val="22"/>
                <w:szCs w:val="22"/>
                <w:lang w:val="nl-BE"/>
              </w:rPr>
              <w:t>- Bijlage 12: Brochure “Graven doe je met zorg!”</w:t>
            </w:r>
          </w:p>
          <w:p w:rsidR="00B77EEB" w:rsidRPr="007D6AE8" w:rsidRDefault="00B77EEB" w:rsidP="00A06D41">
            <w:pPr>
              <w:rPr>
                <w:rFonts w:asciiTheme="minorHAnsi" w:hAnsiTheme="minorHAnsi" w:cstheme="minorHAnsi"/>
                <w:sz w:val="22"/>
                <w:szCs w:val="22"/>
                <w:lang w:val="nl-BE"/>
              </w:rPr>
            </w:pPr>
            <w:r w:rsidRPr="007D6AE8">
              <w:rPr>
                <w:rFonts w:asciiTheme="minorHAnsi" w:hAnsiTheme="minorHAnsi" w:cstheme="minorHAnsi"/>
                <w:sz w:val="22"/>
                <w:szCs w:val="22"/>
                <w:lang w:val="nl-BE"/>
              </w:rPr>
              <w:t>- Bijlage 13: Richtlijn opblaasbare rioolafsluiters</w:t>
            </w:r>
          </w:p>
        </w:tc>
      </w:tr>
      <w:tr w:rsidR="00EA4078" w:rsidRPr="007D6AE8" w:rsidTr="000C07FC">
        <w:trPr>
          <w:trHeight w:val="397"/>
        </w:trPr>
        <w:tc>
          <w:tcPr>
            <w:tcW w:w="3544" w:type="dxa"/>
          </w:tcPr>
          <w:p w:rsidR="00EA4078" w:rsidRPr="007D6AE8" w:rsidRDefault="00EA4078" w:rsidP="00417AFB">
            <w:pPr>
              <w:ind w:right="142"/>
              <w:rPr>
                <w:rFonts w:asciiTheme="minorHAnsi" w:hAnsiTheme="minorHAnsi" w:cstheme="minorHAnsi"/>
                <w:sz w:val="22"/>
                <w:szCs w:val="22"/>
                <w:lang w:val="nl-BE"/>
              </w:rPr>
            </w:pPr>
            <w:r w:rsidRPr="007D6AE8">
              <w:rPr>
                <w:rFonts w:asciiTheme="minorHAnsi" w:hAnsiTheme="minorHAnsi" w:cstheme="minorHAnsi"/>
                <w:sz w:val="22"/>
                <w:szCs w:val="22"/>
                <w:lang w:val="nl-BE"/>
              </w:rPr>
              <w:t>Bestek TMB 2014</w:t>
            </w:r>
          </w:p>
        </w:tc>
        <w:tc>
          <w:tcPr>
            <w:tcW w:w="1418" w:type="dxa"/>
          </w:tcPr>
          <w:p w:rsidR="00EA4078" w:rsidRPr="007D6AE8" w:rsidRDefault="00EA4078" w:rsidP="00EA33B5">
            <w:pPr>
              <w:rPr>
                <w:rFonts w:asciiTheme="minorHAnsi" w:hAnsiTheme="minorHAnsi" w:cstheme="minorHAnsi"/>
                <w:sz w:val="22"/>
                <w:szCs w:val="22"/>
                <w:lang w:val="nl-BE"/>
              </w:rPr>
            </w:pPr>
            <w:r w:rsidRPr="007D6AE8">
              <w:rPr>
                <w:rFonts w:asciiTheme="minorHAnsi" w:hAnsiTheme="minorHAnsi" w:cstheme="minorHAnsi"/>
                <w:sz w:val="22"/>
                <w:szCs w:val="22"/>
                <w:lang w:val="nl-BE"/>
              </w:rPr>
              <w:t>September 2014</w:t>
            </w:r>
          </w:p>
        </w:tc>
        <w:tc>
          <w:tcPr>
            <w:tcW w:w="850" w:type="dxa"/>
          </w:tcPr>
          <w:p w:rsidR="00EA4078" w:rsidRPr="007D6AE8" w:rsidRDefault="00EA4078" w:rsidP="00551290">
            <w:pPr>
              <w:jc w:val="center"/>
              <w:rPr>
                <w:rFonts w:asciiTheme="minorHAnsi" w:hAnsiTheme="minorHAnsi" w:cstheme="minorHAnsi"/>
                <w:sz w:val="22"/>
                <w:szCs w:val="22"/>
                <w:lang w:val="nl-BE"/>
              </w:rPr>
            </w:pPr>
            <w:r w:rsidRPr="007D6AE8">
              <w:rPr>
                <w:rFonts w:asciiTheme="minorHAnsi" w:hAnsiTheme="minorHAnsi" w:cstheme="minorHAnsi"/>
                <w:sz w:val="22"/>
                <w:szCs w:val="22"/>
                <w:lang w:val="nl-BE"/>
              </w:rPr>
              <w:t>2.6</w:t>
            </w:r>
          </w:p>
          <w:p w:rsidR="00CC2A87" w:rsidRPr="007D6AE8" w:rsidRDefault="00CC2A87" w:rsidP="00551290">
            <w:pPr>
              <w:jc w:val="center"/>
              <w:rPr>
                <w:rFonts w:asciiTheme="minorHAnsi" w:hAnsiTheme="minorHAnsi" w:cstheme="minorHAnsi"/>
                <w:sz w:val="22"/>
                <w:szCs w:val="22"/>
                <w:lang w:val="nl-BE"/>
              </w:rPr>
            </w:pPr>
          </w:p>
          <w:p w:rsidR="00CC2A87" w:rsidRPr="007D6AE8" w:rsidRDefault="00CC2A87" w:rsidP="00551290">
            <w:pPr>
              <w:jc w:val="center"/>
              <w:rPr>
                <w:rFonts w:asciiTheme="minorHAnsi" w:hAnsiTheme="minorHAnsi" w:cstheme="minorHAnsi"/>
                <w:b/>
                <w:color w:val="FF0000"/>
                <w:sz w:val="22"/>
                <w:szCs w:val="22"/>
                <w:lang w:val="nl-BE"/>
              </w:rPr>
            </w:pPr>
          </w:p>
        </w:tc>
        <w:tc>
          <w:tcPr>
            <w:tcW w:w="4268" w:type="dxa"/>
          </w:tcPr>
          <w:p w:rsidR="00EA4078" w:rsidRPr="007D6AE8" w:rsidRDefault="00A523FB" w:rsidP="00466471">
            <w:pPr>
              <w:rPr>
                <w:rFonts w:asciiTheme="minorHAnsi" w:hAnsiTheme="minorHAnsi" w:cstheme="minorHAnsi"/>
                <w:sz w:val="22"/>
                <w:szCs w:val="22"/>
                <w:lang w:val="nl-BE"/>
              </w:rPr>
            </w:pPr>
            <w:r w:rsidRPr="007D6AE8">
              <w:rPr>
                <w:rFonts w:asciiTheme="minorHAnsi" w:hAnsiTheme="minorHAnsi" w:cstheme="minorHAnsi"/>
                <w:sz w:val="22"/>
                <w:szCs w:val="22"/>
                <w:lang w:val="nl-BE"/>
              </w:rPr>
              <w:t>- Veilig afstempelen (blz 21) + Bijlage 14</w:t>
            </w:r>
          </w:p>
          <w:p w:rsidR="00CC2A87" w:rsidRPr="007D6AE8" w:rsidRDefault="00CC2A87" w:rsidP="00CC2A87">
            <w:pPr>
              <w:rPr>
                <w:rFonts w:asciiTheme="minorHAnsi" w:hAnsiTheme="minorHAnsi" w:cstheme="minorHAnsi"/>
                <w:sz w:val="22"/>
                <w:szCs w:val="22"/>
                <w:lang w:val="nl-BE"/>
              </w:rPr>
            </w:pPr>
            <w:r w:rsidRPr="007D6AE8">
              <w:rPr>
                <w:rFonts w:asciiTheme="minorHAnsi" w:hAnsiTheme="minorHAnsi" w:cstheme="minorHAnsi"/>
                <w:sz w:val="22"/>
                <w:szCs w:val="22"/>
                <w:lang w:val="nl-BE"/>
              </w:rPr>
              <w:t>- Beveiligen van wachtwapeningsstaven</w:t>
            </w:r>
          </w:p>
          <w:p w:rsidR="00A523FB" w:rsidRPr="007D6AE8" w:rsidRDefault="00A523FB" w:rsidP="00466471">
            <w:pPr>
              <w:rPr>
                <w:rFonts w:asciiTheme="minorHAnsi" w:hAnsiTheme="minorHAnsi" w:cstheme="minorHAnsi"/>
                <w:sz w:val="22"/>
                <w:szCs w:val="22"/>
                <w:lang w:val="nl-BE"/>
              </w:rPr>
            </w:pPr>
            <w:r w:rsidRPr="007D6AE8">
              <w:rPr>
                <w:rFonts w:asciiTheme="minorHAnsi" w:hAnsiTheme="minorHAnsi" w:cstheme="minorHAnsi"/>
                <w:sz w:val="22"/>
                <w:szCs w:val="22"/>
                <w:lang w:val="nl-BE"/>
              </w:rPr>
              <w:t>- Aanwezigheidsregistraties op de bouwwerven &gt; 800.000 euro</w:t>
            </w:r>
          </w:p>
          <w:p w:rsidR="00EA4078" w:rsidRPr="007D6AE8" w:rsidRDefault="00A523FB" w:rsidP="00466471">
            <w:pPr>
              <w:rPr>
                <w:rFonts w:asciiTheme="minorHAnsi" w:hAnsiTheme="minorHAnsi" w:cstheme="minorHAnsi"/>
                <w:sz w:val="22"/>
                <w:szCs w:val="22"/>
                <w:lang w:val="nl-BE"/>
              </w:rPr>
            </w:pPr>
            <w:r w:rsidRPr="007D6AE8">
              <w:rPr>
                <w:rFonts w:asciiTheme="minorHAnsi" w:hAnsiTheme="minorHAnsi" w:cstheme="minorHAnsi"/>
                <w:sz w:val="22"/>
                <w:szCs w:val="22"/>
                <w:lang w:val="nl-BE"/>
              </w:rPr>
              <w:t>- Veilig gebruik van benzine aangedreven gereedschappen in bouwputten.</w:t>
            </w:r>
          </w:p>
        </w:tc>
      </w:tr>
      <w:tr w:rsidR="00417AFB" w:rsidRPr="007D6AE8" w:rsidTr="00B943C3">
        <w:trPr>
          <w:trHeight w:val="1942"/>
        </w:trPr>
        <w:tc>
          <w:tcPr>
            <w:tcW w:w="3544" w:type="dxa"/>
            <w:shd w:val="clear" w:color="auto" w:fill="auto"/>
          </w:tcPr>
          <w:p w:rsidR="00417AFB" w:rsidRPr="00B943C3" w:rsidRDefault="00E11251" w:rsidP="00417AFB">
            <w:pPr>
              <w:ind w:right="142"/>
              <w:rPr>
                <w:rFonts w:asciiTheme="minorHAnsi" w:hAnsiTheme="minorHAnsi" w:cstheme="minorHAnsi"/>
                <w:sz w:val="22"/>
                <w:szCs w:val="22"/>
                <w:lang w:val="nl-BE"/>
              </w:rPr>
            </w:pPr>
            <w:r w:rsidRPr="00B943C3">
              <w:rPr>
                <w:rFonts w:asciiTheme="minorHAnsi" w:hAnsiTheme="minorHAnsi" w:cstheme="minorHAnsi"/>
                <w:sz w:val="22"/>
                <w:szCs w:val="22"/>
                <w:lang w:val="nl-BE"/>
              </w:rPr>
              <w:t>Bestek TMB 2016</w:t>
            </w:r>
          </w:p>
        </w:tc>
        <w:tc>
          <w:tcPr>
            <w:tcW w:w="1418" w:type="dxa"/>
            <w:shd w:val="clear" w:color="auto" w:fill="auto"/>
          </w:tcPr>
          <w:p w:rsidR="00417AFB" w:rsidRPr="00B943C3" w:rsidRDefault="00417AFB" w:rsidP="006A243E">
            <w:pPr>
              <w:rPr>
                <w:rFonts w:asciiTheme="minorHAnsi" w:hAnsiTheme="minorHAnsi" w:cstheme="minorHAnsi"/>
                <w:sz w:val="22"/>
                <w:szCs w:val="22"/>
                <w:lang w:val="nl-BE"/>
              </w:rPr>
            </w:pPr>
            <w:r w:rsidRPr="00B943C3">
              <w:rPr>
                <w:rFonts w:asciiTheme="minorHAnsi" w:hAnsiTheme="minorHAnsi" w:cstheme="minorHAnsi"/>
                <w:sz w:val="22"/>
                <w:szCs w:val="22"/>
                <w:lang w:val="nl-BE"/>
              </w:rPr>
              <w:t>2016</w:t>
            </w:r>
          </w:p>
        </w:tc>
        <w:tc>
          <w:tcPr>
            <w:tcW w:w="850" w:type="dxa"/>
            <w:shd w:val="clear" w:color="auto" w:fill="auto"/>
          </w:tcPr>
          <w:p w:rsidR="00417AFB" w:rsidRPr="00B943C3" w:rsidRDefault="00B943C3" w:rsidP="00B943C3">
            <w:pPr>
              <w:jc w:val="center"/>
              <w:rPr>
                <w:rFonts w:asciiTheme="minorHAnsi" w:hAnsiTheme="minorHAnsi" w:cstheme="minorHAnsi"/>
                <w:sz w:val="22"/>
                <w:szCs w:val="22"/>
                <w:lang w:val="nl-BE"/>
              </w:rPr>
            </w:pPr>
            <w:r w:rsidRPr="00B943C3">
              <w:rPr>
                <w:rFonts w:asciiTheme="minorHAnsi" w:hAnsiTheme="minorHAnsi" w:cstheme="minorHAnsi"/>
                <w:sz w:val="22"/>
                <w:szCs w:val="22"/>
                <w:lang w:val="nl-BE"/>
              </w:rPr>
              <w:t>2.7</w:t>
            </w:r>
          </w:p>
        </w:tc>
        <w:tc>
          <w:tcPr>
            <w:tcW w:w="4268" w:type="dxa"/>
            <w:shd w:val="clear" w:color="auto" w:fill="auto"/>
          </w:tcPr>
          <w:p w:rsidR="00417AFB" w:rsidRPr="00B943C3" w:rsidRDefault="00417AFB" w:rsidP="00B07A5C">
            <w:pPr>
              <w:rPr>
                <w:rFonts w:asciiTheme="minorHAnsi" w:hAnsiTheme="minorHAnsi" w:cstheme="minorHAnsi"/>
                <w:sz w:val="22"/>
                <w:szCs w:val="22"/>
                <w:lang w:val="nl-BE"/>
              </w:rPr>
            </w:pPr>
            <w:r w:rsidRPr="00B943C3">
              <w:rPr>
                <w:rFonts w:asciiTheme="minorHAnsi" w:hAnsiTheme="minorHAnsi" w:cstheme="minorHAnsi"/>
                <w:sz w:val="22"/>
                <w:szCs w:val="22"/>
                <w:lang w:val="nl-BE"/>
              </w:rPr>
              <w:t xml:space="preserve">- </w:t>
            </w:r>
            <w:r w:rsidR="00B07A5C" w:rsidRPr="00B943C3">
              <w:rPr>
                <w:rFonts w:asciiTheme="minorHAnsi" w:hAnsiTheme="minorHAnsi" w:cstheme="minorHAnsi"/>
                <w:sz w:val="22"/>
                <w:szCs w:val="22"/>
                <w:lang w:val="nl-BE"/>
              </w:rPr>
              <w:t xml:space="preserve">Veilig </w:t>
            </w:r>
            <w:r w:rsidR="00F86920" w:rsidRPr="00B943C3">
              <w:rPr>
                <w:rFonts w:asciiTheme="minorHAnsi" w:hAnsiTheme="minorHAnsi" w:cstheme="minorHAnsi"/>
                <w:sz w:val="22"/>
                <w:szCs w:val="22"/>
                <w:lang w:val="nl-BE"/>
              </w:rPr>
              <w:t>w</w:t>
            </w:r>
            <w:r w:rsidRPr="00B943C3">
              <w:rPr>
                <w:rFonts w:asciiTheme="minorHAnsi" w:hAnsiTheme="minorHAnsi" w:cstheme="minorHAnsi"/>
                <w:sz w:val="22"/>
                <w:szCs w:val="22"/>
                <w:lang w:val="nl-BE"/>
              </w:rPr>
              <w:t xml:space="preserve">erken nabij </w:t>
            </w:r>
            <w:r w:rsidR="00B07A5C" w:rsidRPr="00B943C3">
              <w:rPr>
                <w:rFonts w:asciiTheme="minorHAnsi" w:hAnsiTheme="minorHAnsi" w:cstheme="minorHAnsi"/>
                <w:sz w:val="22"/>
                <w:szCs w:val="22"/>
                <w:lang w:val="nl-BE"/>
              </w:rPr>
              <w:t>ondergrondse (</w:t>
            </w:r>
            <w:r w:rsidRPr="00B943C3">
              <w:rPr>
                <w:rFonts w:asciiTheme="minorHAnsi" w:hAnsiTheme="minorHAnsi" w:cstheme="minorHAnsi"/>
                <w:sz w:val="22"/>
                <w:szCs w:val="22"/>
                <w:lang w:val="nl-BE"/>
              </w:rPr>
              <w:t>elektrische</w:t>
            </w:r>
            <w:r w:rsidR="00B07A5C" w:rsidRPr="00B943C3">
              <w:rPr>
                <w:rFonts w:asciiTheme="minorHAnsi" w:hAnsiTheme="minorHAnsi" w:cstheme="minorHAnsi"/>
                <w:sz w:val="22"/>
                <w:szCs w:val="22"/>
                <w:lang w:val="nl-BE"/>
              </w:rPr>
              <w:t>)</w:t>
            </w:r>
            <w:r w:rsidRPr="00B943C3">
              <w:rPr>
                <w:rFonts w:asciiTheme="minorHAnsi" w:hAnsiTheme="minorHAnsi" w:cstheme="minorHAnsi"/>
                <w:sz w:val="22"/>
                <w:szCs w:val="22"/>
                <w:lang w:val="nl-BE"/>
              </w:rPr>
              <w:t xml:space="preserve"> leidingen</w:t>
            </w:r>
            <w:r w:rsidR="00C31935" w:rsidRPr="00B943C3">
              <w:rPr>
                <w:rFonts w:asciiTheme="minorHAnsi" w:hAnsiTheme="minorHAnsi" w:cstheme="minorHAnsi"/>
                <w:sz w:val="22"/>
                <w:szCs w:val="22"/>
                <w:lang w:val="nl-BE"/>
              </w:rPr>
              <w:t xml:space="preserve"> (blz.3</w:t>
            </w:r>
            <w:r w:rsidR="003D75D2" w:rsidRPr="00B943C3">
              <w:rPr>
                <w:rFonts w:asciiTheme="minorHAnsi" w:hAnsiTheme="minorHAnsi" w:cstheme="minorHAnsi"/>
                <w:sz w:val="22"/>
                <w:szCs w:val="22"/>
                <w:lang w:val="nl-BE"/>
              </w:rPr>
              <w:t>2</w:t>
            </w:r>
            <w:r w:rsidR="00C31935" w:rsidRPr="00B943C3">
              <w:rPr>
                <w:rFonts w:asciiTheme="minorHAnsi" w:hAnsiTheme="minorHAnsi" w:cstheme="minorHAnsi"/>
                <w:sz w:val="22"/>
                <w:szCs w:val="22"/>
                <w:lang w:val="nl-BE"/>
              </w:rPr>
              <w:t xml:space="preserve">)  </w:t>
            </w:r>
          </w:p>
          <w:p w:rsidR="006F0D3B" w:rsidRPr="00B943C3" w:rsidRDefault="006F0D3B" w:rsidP="006F0D3B">
            <w:pPr>
              <w:rPr>
                <w:rFonts w:asciiTheme="minorHAnsi" w:hAnsiTheme="minorHAnsi" w:cstheme="minorHAnsi"/>
                <w:sz w:val="22"/>
                <w:szCs w:val="22"/>
                <w:lang w:val="nl-BE"/>
              </w:rPr>
            </w:pPr>
            <w:r w:rsidRPr="00B943C3">
              <w:rPr>
                <w:rFonts w:asciiTheme="minorHAnsi" w:hAnsiTheme="minorHAnsi" w:cstheme="minorHAnsi"/>
                <w:sz w:val="22"/>
                <w:szCs w:val="22"/>
                <w:lang w:val="nl-BE"/>
              </w:rPr>
              <w:t>- Wandafsluiters : Nieuwe bevestigingen beproeven; veilig we</w:t>
            </w:r>
            <w:r w:rsidR="00C31935" w:rsidRPr="00B943C3">
              <w:rPr>
                <w:rFonts w:asciiTheme="minorHAnsi" w:hAnsiTheme="minorHAnsi" w:cstheme="minorHAnsi"/>
                <w:sz w:val="22"/>
                <w:szCs w:val="22"/>
                <w:lang w:val="nl-BE"/>
              </w:rPr>
              <w:t>rken ach</w:t>
            </w:r>
            <w:r w:rsidR="003D75D2" w:rsidRPr="00B943C3">
              <w:rPr>
                <w:rFonts w:asciiTheme="minorHAnsi" w:hAnsiTheme="minorHAnsi" w:cstheme="minorHAnsi"/>
                <w:sz w:val="22"/>
                <w:szCs w:val="22"/>
                <w:lang w:val="nl-BE"/>
              </w:rPr>
              <w:t>ter afsluiter in dienst (blz. 40</w:t>
            </w:r>
            <w:r w:rsidR="00C31935" w:rsidRPr="00B943C3">
              <w:rPr>
                <w:rFonts w:asciiTheme="minorHAnsi" w:hAnsiTheme="minorHAnsi" w:cstheme="minorHAnsi"/>
                <w:sz w:val="22"/>
                <w:szCs w:val="22"/>
                <w:lang w:val="nl-BE"/>
              </w:rPr>
              <w:t>)</w:t>
            </w:r>
          </w:p>
          <w:p w:rsidR="003456D6" w:rsidRPr="00B943C3" w:rsidRDefault="003D75D2" w:rsidP="00B943C3">
            <w:pPr>
              <w:rPr>
                <w:rFonts w:asciiTheme="minorHAnsi" w:hAnsiTheme="minorHAnsi" w:cstheme="minorHAnsi"/>
                <w:sz w:val="22"/>
                <w:szCs w:val="22"/>
                <w:lang w:val="nl-BE"/>
              </w:rPr>
            </w:pPr>
            <w:r w:rsidRPr="00B943C3">
              <w:rPr>
                <w:rFonts w:asciiTheme="minorHAnsi" w:hAnsiTheme="minorHAnsi" w:cstheme="minorHAnsi"/>
                <w:sz w:val="22"/>
                <w:szCs w:val="22"/>
                <w:lang w:val="nl-BE"/>
              </w:rPr>
              <w:t>- Aanwezigheidsregistratie verplicht vanaf 500.000 euro (blz. 47)</w:t>
            </w:r>
          </w:p>
        </w:tc>
      </w:tr>
      <w:tr w:rsidR="00B943C3" w:rsidRPr="007D6AE8" w:rsidTr="000C07FC">
        <w:trPr>
          <w:trHeight w:val="397"/>
        </w:trPr>
        <w:tc>
          <w:tcPr>
            <w:tcW w:w="3544" w:type="dxa"/>
          </w:tcPr>
          <w:p w:rsidR="00B943C3" w:rsidRPr="007D6AE8" w:rsidRDefault="00B943C3" w:rsidP="00B943C3">
            <w:pPr>
              <w:ind w:right="142"/>
              <w:rPr>
                <w:rFonts w:asciiTheme="minorHAnsi" w:hAnsiTheme="minorHAnsi" w:cstheme="minorHAnsi"/>
                <w:sz w:val="22"/>
                <w:szCs w:val="22"/>
                <w:highlight w:val="yellow"/>
                <w:lang w:val="nl-BE"/>
              </w:rPr>
            </w:pPr>
            <w:r>
              <w:rPr>
                <w:rFonts w:asciiTheme="minorHAnsi" w:hAnsiTheme="minorHAnsi" w:cstheme="minorHAnsi"/>
                <w:sz w:val="22"/>
                <w:szCs w:val="22"/>
                <w:highlight w:val="yellow"/>
                <w:lang w:val="nl-BE"/>
              </w:rPr>
              <w:t>Update 2.8</w:t>
            </w:r>
          </w:p>
        </w:tc>
        <w:tc>
          <w:tcPr>
            <w:tcW w:w="1418" w:type="dxa"/>
          </w:tcPr>
          <w:p w:rsidR="00B943C3" w:rsidRPr="007D6AE8" w:rsidRDefault="00B943C3" w:rsidP="006A243E">
            <w:pPr>
              <w:rPr>
                <w:rFonts w:asciiTheme="minorHAnsi" w:hAnsiTheme="minorHAnsi" w:cstheme="minorHAnsi"/>
                <w:sz w:val="22"/>
                <w:szCs w:val="22"/>
                <w:highlight w:val="yellow"/>
                <w:lang w:val="nl-BE"/>
              </w:rPr>
            </w:pPr>
            <w:r>
              <w:rPr>
                <w:rFonts w:asciiTheme="minorHAnsi" w:hAnsiTheme="minorHAnsi" w:cstheme="minorHAnsi"/>
                <w:sz w:val="22"/>
                <w:szCs w:val="22"/>
                <w:highlight w:val="yellow"/>
                <w:lang w:val="nl-BE"/>
              </w:rPr>
              <w:t>2017</w:t>
            </w:r>
          </w:p>
        </w:tc>
        <w:tc>
          <w:tcPr>
            <w:tcW w:w="850" w:type="dxa"/>
          </w:tcPr>
          <w:p w:rsidR="00B943C3" w:rsidRDefault="00B943C3" w:rsidP="00551290">
            <w:pPr>
              <w:jc w:val="center"/>
              <w:rPr>
                <w:rFonts w:asciiTheme="minorHAnsi" w:hAnsiTheme="minorHAnsi" w:cstheme="minorHAnsi"/>
                <w:sz w:val="22"/>
                <w:szCs w:val="22"/>
                <w:highlight w:val="yellow"/>
                <w:lang w:val="nl-BE"/>
              </w:rPr>
            </w:pPr>
            <w:r>
              <w:rPr>
                <w:rFonts w:asciiTheme="minorHAnsi" w:hAnsiTheme="minorHAnsi" w:cstheme="minorHAnsi"/>
                <w:sz w:val="22"/>
                <w:szCs w:val="22"/>
                <w:highlight w:val="yellow"/>
                <w:lang w:val="nl-BE"/>
              </w:rPr>
              <w:t>2.8</w:t>
            </w:r>
          </w:p>
        </w:tc>
        <w:tc>
          <w:tcPr>
            <w:tcW w:w="4268" w:type="dxa"/>
          </w:tcPr>
          <w:p w:rsidR="00212364" w:rsidRDefault="00212364" w:rsidP="00B943C3">
            <w:pPr>
              <w:rPr>
                <w:rFonts w:asciiTheme="minorHAnsi" w:hAnsiTheme="minorHAnsi" w:cstheme="minorHAnsi"/>
                <w:sz w:val="22"/>
                <w:szCs w:val="22"/>
                <w:highlight w:val="yellow"/>
                <w:lang w:val="nl-BE"/>
              </w:rPr>
            </w:pPr>
            <w:r>
              <w:rPr>
                <w:rFonts w:asciiTheme="minorHAnsi" w:hAnsiTheme="minorHAnsi" w:cstheme="minorHAnsi"/>
                <w:sz w:val="22"/>
                <w:szCs w:val="22"/>
                <w:highlight w:val="yellow"/>
                <w:lang w:val="nl-BE"/>
              </w:rPr>
              <w:t>- Kritieke Fasen</w:t>
            </w:r>
          </w:p>
          <w:p w:rsidR="00B943C3" w:rsidRDefault="00B943C3" w:rsidP="00B943C3">
            <w:pPr>
              <w:rPr>
                <w:rFonts w:asciiTheme="minorHAnsi" w:hAnsiTheme="minorHAnsi" w:cstheme="minorHAnsi"/>
                <w:sz w:val="22"/>
                <w:szCs w:val="22"/>
                <w:highlight w:val="yellow"/>
                <w:lang w:val="nl-BE"/>
              </w:rPr>
            </w:pPr>
            <w:r w:rsidRPr="007D6AE8">
              <w:rPr>
                <w:rFonts w:asciiTheme="minorHAnsi" w:hAnsiTheme="minorHAnsi" w:cstheme="minorHAnsi"/>
                <w:sz w:val="22"/>
                <w:szCs w:val="22"/>
                <w:highlight w:val="yellow"/>
                <w:lang w:val="nl-BE"/>
              </w:rPr>
              <w:t xml:space="preserve">- Inhoud </w:t>
            </w:r>
            <w:r w:rsidR="00212364">
              <w:rPr>
                <w:rFonts w:asciiTheme="minorHAnsi" w:hAnsiTheme="minorHAnsi" w:cstheme="minorHAnsi"/>
                <w:sz w:val="22"/>
                <w:szCs w:val="22"/>
                <w:highlight w:val="yellow"/>
                <w:lang w:val="nl-BE"/>
              </w:rPr>
              <w:t>CD</w:t>
            </w:r>
          </w:p>
          <w:p w:rsidR="00212364" w:rsidRPr="007D6AE8" w:rsidRDefault="00212364" w:rsidP="00B943C3">
            <w:pPr>
              <w:rPr>
                <w:rFonts w:asciiTheme="minorHAnsi" w:hAnsiTheme="minorHAnsi" w:cstheme="minorHAnsi"/>
                <w:sz w:val="22"/>
                <w:szCs w:val="22"/>
                <w:highlight w:val="yellow"/>
                <w:lang w:val="nl-BE"/>
              </w:rPr>
            </w:pPr>
            <w:r>
              <w:rPr>
                <w:rFonts w:asciiTheme="minorHAnsi" w:hAnsiTheme="minorHAnsi" w:cstheme="minorHAnsi"/>
                <w:sz w:val="22"/>
                <w:szCs w:val="22"/>
                <w:highlight w:val="yellow"/>
                <w:lang w:val="nl-BE"/>
              </w:rPr>
              <w:t>- Aanpassing Steigers</w:t>
            </w:r>
          </w:p>
        </w:tc>
      </w:tr>
    </w:tbl>
    <w:p w:rsidR="00417AFB" w:rsidRPr="007D6AE8" w:rsidRDefault="00417AFB" w:rsidP="00CD3E81">
      <w:pPr>
        <w:pStyle w:val="Kopvaninhoudsopgave"/>
        <w:rPr>
          <w:rFonts w:asciiTheme="minorHAnsi" w:hAnsiTheme="minorHAnsi" w:cstheme="minorHAnsi"/>
          <w:lang w:val="nl-BE"/>
        </w:rPr>
      </w:pPr>
    </w:p>
    <w:p w:rsidR="00417AFB" w:rsidRPr="007D6AE8" w:rsidRDefault="00417AFB">
      <w:pPr>
        <w:rPr>
          <w:rFonts w:asciiTheme="minorHAnsi" w:hAnsiTheme="minorHAnsi" w:cstheme="minorHAnsi"/>
          <w:b/>
          <w:bCs/>
          <w:color w:val="365F91"/>
          <w:sz w:val="36"/>
          <w:szCs w:val="36"/>
          <w:u w:val="single"/>
          <w:lang w:val="nl-BE" w:eastAsia="en-US"/>
        </w:rPr>
      </w:pPr>
      <w:r w:rsidRPr="007D6AE8">
        <w:rPr>
          <w:rFonts w:asciiTheme="minorHAnsi" w:hAnsiTheme="minorHAnsi" w:cstheme="minorHAnsi"/>
          <w:lang w:val="nl-BE"/>
        </w:rPr>
        <w:br w:type="page"/>
      </w:r>
    </w:p>
    <w:p w:rsidR="00C0654A" w:rsidRDefault="00E5176F" w:rsidP="00CD3E81">
      <w:pPr>
        <w:pStyle w:val="Kopvaninhoudsopgave"/>
        <w:rPr>
          <w:noProof/>
        </w:rPr>
      </w:pPr>
      <w:r w:rsidRPr="007D6AE8">
        <w:rPr>
          <w:rFonts w:asciiTheme="minorHAnsi" w:hAnsiTheme="minorHAnsi" w:cstheme="minorHAnsi"/>
          <w:lang w:val="nl-BE"/>
        </w:rPr>
        <w:lastRenderedPageBreak/>
        <w:t>Inhoud</w:t>
      </w:r>
      <w:r w:rsidR="005A62AB" w:rsidRPr="007D6AE8">
        <w:rPr>
          <w:rFonts w:asciiTheme="minorHAnsi" w:hAnsiTheme="minorHAnsi" w:cstheme="minorHAnsi"/>
          <w:lang w:val="nl-BE"/>
        </w:rPr>
        <w:fldChar w:fldCharType="begin"/>
      </w:r>
      <w:r w:rsidR="00CD3E81" w:rsidRPr="007D6AE8">
        <w:rPr>
          <w:rFonts w:asciiTheme="minorHAnsi" w:hAnsiTheme="minorHAnsi" w:cstheme="minorHAnsi"/>
          <w:lang w:val="nl-BE"/>
        </w:rPr>
        <w:instrText xml:space="preserve"> TOC \o "1-3" \h \z \u </w:instrText>
      </w:r>
      <w:r w:rsidR="005A62AB" w:rsidRPr="007D6AE8">
        <w:rPr>
          <w:rFonts w:asciiTheme="minorHAnsi" w:hAnsiTheme="minorHAnsi" w:cstheme="minorHAnsi"/>
          <w:lang w:val="nl-BE"/>
        </w:rPr>
        <w:fldChar w:fldCharType="separate"/>
      </w:r>
    </w:p>
    <w:p w:rsidR="00C0654A" w:rsidRDefault="00FB3AE6">
      <w:pPr>
        <w:pStyle w:val="Inhopg1"/>
        <w:rPr>
          <w:rFonts w:asciiTheme="minorHAnsi" w:eastAsiaTheme="minorEastAsia" w:hAnsiTheme="minorHAnsi" w:cstheme="minorBidi"/>
          <w:b w:val="0"/>
          <w:bCs w:val="0"/>
          <w:caps w:val="0"/>
          <w:lang w:val="nl-BE" w:eastAsia="nl-BE"/>
        </w:rPr>
      </w:pPr>
      <w:hyperlink w:anchor="_Toc491272189" w:history="1">
        <w:r w:rsidR="00C0654A" w:rsidRPr="009D795A">
          <w:rPr>
            <w:rStyle w:val="Hyperlink"/>
            <w:rFonts w:cstheme="minorHAnsi"/>
          </w:rPr>
          <w:t>Deel I : Bijzonder project veiligheids- en gezondheidsplan (B-PVGP)</w:t>
        </w:r>
        <w:r w:rsidR="00C0654A">
          <w:rPr>
            <w:webHidden/>
          </w:rPr>
          <w:tab/>
        </w:r>
        <w:r w:rsidR="00C0654A">
          <w:rPr>
            <w:webHidden/>
          </w:rPr>
          <w:fldChar w:fldCharType="begin"/>
        </w:r>
        <w:r w:rsidR="00C0654A">
          <w:rPr>
            <w:webHidden/>
          </w:rPr>
          <w:instrText xml:space="preserve"> PAGEREF _Toc491272189 \h </w:instrText>
        </w:r>
        <w:r w:rsidR="00C0654A">
          <w:rPr>
            <w:webHidden/>
          </w:rPr>
        </w:r>
        <w:r w:rsidR="00C0654A">
          <w:rPr>
            <w:webHidden/>
          </w:rPr>
          <w:fldChar w:fldCharType="separate"/>
        </w:r>
        <w:r w:rsidR="00C0654A">
          <w:rPr>
            <w:webHidden/>
          </w:rPr>
          <w:t>6</w:t>
        </w:r>
        <w:r w:rsidR="00C0654A">
          <w:rPr>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0" w:history="1">
        <w:r w:rsidR="00C0654A" w:rsidRPr="009D795A">
          <w:rPr>
            <w:rStyle w:val="Hyperlink"/>
            <w:rFonts w:cstheme="minorHAnsi"/>
            <w:noProof/>
            <w:lang w:val="nl-BE"/>
          </w:rPr>
          <w:t>1.1</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Algemeen</w:t>
        </w:r>
        <w:r w:rsidR="00C0654A">
          <w:rPr>
            <w:noProof/>
            <w:webHidden/>
          </w:rPr>
          <w:tab/>
        </w:r>
        <w:r w:rsidR="00C0654A">
          <w:rPr>
            <w:noProof/>
            <w:webHidden/>
          </w:rPr>
          <w:fldChar w:fldCharType="begin"/>
        </w:r>
        <w:r w:rsidR="00C0654A">
          <w:rPr>
            <w:noProof/>
            <w:webHidden/>
          </w:rPr>
          <w:instrText xml:space="preserve"> PAGEREF _Toc491272190 \h </w:instrText>
        </w:r>
        <w:r w:rsidR="00C0654A">
          <w:rPr>
            <w:noProof/>
            <w:webHidden/>
          </w:rPr>
        </w:r>
        <w:r w:rsidR="00C0654A">
          <w:rPr>
            <w:noProof/>
            <w:webHidden/>
          </w:rPr>
          <w:fldChar w:fldCharType="separate"/>
        </w:r>
        <w:r w:rsidR="00C0654A">
          <w:rPr>
            <w:noProof/>
            <w:webHidden/>
          </w:rPr>
          <w:t>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1" w:history="1">
        <w:r w:rsidR="00C0654A" w:rsidRPr="009D795A">
          <w:rPr>
            <w:rStyle w:val="Hyperlink"/>
            <w:rFonts w:cstheme="minorHAnsi"/>
            <w:noProof/>
            <w:lang w:val="nl-BE"/>
          </w:rPr>
          <w:t>1.2</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Ontwerp</w:t>
        </w:r>
        <w:r w:rsidR="00C0654A">
          <w:rPr>
            <w:noProof/>
            <w:webHidden/>
          </w:rPr>
          <w:tab/>
        </w:r>
        <w:r w:rsidR="00C0654A">
          <w:rPr>
            <w:noProof/>
            <w:webHidden/>
          </w:rPr>
          <w:fldChar w:fldCharType="begin"/>
        </w:r>
        <w:r w:rsidR="00C0654A">
          <w:rPr>
            <w:noProof/>
            <w:webHidden/>
          </w:rPr>
          <w:instrText xml:space="preserve"> PAGEREF _Toc491272191 \h </w:instrText>
        </w:r>
        <w:r w:rsidR="00C0654A">
          <w:rPr>
            <w:noProof/>
            <w:webHidden/>
          </w:rPr>
        </w:r>
        <w:r w:rsidR="00C0654A">
          <w:rPr>
            <w:noProof/>
            <w:webHidden/>
          </w:rPr>
          <w:fldChar w:fldCharType="separate"/>
        </w:r>
        <w:r w:rsidR="00C0654A">
          <w:rPr>
            <w:noProof/>
            <w:webHidden/>
          </w:rPr>
          <w:t>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2" w:history="1">
        <w:r w:rsidR="00C0654A" w:rsidRPr="009D795A">
          <w:rPr>
            <w:rStyle w:val="Hyperlink"/>
            <w:rFonts w:cstheme="minorHAnsi"/>
            <w:noProof/>
            <w:lang w:val="nl-BE"/>
          </w:rPr>
          <w:t>1.3</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Verwezenlijking</w:t>
        </w:r>
        <w:r w:rsidR="00C0654A">
          <w:rPr>
            <w:noProof/>
            <w:webHidden/>
          </w:rPr>
          <w:tab/>
        </w:r>
        <w:r w:rsidR="00C0654A">
          <w:rPr>
            <w:noProof/>
            <w:webHidden/>
          </w:rPr>
          <w:fldChar w:fldCharType="begin"/>
        </w:r>
        <w:r w:rsidR="00C0654A">
          <w:rPr>
            <w:noProof/>
            <w:webHidden/>
          </w:rPr>
          <w:instrText xml:space="preserve"> PAGEREF _Toc491272192 \h </w:instrText>
        </w:r>
        <w:r w:rsidR="00C0654A">
          <w:rPr>
            <w:noProof/>
            <w:webHidden/>
          </w:rPr>
        </w:r>
        <w:r w:rsidR="00C0654A">
          <w:rPr>
            <w:noProof/>
            <w:webHidden/>
          </w:rPr>
          <w:fldChar w:fldCharType="separate"/>
        </w:r>
        <w:r w:rsidR="00C0654A">
          <w:rPr>
            <w:noProof/>
            <w:webHidden/>
          </w:rPr>
          <w:t>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3" w:history="1">
        <w:r w:rsidR="00C0654A" w:rsidRPr="009D795A">
          <w:rPr>
            <w:rStyle w:val="Hyperlink"/>
            <w:rFonts w:cstheme="minorHAnsi"/>
            <w:noProof/>
            <w:highlight w:val="yellow"/>
            <w:lang w:val="nl-BE"/>
          </w:rPr>
          <w:t>1.4</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highlight w:val="yellow"/>
            <w:lang w:val="nl-BE"/>
          </w:rPr>
          <w:t>Inhoud</w:t>
        </w:r>
        <w:r w:rsidR="00C0654A">
          <w:rPr>
            <w:noProof/>
            <w:webHidden/>
          </w:rPr>
          <w:tab/>
        </w:r>
        <w:r w:rsidR="00C0654A">
          <w:rPr>
            <w:noProof/>
            <w:webHidden/>
          </w:rPr>
          <w:fldChar w:fldCharType="begin"/>
        </w:r>
        <w:r w:rsidR="00C0654A">
          <w:rPr>
            <w:noProof/>
            <w:webHidden/>
          </w:rPr>
          <w:instrText xml:space="preserve"> PAGEREF _Toc491272193 \h </w:instrText>
        </w:r>
        <w:r w:rsidR="00C0654A">
          <w:rPr>
            <w:noProof/>
            <w:webHidden/>
          </w:rPr>
        </w:r>
        <w:r w:rsidR="00C0654A">
          <w:rPr>
            <w:noProof/>
            <w:webHidden/>
          </w:rPr>
          <w:fldChar w:fldCharType="separate"/>
        </w:r>
        <w:r w:rsidR="00C0654A">
          <w:rPr>
            <w:noProof/>
            <w:webHidden/>
          </w:rPr>
          <w:t>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4" w:history="1">
        <w:r w:rsidR="00C0654A" w:rsidRPr="009D795A">
          <w:rPr>
            <w:rStyle w:val="Hyperlink"/>
            <w:rFonts w:cstheme="minorHAnsi"/>
            <w:noProof/>
            <w:lang w:val="nl-BE"/>
          </w:rPr>
          <w:t>1.5</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Aanvullingen van de meetstaat</w:t>
        </w:r>
        <w:r w:rsidR="00C0654A">
          <w:rPr>
            <w:noProof/>
            <w:webHidden/>
          </w:rPr>
          <w:tab/>
        </w:r>
        <w:r w:rsidR="00C0654A">
          <w:rPr>
            <w:noProof/>
            <w:webHidden/>
          </w:rPr>
          <w:fldChar w:fldCharType="begin"/>
        </w:r>
        <w:r w:rsidR="00C0654A">
          <w:rPr>
            <w:noProof/>
            <w:webHidden/>
          </w:rPr>
          <w:instrText xml:space="preserve"> PAGEREF _Toc491272194 \h </w:instrText>
        </w:r>
        <w:r w:rsidR="00C0654A">
          <w:rPr>
            <w:noProof/>
            <w:webHidden/>
          </w:rPr>
        </w:r>
        <w:r w:rsidR="00C0654A">
          <w:rPr>
            <w:noProof/>
            <w:webHidden/>
          </w:rPr>
          <w:fldChar w:fldCharType="separate"/>
        </w:r>
        <w:r w:rsidR="00C0654A">
          <w:rPr>
            <w:noProof/>
            <w:webHidden/>
          </w:rPr>
          <w:t>9</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5" w:history="1">
        <w:r w:rsidR="00C0654A" w:rsidRPr="009D795A">
          <w:rPr>
            <w:rStyle w:val="Hyperlink"/>
            <w:rFonts w:cstheme="minorHAnsi"/>
            <w:noProof/>
            <w:lang w:val="nl-BE"/>
          </w:rPr>
          <w:t>1.6</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Verrekeningen</w:t>
        </w:r>
        <w:r w:rsidR="00C0654A">
          <w:rPr>
            <w:noProof/>
            <w:webHidden/>
          </w:rPr>
          <w:tab/>
        </w:r>
        <w:r w:rsidR="00C0654A">
          <w:rPr>
            <w:noProof/>
            <w:webHidden/>
          </w:rPr>
          <w:fldChar w:fldCharType="begin"/>
        </w:r>
        <w:r w:rsidR="00C0654A">
          <w:rPr>
            <w:noProof/>
            <w:webHidden/>
          </w:rPr>
          <w:instrText xml:space="preserve"> PAGEREF _Toc491272195 \h </w:instrText>
        </w:r>
        <w:r w:rsidR="00C0654A">
          <w:rPr>
            <w:noProof/>
            <w:webHidden/>
          </w:rPr>
        </w:r>
        <w:r w:rsidR="00C0654A">
          <w:rPr>
            <w:noProof/>
            <w:webHidden/>
          </w:rPr>
          <w:fldChar w:fldCharType="separate"/>
        </w:r>
        <w:r w:rsidR="00C0654A">
          <w:rPr>
            <w:noProof/>
            <w:webHidden/>
          </w:rPr>
          <w:t>9</w:t>
        </w:r>
        <w:r w:rsidR="00C0654A">
          <w:rPr>
            <w:noProof/>
            <w:webHidden/>
          </w:rPr>
          <w:fldChar w:fldCharType="end"/>
        </w:r>
      </w:hyperlink>
    </w:p>
    <w:p w:rsidR="00C0654A" w:rsidRDefault="00FB3AE6">
      <w:pPr>
        <w:pStyle w:val="Inhopg1"/>
        <w:rPr>
          <w:rFonts w:asciiTheme="minorHAnsi" w:eastAsiaTheme="minorEastAsia" w:hAnsiTheme="minorHAnsi" w:cstheme="minorBidi"/>
          <w:b w:val="0"/>
          <w:bCs w:val="0"/>
          <w:caps w:val="0"/>
          <w:lang w:val="nl-BE" w:eastAsia="nl-BE"/>
        </w:rPr>
      </w:pPr>
      <w:hyperlink w:anchor="_Toc491272196" w:history="1">
        <w:r w:rsidR="00C0654A" w:rsidRPr="009D795A">
          <w:rPr>
            <w:rStyle w:val="Hyperlink"/>
            <w:rFonts w:cstheme="minorHAnsi"/>
          </w:rPr>
          <w:t>Aanvullen van het B-PVGP</w:t>
        </w:r>
        <w:r w:rsidR="00C0654A">
          <w:rPr>
            <w:webHidden/>
          </w:rPr>
          <w:tab/>
        </w:r>
        <w:r w:rsidR="00C0654A">
          <w:rPr>
            <w:webHidden/>
          </w:rPr>
          <w:fldChar w:fldCharType="begin"/>
        </w:r>
        <w:r w:rsidR="00C0654A">
          <w:rPr>
            <w:webHidden/>
          </w:rPr>
          <w:instrText xml:space="preserve"> PAGEREF _Toc491272196 \h </w:instrText>
        </w:r>
        <w:r w:rsidR="00C0654A">
          <w:rPr>
            <w:webHidden/>
          </w:rPr>
        </w:r>
        <w:r w:rsidR="00C0654A">
          <w:rPr>
            <w:webHidden/>
          </w:rPr>
          <w:fldChar w:fldCharType="separate"/>
        </w:r>
        <w:r w:rsidR="00C0654A">
          <w:rPr>
            <w:webHidden/>
          </w:rPr>
          <w:t>10</w:t>
        </w:r>
        <w:r w:rsidR="00C0654A">
          <w:rPr>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7" w:history="1">
        <w:r w:rsidR="00C0654A" w:rsidRPr="009D795A">
          <w:rPr>
            <w:rStyle w:val="Hyperlink"/>
            <w:rFonts w:cstheme="minorHAnsi"/>
            <w:noProof/>
            <w:lang w:val="nl-BE"/>
          </w:rPr>
          <w:t>2.1</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Aandachtspunten en toelichtingen voor de inschrijver</w:t>
        </w:r>
        <w:r w:rsidR="00C0654A">
          <w:rPr>
            <w:noProof/>
            <w:webHidden/>
          </w:rPr>
          <w:tab/>
        </w:r>
        <w:r w:rsidR="00C0654A">
          <w:rPr>
            <w:noProof/>
            <w:webHidden/>
          </w:rPr>
          <w:fldChar w:fldCharType="begin"/>
        </w:r>
        <w:r w:rsidR="00C0654A">
          <w:rPr>
            <w:noProof/>
            <w:webHidden/>
          </w:rPr>
          <w:instrText xml:space="preserve"> PAGEREF _Toc491272197 \h </w:instrText>
        </w:r>
        <w:r w:rsidR="00C0654A">
          <w:rPr>
            <w:noProof/>
            <w:webHidden/>
          </w:rPr>
        </w:r>
        <w:r w:rsidR="00C0654A">
          <w:rPr>
            <w:noProof/>
            <w:webHidden/>
          </w:rPr>
          <w:fldChar w:fldCharType="separate"/>
        </w:r>
        <w:r w:rsidR="00C0654A">
          <w:rPr>
            <w:noProof/>
            <w:webHidden/>
          </w:rPr>
          <w:t>10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8" w:history="1">
        <w:r w:rsidR="00C0654A" w:rsidRPr="009D795A">
          <w:rPr>
            <w:rStyle w:val="Hyperlink"/>
            <w:rFonts w:cstheme="minorHAnsi"/>
            <w:noProof/>
            <w:highlight w:val="yellow"/>
            <w:lang w:val="nl-BE"/>
          </w:rPr>
          <w:t>2.2</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highlight w:val="yellow"/>
            <w:lang w:val="nl-BE"/>
          </w:rPr>
          <w:t>Coördinatiedagboek</w:t>
        </w:r>
        <w:r w:rsidR="00C0654A">
          <w:rPr>
            <w:noProof/>
            <w:webHidden/>
          </w:rPr>
          <w:tab/>
        </w:r>
        <w:r w:rsidR="00C0654A">
          <w:rPr>
            <w:noProof/>
            <w:webHidden/>
          </w:rPr>
          <w:fldChar w:fldCharType="begin"/>
        </w:r>
        <w:r w:rsidR="00C0654A">
          <w:rPr>
            <w:noProof/>
            <w:webHidden/>
          </w:rPr>
          <w:instrText xml:space="preserve"> PAGEREF _Toc491272198 \h </w:instrText>
        </w:r>
        <w:r w:rsidR="00C0654A">
          <w:rPr>
            <w:noProof/>
            <w:webHidden/>
          </w:rPr>
        </w:r>
        <w:r w:rsidR="00C0654A">
          <w:rPr>
            <w:noProof/>
            <w:webHidden/>
          </w:rPr>
          <w:fldChar w:fldCharType="separate"/>
        </w:r>
        <w:r w:rsidR="00C0654A">
          <w:rPr>
            <w:noProof/>
            <w:webHidden/>
          </w:rPr>
          <w:t>10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199" w:history="1">
        <w:r w:rsidR="00C0654A" w:rsidRPr="009D795A">
          <w:rPr>
            <w:rStyle w:val="Hyperlink"/>
            <w:rFonts w:cstheme="minorHAnsi"/>
            <w:noProof/>
            <w:lang w:val="nl-BE"/>
          </w:rPr>
          <w:t>2.3</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Voorafgaande kennisgeving</w:t>
        </w:r>
        <w:r w:rsidR="00C0654A">
          <w:rPr>
            <w:noProof/>
            <w:webHidden/>
          </w:rPr>
          <w:tab/>
        </w:r>
        <w:r w:rsidR="00C0654A">
          <w:rPr>
            <w:noProof/>
            <w:webHidden/>
          </w:rPr>
          <w:fldChar w:fldCharType="begin"/>
        </w:r>
        <w:r w:rsidR="00C0654A">
          <w:rPr>
            <w:noProof/>
            <w:webHidden/>
          </w:rPr>
          <w:instrText xml:space="preserve"> PAGEREF _Toc491272199 \h </w:instrText>
        </w:r>
        <w:r w:rsidR="00C0654A">
          <w:rPr>
            <w:noProof/>
            <w:webHidden/>
          </w:rPr>
        </w:r>
        <w:r w:rsidR="00C0654A">
          <w:rPr>
            <w:noProof/>
            <w:webHidden/>
          </w:rPr>
          <w:fldChar w:fldCharType="separate"/>
        </w:r>
        <w:r w:rsidR="00C0654A">
          <w:rPr>
            <w:noProof/>
            <w:webHidden/>
          </w:rPr>
          <w:t>10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0" w:history="1">
        <w:r w:rsidR="00C0654A" w:rsidRPr="009D795A">
          <w:rPr>
            <w:rStyle w:val="Hyperlink"/>
            <w:rFonts w:cstheme="minorHAnsi"/>
            <w:noProof/>
            <w:lang w:val="nl-BE"/>
          </w:rPr>
          <w:t>2.4</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Bouwplaatsreglement voor onderaannemers.</w:t>
        </w:r>
        <w:r w:rsidR="00C0654A">
          <w:rPr>
            <w:noProof/>
            <w:webHidden/>
          </w:rPr>
          <w:tab/>
        </w:r>
        <w:r w:rsidR="00C0654A">
          <w:rPr>
            <w:noProof/>
            <w:webHidden/>
          </w:rPr>
          <w:fldChar w:fldCharType="begin"/>
        </w:r>
        <w:r w:rsidR="00C0654A">
          <w:rPr>
            <w:noProof/>
            <w:webHidden/>
          </w:rPr>
          <w:instrText xml:space="preserve"> PAGEREF _Toc491272200 \h </w:instrText>
        </w:r>
        <w:r w:rsidR="00C0654A">
          <w:rPr>
            <w:noProof/>
            <w:webHidden/>
          </w:rPr>
        </w:r>
        <w:r w:rsidR="00C0654A">
          <w:rPr>
            <w:noProof/>
            <w:webHidden/>
          </w:rPr>
          <w:fldChar w:fldCharType="separate"/>
        </w:r>
        <w:r w:rsidR="00C0654A">
          <w:rPr>
            <w:noProof/>
            <w:webHidden/>
          </w:rPr>
          <w:t>11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1" w:history="1">
        <w:r w:rsidR="00C0654A" w:rsidRPr="009D795A">
          <w:rPr>
            <w:rStyle w:val="Hyperlink"/>
            <w:rFonts w:cstheme="minorHAnsi"/>
            <w:noProof/>
            <w:lang w:val="nl-BE"/>
          </w:rPr>
          <w:t>2.5</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Coördinatie met nutsmaatschappijen</w:t>
        </w:r>
        <w:r w:rsidR="00C0654A">
          <w:rPr>
            <w:noProof/>
            <w:webHidden/>
          </w:rPr>
          <w:tab/>
        </w:r>
        <w:r w:rsidR="00C0654A">
          <w:rPr>
            <w:noProof/>
            <w:webHidden/>
          </w:rPr>
          <w:fldChar w:fldCharType="begin"/>
        </w:r>
        <w:r w:rsidR="00C0654A">
          <w:rPr>
            <w:noProof/>
            <w:webHidden/>
          </w:rPr>
          <w:instrText xml:space="preserve"> PAGEREF _Toc491272201 \h </w:instrText>
        </w:r>
        <w:r w:rsidR="00C0654A">
          <w:rPr>
            <w:noProof/>
            <w:webHidden/>
          </w:rPr>
        </w:r>
        <w:r w:rsidR="00C0654A">
          <w:rPr>
            <w:noProof/>
            <w:webHidden/>
          </w:rPr>
          <w:fldChar w:fldCharType="separate"/>
        </w:r>
        <w:r w:rsidR="00C0654A">
          <w:rPr>
            <w:noProof/>
            <w:webHidden/>
          </w:rPr>
          <w:t>11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2" w:history="1">
        <w:r w:rsidR="00C0654A" w:rsidRPr="009D795A">
          <w:rPr>
            <w:rStyle w:val="Hyperlink"/>
            <w:rFonts w:cstheme="minorHAnsi"/>
            <w:noProof/>
            <w:lang w:val="nl-BE"/>
          </w:rPr>
          <w:t>2.6</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Postinterventiedossier</w:t>
        </w:r>
        <w:r w:rsidR="00C0654A">
          <w:rPr>
            <w:noProof/>
            <w:webHidden/>
          </w:rPr>
          <w:tab/>
        </w:r>
        <w:r w:rsidR="00C0654A">
          <w:rPr>
            <w:noProof/>
            <w:webHidden/>
          </w:rPr>
          <w:fldChar w:fldCharType="begin"/>
        </w:r>
        <w:r w:rsidR="00C0654A">
          <w:rPr>
            <w:noProof/>
            <w:webHidden/>
          </w:rPr>
          <w:instrText xml:space="preserve"> PAGEREF _Toc491272202 \h </w:instrText>
        </w:r>
        <w:r w:rsidR="00C0654A">
          <w:rPr>
            <w:noProof/>
            <w:webHidden/>
          </w:rPr>
        </w:r>
        <w:r w:rsidR="00C0654A">
          <w:rPr>
            <w:noProof/>
            <w:webHidden/>
          </w:rPr>
          <w:fldChar w:fldCharType="separate"/>
        </w:r>
        <w:r w:rsidR="00C0654A">
          <w:rPr>
            <w:noProof/>
            <w:webHidden/>
          </w:rPr>
          <w:t>14</w:t>
        </w:r>
        <w:r w:rsidR="00C0654A">
          <w:rPr>
            <w:noProof/>
            <w:webHidden/>
          </w:rPr>
          <w:fldChar w:fldCharType="end"/>
        </w:r>
      </w:hyperlink>
    </w:p>
    <w:p w:rsidR="00C0654A" w:rsidRDefault="00FB3AE6">
      <w:pPr>
        <w:pStyle w:val="Inhopg1"/>
        <w:rPr>
          <w:rFonts w:asciiTheme="minorHAnsi" w:eastAsiaTheme="minorEastAsia" w:hAnsiTheme="minorHAnsi" w:cstheme="minorBidi"/>
          <w:b w:val="0"/>
          <w:bCs w:val="0"/>
          <w:caps w:val="0"/>
          <w:lang w:val="nl-BE" w:eastAsia="nl-BE"/>
        </w:rPr>
      </w:pPr>
      <w:hyperlink w:anchor="_Toc491272203" w:history="1">
        <w:r w:rsidR="00C0654A" w:rsidRPr="009D795A">
          <w:rPr>
            <w:rStyle w:val="Hyperlink"/>
            <w:rFonts w:cstheme="minorHAnsi"/>
          </w:rPr>
          <w:t>Deel II : Risico’s en Preventiemaatregelen</w:t>
        </w:r>
        <w:r w:rsidR="00C0654A">
          <w:rPr>
            <w:webHidden/>
          </w:rPr>
          <w:tab/>
        </w:r>
        <w:r w:rsidR="00C0654A">
          <w:rPr>
            <w:webHidden/>
          </w:rPr>
          <w:fldChar w:fldCharType="begin"/>
        </w:r>
        <w:r w:rsidR="00C0654A">
          <w:rPr>
            <w:webHidden/>
          </w:rPr>
          <w:instrText xml:space="preserve"> PAGEREF _Toc491272203 \h </w:instrText>
        </w:r>
        <w:r w:rsidR="00C0654A">
          <w:rPr>
            <w:webHidden/>
          </w:rPr>
        </w:r>
        <w:r w:rsidR="00C0654A">
          <w:rPr>
            <w:webHidden/>
          </w:rPr>
          <w:fldChar w:fldCharType="separate"/>
        </w:r>
        <w:r w:rsidR="00C0654A">
          <w:rPr>
            <w:webHidden/>
          </w:rPr>
          <w:t>20</w:t>
        </w:r>
        <w:r w:rsidR="00C0654A">
          <w:rPr>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4" w:history="1">
        <w:r w:rsidR="00C0654A" w:rsidRPr="009D795A">
          <w:rPr>
            <w:rStyle w:val="Hyperlink"/>
            <w:rFonts w:cstheme="minorHAnsi"/>
            <w:noProof/>
            <w:lang w:val="nl-BE"/>
          </w:rPr>
          <w:t>2.1</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Algemene preventiebeginselen</w:t>
        </w:r>
        <w:r w:rsidR="00C0654A">
          <w:rPr>
            <w:noProof/>
            <w:webHidden/>
          </w:rPr>
          <w:tab/>
        </w:r>
        <w:r w:rsidR="00C0654A">
          <w:rPr>
            <w:noProof/>
            <w:webHidden/>
          </w:rPr>
          <w:fldChar w:fldCharType="begin"/>
        </w:r>
        <w:r w:rsidR="00C0654A">
          <w:rPr>
            <w:noProof/>
            <w:webHidden/>
          </w:rPr>
          <w:instrText xml:space="preserve"> PAGEREF _Toc491272204 \h </w:instrText>
        </w:r>
        <w:r w:rsidR="00C0654A">
          <w:rPr>
            <w:noProof/>
            <w:webHidden/>
          </w:rPr>
        </w:r>
        <w:r w:rsidR="00C0654A">
          <w:rPr>
            <w:noProof/>
            <w:webHidden/>
          </w:rPr>
          <w:fldChar w:fldCharType="separate"/>
        </w:r>
        <w:r w:rsidR="00C0654A">
          <w:rPr>
            <w:noProof/>
            <w:webHidden/>
          </w:rPr>
          <w:t>20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5" w:history="1">
        <w:r w:rsidR="00C0654A" w:rsidRPr="009D795A">
          <w:rPr>
            <w:rStyle w:val="Hyperlink"/>
            <w:rFonts w:cstheme="minorHAnsi"/>
            <w:noProof/>
            <w:lang w:val="nl-BE"/>
          </w:rPr>
          <w:t>2.2</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Bekisten en ontkisten</w:t>
        </w:r>
        <w:r w:rsidR="00C0654A">
          <w:rPr>
            <w:noProof/>
            <w:webHidden/>
          </w:rPr>
          <w:tab/>
        </w:r>
        <w:r w:rsidR="00C0654A">
          <w:rPr>
            <w:noProof/>
            <w:webHidden/>
          </w:rPr>
          <w:fldChar w:fldCharType="begin"/>
        </w:r>
        <w:r w:rsidR="00C0654A">
          <w:rPr>
            <w:noProof/>
            <w:webHidden/>
          </w:rPr>
          <w:instrText xml:space="preserve"> PAGEREF _Toc491272205 \h </w:instrText>
        </w:r>
        <w:r w:rsidR="00C0654A">
          <w:rPr>
            <w:noProof/>
            <w:webHidden/>
          </w:rPr>
        </w:r>
        <w:r w:rsidR="00C0654A">
          <w:rPr>
            <w:noProof/>
            <w:webHidden/>
          </w:rPr>
          <w:fldChar w:fldCharType="separate"/>
        </w:r>
        <w:r w:rsidR="00C0654A">
          <w:rPr>
            <w:noProof/>
            <w:webHidden/>
          </w:rPr>
          <w:t>20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6" w:history="1">
        <w:r w:rsidR="00C0654A" w:rsidRPr="009D795A">
          <w:rPr>
            <w:rStyle w:val="Hyperlink"/>
            <w:rFonts w:cstheme="minorHAnsi"/>
            <w:noProof/>
            <w:lang w:val="nl-BE"/>
          </w:rPr>
          <w:t>2.3</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Betonstorten en betonpompen</w:t>
        </w:r>
        <w:r w:rsidR="00C0654A">
          <w:rPr>
            <w:noProof/>
            <w:webHidden/>
          </w:rPr>
          <w:tab/>
        </w:r>
        <w:r w:rsidR="00C0654A">
          <w:rPr>
            <w:noProof/>
            <w:webHidden/>
          </w:rPr>
          <w:fldChar w:fldCharType="begin"/>
        </w:r>
        <w:r w:rsidR="00C0654A">
          <w:rPr>
            <w:noProof/>
            <w:webHidden/>
          </w:rPr>
          <w:instrText xml:space="preserve"> PAGEREF _Toc491272206 \h </w:instrText>
        </w:r>
        <w:r w:rsidR="00C0654A">
          <w:rPr>
            <w:noProof/>
            <w:webHidden/>
          </w:rPr>
        </w:r>
        <w:r w:rsidR="00C0654A">
          <w:rPr>
            <w:noProof/>
            <w:webHidden/>
          </w:rPr>
          <w:fldChar w:fldCharType="separate"/>
        </w:r>
        <w:r w:rsidR="00C0654A">
          <w:rPr>
            <w:noProof/>
            <w:webHidden/>
          </w:rPr>
          <w:t>21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7" w:history="1">
        <w:r w:rsidR="00C0654A" w:rsidRPr="009D795A">
          <w:rPr>
            <w:rStyle w:val="Hyperlink"/>
            <w:rFonts w:cstheme="minorHAnsi"/>
            <w:noProof/>
            <w:lang w:val="nl-BE"/>
          </w:rPr>
          <w:t>2.4</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Collectieve en persoonlijke beschermingsmiddelen</w:t>
        </w:r>
        <w:r w:rsidR="00C0654A">
          <w:rPr>
            <w:noProof/>
            <w:webHidden/>
          </w:rPr>
          <w:tab/>
        </w:r>
        <w:r w:rsidR="00C0654A">
          <w:rPr>
            <w:noProof/>
            <w:webHidden/>
          </w:rPr>
          <w:fldChar w:fldCharType="begin"/>
        </w:r>
        <w:r w:rsidR="00C0654A">
          <w:rPr>
            <w:noProof/>
            <w:webHidden/>
          </w:rPr>
          <w:instrText xml:space="preserve"> PAGEREF _Toc491272207 \h </w:instrText>
        </w:r>
        <w:r w:rsidR="00C0654A">
          <w:rPr>
            <w:noProof/>
            <w:webHidden/>
          </w:rPr>
        </w:r>
        <w:r w:rsidR="00C0654A">
          <w:rPr>
            <w:noProof/>
            <w:webHidden/>
          </w:rPr>
          <w:fldChar w:fldCharType="separate"/>
        </w:r>
        <w:r w:rsidR="00C0654A">
          <w:rPr>
            <w:noProof/>
            <w:webHidden/>
          </w:rPr>
          <w:t>23</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8" w:history="1">
        <w:r w:rsidR="00C0654A" w:rsidRPr="009D795A">
          <w:rPr>
            <w:rStyle w:val="Hyperlink"/>
            <w:rFonts w:cstheme="minorHAnsi"/>
            <w:noProof/>
            <w:lang w:val="nl-BE"/>
          </w:rPr>
          <w:t>2.5</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Directional drilling</w:t>
        </w:r>
        <w:r w:rsidR="00C0654A">
          <w:rPr>
            <w:noProof/>
            <w:webHidden/>
          </w:rPr>
          <w:tab/>
        </w:r>
        <w:r w:rsidR="00C0654A">
          <w:rPr>
            <w:noProof/>
            <w:webHidden/>
          </w:rPr>
          <w:fldChar w:fldCharType="begin"/>
        </w:r>
        <w:r w:rsidR="00C0654A">
          <w:rPr>
            <w:noProof/>
            <w:webHidden/>
          </w:rPr>
          <w:instrText xml:space="preserve"> PAGEREF _Toc491272208 \h </w:instrText>
        </w:r>
        <w:r w:rsidR="00C0654A">
          <w:rPr>
            <w:noProof/>
            <w:webHidden/>
          </w:rPr>
        </w:r>
        <w:r w:rsidR="00C0654A">
          <w:rPr>
            <w:noProof/>
            <w:webHidden/>
          </w:rPr>
          <w:fldChar w:fldCharType="separate"/>
        </w:r>
        <w:r w:rsidR="00C0654A">
          <w:rPr>
            <w:noProof/>
            <w:webHidden/>
          </w:rPr>
          <w:t>24</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09" w:history="1">
        <w:r w:rsidR="00C0654A" w:rsidRPr="009D795A">
          <w:rPr>
            <w:rStyle w:val="Hyperlink"/>
            <w:rFonts w:cstheme="minorHAnsi"/>
            <w:noProof/>
            <w:lang w:val="nl-BE"/>
          </w:rPr>
          <w:t>2.6</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Duikwerken</w:t>
        </w:r>
        <w:r w:rsidR="00C0654A">
          <w:rPr>
            <w:noProof/>
            <w:webHidden/>
          </w:rPr>
          <w:tab/>
        </w:r>
        <w:r w:rsidR="00C0654A">
          <w:rPr>
            <w:noProof/>
            <w:webHidden/>
          </w:rPr>
          <w:fldChar w:fldCharType="begin"/>
        </w:r>
        <w:r w:rsidR="00C0654A">
          <w:rPr>
            <w:noProof/>
            <w:webHidden/>
          </w:rPr>
          <w:instrText xml:space="preserve"> PAGEREF _Toc491272209 \h </w:instrText>
        </w:r>
        <w:r w:rsidR="00C0654A">
          <w:rPr>
            <w:noProof/>
            <w:webHidden/>
          </w:rPr>
        </w:r>
        <w:r w:rsidR="00C0654A">
          <w:rPr>
            <w:noProof/>
            <w:webHidden/>
          </w:rPr>
          <w:fldChar w:fldCharType="separate"/>
        </w:r>
        <w:r w:rsidR="00C0654A">
          <w:rPr>
            <w:noProof/>
            <w:webHidden/>
          </w:rPr>
          <w:t>25</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0" w:history="1">
        <w:r w:rsidR="00C0654A" w:rsidRPr="009D795A">
          <w:rPr>
            <w:rStyle w:val="Hyperlink"/>
            <w:rFonts w:cstheme="minorHAnsi"/>
            <w:noProof/>
            <w:lang w:val="nl-BE"/>
          </w:rPr>
          <w:t>2.7</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Funderingen</w:t>
        </w:r>
        <w:r w:rsidR="00C0654A">
          <w:rPr>
            <w:noProof/>
            <w:webHidden/>
          </w:rPr>
          <w:tab/>
        </w:r>
        <w:r w:rsidR="00C0654A">
          <w:rPr>
            <w:noProof/>
            <w:webHidden/>
          </w:rPr>
          <w:fldChar w:fldCharType="begin"/>
        </w:r>
        <w:r w:rsidR="00C0654A">
          <w:rPr>
            <w:noProof/>
            <w:webHidden/>
          </w:rPr>
          <w:instrText xml:space="preserve"> PAGEREF _Toc491272210 \h </w:instrText>
        </w:r>
        <w:r w:rsidR="00C0654A">
          <w:rPr>
            <w:noProof/>
            <w:webHidden/>
          </w:rPr>
        </w:r>
        <w:r w:rsidR="00C0654A">
          <w:rPr>
            <w:noProof/>
            <w:webHidden/>
          </w:rPr>
          <w:fldChar w:fldCharType="separate"/>
        </w:r>
        <w:r w:rsidR="00C0654A">
          <w:rPr>
            <w:noProof/>
            <w:webHidden/>
          </w:rPr>
          <w:t>26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1" w:history="1">
        <w:r w:rsidR="00C0654A" w:rsidRPr="009D795A">
          <w:rPr>
            <w:rStyle w:val="Hyperlink"/>
            <w:rFonts w:cstheme="minorHAnsi"/>
            <w:noProof/>
            <w:lang w:val="nl-BE"/>
          </w:rPr>
          <w:t>2.8</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Gevaarlijke producten</w:t>
        </w:r>
        <w:r w:rsidR="00C0654A">
          <w:rPr>
            <w:noProof/>
            <w:webHidden/>
          </w:rPr>
          <w:tab/>
        </w:r>
        <w:r w:rsidR="00C0654A">
          <w:rPr>
            <w:noProof/>
            <w:webHidden/>
          </w:rPr>
          <w:fldChar w:fldCharType="begin"/>
        </w:r>
        <w:r w:rsidR="00C0654A">
          <w:rPr>
            <w:noProof/>
            <w:webHidden/>
          </w:rPr>
          <w:instrText xml:space="preserve"> PAGEREF _Toc491272211 \h </w:instrText>
        </w:r>
        <w:r w:rsidR="00C0654A">
          <w:rPr>
            <w:noProof/>
            <w:webHidden/>
          </w:rPr>
        </w:r>
        <w:r w:rsidR="00C0654A">
          <w:rPr>
            <w:noProof/>
            <w:webHidden/>
          </w:rPr>
          <w:fldChar w:fldCharType="separate"/>
        </w:r>
        <w:r w:rsidR="00C0654A">
          <w:rPr>
            <w:noProof/>
            <w:webHidden/>
          </w:rPr>
          <w:t>28</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2" w:history="1">
        <w:r w:rsidR="00C0654A" w:rsidRPr="009D795A">
          <w:rPr>
            <w:rStyle w:val="Hyperlink"/>
            <w:rFonts w:cstheme="minorHAnsi"/>
            <w:noProof/>
            <w:lang w:val="nl-BE"/>
          </w:rPr>
          <w:t>2.9</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Halfvoltooide constructies</w:t>
        </w:r>
        <w:r w:rsidR="00C0654A">
          <w:rPr>
            <w:noProof/>
            <w:webHidden/>
          </w:rPr>
          <w:tab/>
        </w:r>
        <w:r w:rsidR="00C0654A">
          <w:rPr>
            <w:noProof/>
            <w:webHidden/>
          </w:rPr>
          <w:fldChar w:fldCharType="begin"/>
        </w:r>
        <w:r w:rsidR="00C0654A">
          <w:rPr>
            <w:noProof/>
            <w:webHidden/>
          </w:rPr>
          <w:instrText xml:space="preserve"> PAGEREF _Toc491272212 \h </w:instrText>
        </w:r>
        <w:r w:rsidR="00C0654A">
          <w:rPr>
            <w:noProof/>
            <w:webHidden/>
          </w:rPr>
        </w:r>
        <w:r w:rsidR="00C0654A">
          <w:rPr>
            <w:noProof/>
            <w:webHidden/>
          </w:rPr>
          <w:fldChar w:fldCharType="separate"/>
        </w:r>
        <w:r w:rsidR="00C0654A">
          <w:rPr>
            <w:noProof/>
            <w:webHidden/>
          </w:rPr>
          <w:t>29</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3" w:history="1">
        <w:r w:rsidR="00C0654A" w:rsidRPr="009D795A">
          <w:rPr>
            <w:rStyle w:val="Hyperlink"/>
            <w:rFonts w:cstheme="minorHAnsi"/>
            <w:noProof/>
            <w:lang w:val="nl-BE"/>
          </w:rPr>
          <w:t xml:space="preserve">2.10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Hefwerktuigen en afstempeling</w:t>
        </w:r>
        <w:r w:rsidR="00C0654A">
          <w:rPr>
            <w:noProof/>
            <w:webHidden/>
          </w:rPr>
          <w:tab/>
        </w:r>
        <w:r w:rsidR="00C0654A">
          <w:rPr>
            <w:noProof/>
            <w:webHidden/>
          </w:rPr>
          <w:fldChar w:fldCharType="begin"/>
        </w:r>
        <w:r w:rsidR="00C0654A">
          <w:rPr>
            <w:noProof/>
            <w:webHidden/>
          </w:rPr>
          <w:instrText xml:space="preserve"> PAGEREF _Toc491272213 \h </w:instrText>
        </w:r>
        <w:r w:rsidR="00C0654A">
          <w:rPr>
            <w:noProof/>
            <w:webHidden/>
          </w:rPr>
        </w:r>
        <w:r w:rsidR="00C0654A">
          <w:rPr>
            <w:noProof/>
            <w:webHidden/>
          </w:rPr>
          <w:fldChar w:fldCharType="separate"/>
        </w:r>
        <w:r w:rsidR="00C0654A">
          <w:rPr>
            <w:noProof/>
            <w:webHidden/>
          </w:rPr>
          <w:t>29</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4" w:history="1">
        <w:r w:rsidR="00C0654A" w:rsidRPr="009D795A">
          <w:rPr>
            <w:rStyle w:val="Hyperlink"/>
            <w:rFonts w:cstheme="minorHAnsi"/>
            <w:noProof/>
            <w:lang w:val="nl-BE"/>
          </w:rPr>
          <w:t>2.11</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Ladders</w:t>
        </w:r>
        <w:r w:rsidR="00C0654A">
          <w:rPr>
            <w:noProof/>
            <w:webHidden/>
          </w:rPr>
          <w:tab/>
        </w:r>
        <w:r w:rsidR="00C0654A">
          <w:rPr>
            <w:noProof/>
            <w:webHidden/>
          </w:rPr>
          <w:fldChar w:fldCharType="begin"/>
        </w:r>
        <w:r w:rsidR="00C0654A">
          <w:rPr>
            <w:noProof/>
            <w:webHidden/>
          </w:rPr>
          <w:instrText xml:space="preserve"> PAGEREF _Toc491272214 \h </w:instrText>
        </w:r>
        <w:r w:rsidR="00C0654A">
          <w:rPr>
            <w:noProof/>
            <w:webHidden/>
          </w:rPr>
        </w:r>
        <w:r w:rsidR="00C0654A">
          <w:rPr>
            <w:noProof/>
            <w:webHidden/>
          </w:rPr>
          <w:fldChar w:fldCharType="separate"/>
        </w:r>
        <w:r w:rsidR="00C0654A">
          <w:rPr>
            <w:noProof/>
            <w:webHidden/>
          </w:rPr>
          <w:t>31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5" w:history="1">
        <w:r w:rsidR="00C0654A" w:rsidRPr="009D795A">
          <w:rPr>
            <w:rStyle w:val="Hyperlink"/>
            <w:rFonts w:cstheme="minorHAnsi"/>
            <w:noProof/>
            <w:lang w:val="nl-BE"/>
          </w:rPr>
          <w:t xml:space="preserve">2.12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Laserstraal apparaten</w:t>
        </w:r>
        <w:r w:rsidR="00C0654A">
          <w:rPr>
            <w:noProof/>
            <w:webHidden/>
          </w:rPr>
          <w:tab/>
        </w:r>
        <w:r w:rsidR="00C0654A">
          <w:rPr>
            <w:noProof/>
            <w:webHidden/>
          </w:rPr>
          <w:fldChar w:fldCharType="begin"/>
        </w:r>
        <w:r w:rsidR="00C0654A">
          <w:rPr>
            <w:noProof/>
            <w:webHidden/>
          </w:rPr>
          <w:instrText xml:space="preserve"> PAGEREF _Toc491272215 \h </w:instrText>
        </w:r>
        <w:r w:rsidR="00C0654A">
          <w:rPr>
            <w:noProof/>
            <w:webHidden/>
          </w:rPr>
        </w:r>
        <w:r w:rsidR="00C0654A">
          <w:rPr>
            <w:noProof/>
            <w:webHidden/>
          </w:rPr>
          <w:fldChar w:fldCharType="separate"/>
        </w:r>
        <w:r w:rsidR="00C0654A">
          <w:rPr>
            <w:noProof/>
            <w:webHidden/>
          </w:rPr>
          <w:t>31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6" w:history="1">
        <w:r w:rsidR="00C0654A" w:rsidRPr="009D795A">
          <w:rPr>
            <w:rStyle w:val="Hyperlink"/>
            <w:rFonts w:cstheme="minorHAnsi"/>
            <w:noProof/>
            <w:lang w:val="nl-BE"/>
          </w:rPr>
          <w:t>2.13</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Lassen</w:t>
        </w:r>
        <w:r w:rsidR="00C0654A">
          <w:rPr>
            <w:noProof/>
            <w:webHidden/>
          </w:rPr>
          <w:tab/>
        </w:r>
        <w:r w:rsidR="00C0654A">
          <w:rPr>
            <w:noProof/>
            <w:webHidden/>
          </w:rPr>
          <w:fldChar w:fldCharType="begin"/>
        </w:r>
        <w:r w:rsidR="00C0654A">
          <w:rPr>
            <w:noProof/>
            <w:webHidden/>
          </w:rPr>
          <w:instrText xml:space="preserve"> PAGEREF _Toc491272216 \h </w:instrText>
        </w:r>
        <w:r w:rsidR="00C0654A">
          <w:rPr>
            <w:noProof/>
            <w:webHidden/>
          </w:rPr>
        </w:r>
        <w:r w:rsidR="00C0654A">
          <w:rPr>
            <w:noProof/>
            <w:webHidden/>
          </w:rPr>
          <w:fldChar w:fldCharType="separate"/>
        </w:r>
        <w:r w:rsidR="00C0654A">
          <w:rPr>
            <w:noProof/>
            <w:webHidden/>
          </w:rPr>
          <w:t>32</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7" w:history="1">
        <w:r w:rsidR="00C0654A" w:rsidRPr="009D795A">
          <w:rPr>
            <w:rStyle w:val="Hyperlink"/>
            <w:rFonts w:cstheme="minorHAnsi"/>
            <w:noProof/>
            <w:lang w:val="nl-BE"/>
          </w:rPr>
          <w:t xml:space="preserve">2.14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Machines</w:t>
        </w:r>
        <w:r w:rsidR="00C0654A">
          <w:rPr>
            <w:noProof/>
            <w:webHidden/>
          </w:rPr>
          <w:tab/>
        </w:r>
        <w:r w:rsidR="00C0654A">
          <w:rPr>
            <w:noProof/>
            <w:webHidden/>
          </w:rPr>
          <w:fldChar w:fldCharType="begin"/>
        </w:r>
        <w:r w:rsidR="00C0654A">
          <w:rPr>
            <w:noProof/>
            <w:webHidden/>
          </w:rPr>
          <w:instrText xml:space="preserve"> PAGEREF _Toc491272217 \h </w:instrText>
        </w:r>
        <w:r w:rsidR="00C0654A">
          <w:rPr>
            <w:noProof/>
            <w:webHidden/>
          </w:rPr>
        </w:r>
        <w:r w:rsidR="00C0654A">
          <w:rPr>
            <w:noProof/>
            <w:webHidden/>
          </w:rPr>
          <w:fldChar w:fldCharType="separate"/>
        </w:r>
        <w:r w:rsidR="00C0654A">
          <w:rPr>
            <w:noProof/>
            <w:webHidden/>
          </w:rPr>
          <w:t>33</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8" w:history="1">
        <w:r w:rsidR="00C0654A" w:rsidRPr="009D795A">
          <w:rPr>
            <w:rStyle w:val="Hyperlink"/>
            <w:rFonts w:cstheme="minorHAnsi"/>
            <w:noProof/>
            <w:lang w:val="nl-BE"/>
          </w:rPr>
          <w:t xml:space="preserve">2.15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Metselwerk</w:t>
        </w:r>
        <w:r w:rsidR="00C0654A">
          <w:rPr>
            <w:noProof/>
            <w:webHidden/>
          </w:rPr>
          <w:tab/>
        </w:r>
        <w:r w:rsidR="00C0654A">
          <w:rPr>
            <w:noProof/>
            <w:webHidden/>
          </w:rPr>
          <w:fldChar w:fldCharType="begin"/>
        </w:r>
        <w:r w:rsidR="00C0654A">
          <w:rPr>
            <w:noProof/>
            <w:webHidden/>
          </w:rPr>
          <w:instrText xml:space="preserve"> PAGEREF _Toc491272218 \h </w:instrText>
        </w:r>
        <w:r w:rsidR="00C0654A">
          <w:rPr>
            <w:noProof/>
            <w:webHidden/>
          </w:rPr>
        </w:r>
        <w:r w:rsidR="00C0654A">
          <w:rPr>
            <w:noProof/>
            <w:webHidden/>
          </w:rPr>
          <w:fldChar w:fldCharType="separate"/>
        </w:r>
        <w:r w:rsidR="00C0654A">
          <w:rPr>
            <w:noProof/>
            <w:webHidden/>
          </w:rPr>
          <w:t>33</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19" w:history="1">
        <w:r w:rsidR="00C0654A" w:rsidRPr="009D795A">
          <w:rPr>
            <w:rStyle w:val="Hyperlink"/>
            <w:rFonts w:cstheme="minorHAnsi"/>
            <w:noProof/>
            <w:lang w:val="nl-BE"/>
          </w:rPr>
          <w:t xml:space="preserve">2.16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Montagewerken (toegankelijkheid, NBT,…)</w:t>
        </w:r>
        <w:r w:rsidR="00C0654A">
          <w:rPr>
            <w:noProof/>
            <w:webHidden/>
          </w:rPr>
          <w:tab/>
        </w:r>
        <w:r w:rsidR="00C0654A">
          <w:rPr>
            <w:noProof/>
            <w:webHidden/>
          </w:rPr>
          <w:fldChar w:fldCharType="begin"/>
        </w:r>
        <w:r w:rsidR="00C0654A">
          <w:rPr>
            <w:noProof/>
            <w:webHidden/>
          </w:rPr>
          <w:instrText xml:space="preserve"> PAGEREF _Toc491272219 \h </w:instrText>
        </w:r>
        <w:r w:rsidR="00C0654A">
          <w:rPr>
            <w:noProof/>
            <w:webHidden/>
          </w:rPr>
        </w:r>
        <w:r w:rsidR="00C0654A">
          <w:rPr>
            <w:noProof/>
            <w:webHidden/>
          </w:rPr>
          <w:fldChar w:fldCharType="separate"/>
        </w:r>
        <w:r w:rsidR="00C0654A">
          <w:rPr>
            <w:noProof/>
            <w:webHidden/>
          </w:rPr>
          <w:t>33</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0" w:history="1">
        <w:r w:rsidR="00C0654A" w:rsidRPr="009D795A">
          <w:rPr>
            <w:rStyle w:val="Hyperlink"/>
            <w:rFonts w:cstheme="minorHAnsi"/>
            <w:noProof/>
            <w:lang w:val="nl-BE"/>
          </w:rPr>
          <w:t xml:space="preserve">2.17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Ondergrondse pijpleidingen, kabels en nutsleidingen</w:t>
        </w:r>
        <w:r w:rsidR="00C0654A">
          <w:rPr>
            <w:noProof/>
            <w:webHidden/>
          </w:rPr>
          <w:tab/>
        </w:r>
        <w:r w:rsidR="00C0654A">
          <w:rPr>
            <w:noProof/>
            <w:webHidden/>
          </w:rPr>
          <w:fldChar w:fldCharType="begin"/>
        </w:r>
        <w:r w:rsidR="00C0654A">
          <w:rPr>
            <w:noProof/>
            <w:webHidden/>
          </w:rPr>
          <w:instrText xml:space="preserve"> PAGEREF _Toc491272220 \h </w:instrText>
        </w:r>
        <w:r w:rsidR="00C0654A">
          <w:rPr>
            <w:noProof/>
            <w:webHidden/>
          </w:rPr>
        </w:r>
        <w:r w:rsidR="00C0654A">
          <w:rPr>
            <w:noProof/>
            <w:webHidden/>
          </w:rPr>
          <w:fldChar w:fldCharType="separate"/>
        </w:r>
        <w:r w:rsidR="00C0654A">
          <w:rPr>
            <w:noProof/>
            <w:webHidden/>
          </w:rPr>
          <w:t>34</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1" w:history="1">
        <w:r w:rsidR="00C0654A" w:rsidRPr="009D795A">
          <w:rPr>
            <w:rStyle w:val="Hyperlink"/>
            <w:rFonts w:cstheme="minorHAnsi"/>
            <w:noProof/>
            <w:lang w:val="nl-BE"/>
          </w:rPr>
          <w:t>2.18</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Ondergrondse massieven</w:t>
        </w:r>
        <w:r w:rsidR="00C0654A">
          <w:rPr>
            <w:noProof/>
            <w:webHidden/>
          </w:rPr>
          <w:tab/>
        </w:r>
        <w:r w:rsidR="00C0654A">
          <w:rPr>
            <w:noProof/>
            <w:webHidden/>
          </w:rPr>
          <w:fldChar w:fldCharType="begin"/>
        </w:r>
        <w:r w:rsidR="00C0654A">
          <w:rPr>
            <w:noProof/>
            <w:webHidden/>
          </w:rPr>
          <w:instrText xml:space="preserve"> PAGEREF _Toc491272221 \h </w:instrText>
        </w:r>
        <w:r w:rsidR="00C0654A">
          <w:rPr>
            <w:noProof/>
            <w:webHidden/>
          </w:rPr>
        </w:r>
        <w:r w:rsidR="00C0654A">
          <w:rPr>
            <w:noProof/>
            <w:webHidden/>
          </w:rPr>
          <w:fldChar w:fldCharType="separate"/>
        </w:r>
        <w:r w:rsidR="00C0654A">
          <w:rPr>
            <w:noProof/>
            <w:webHidden/>
          </w:rPr>
          <w:t>36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2" w:history="1">
        <w:r w:rsidR="00C0654A" w:rsidRPr="009D795A">
          <w:rPr>
            <w:rStyle w:val="Hyperlink"/>
            <w:rFonts w:cstheme="minorHAnsi"/>
            <w:noProof/>
            <w:lang w:val="nl-BE"/>
          </w:rPr>
          <w:t>2.19</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Persingen</w:t>
        </w:r>
        <w:r w:rsidR="00C0654A">
          <w:rPr>
            <w:noProof/>
            <w:webHidden/>
          </w:rPr>
          <w:tab/>
        </w:r>
        <w:r w:rsidR="00C0654A">
          <w:rPr>
            <w:noProof/>
            <w:webHidden/>
          </w:rPr>
          <w:fldChar w:fldCharType="begin"/>
        </w:r>
        <w:r w:rsidR="00C0654A">
          <w:rPr>
            <w:noProof/>
            <w:webHidden/>
          </w:rPr>
          <w:instrText xml:space="preserve"> PAGEREF _Toc491272222 \h </w:instrText>
        </w:r>
        <w:r w:rsidR="00C0654A">
          <w:rPr>
            <w:noProof/>
            <w:webHidden/>
          </w:rPr>
        </w:r>
        <w:r w:rsidR="00C0654A">
          <w:rPr>
            <w:noProof/>
            <w:webHidden/>
          </w:rPr>
          <w:fldChar w:fldCharType="separate"/>
        </w:r>
        <w:r w:rsidR="00C0654A">
          <w:rPr>
            <w:noProof/>
            <w:webHidden/>
          </w:rPr>
          <w:t>37</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3" w:history="1">
        <w:r w:rsidR="00C0654A" w:rsidRPr="009D795A">
          <w:rPr>
            <w:rStyle w:val="Hyperlink"/>
            <w:rFonts w:cstheme="minorHAnsi"/>
            <w:noProof/>
            <w:lang w:val="nl-BE"/>
          </w:rPr>
          <w:t xml:space="preserve">2.20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Proces- of werkvergunning</w:t>
        </w:r>
        <w:r w:rsidR="00C0654A">
          <w:rPr>
            <w:noProof/>
            <w:webHidden/>
          </w:rPr>
          <w:tab/>
        </w:r>
        <w:r w:rsidR="00C0654A">
          <w:rPr>
            <w:noProof/>
            <w:webHidden/>
          </w:rPr>
          <w:fldChar w:fldCharType="begin"/>
        </w:r>
        <w:r w:rsidR="00C0654A">
          <w:rPr>
            <w:noProof/>
            <w:webHidden/>
          </w:rPr>
          <w:instrText xml:space="preserve"> PAGEREF _Toc491272223 \h </w:instrText>
        </w:r>
        <w:r w:rsidR="00C0654A">
          <w:rPr>
            <w:noProof/>
            <w:webHidden/>
          </w:rPr>
        </w:r>
        <w:r w:rsidR="00C0654A">
          <w:rPr>
            <w:noProof/>
            <w:webHidden/>
          </w:rPr>
          <w:fldChar w:fldCharType="separate"/>
        </w:r>
        <w:r w:rsidR="00C0654A">
          <w:rPr>
            <w:noProof/>
            <w:webHidden/>
          </w:rPr>
          <w:t>37</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4" w:history="1">
        <w:r w:rsidR="00C0654A" w:rsidRPr="009D795A">
          <w:rPr>
            <w:rStyle w:val="Hyperlink"/>
            <w:rFonts w:cstheme="minorHAnsi"/>
            <w:noProof/>
            <w:highlight w:val="yellow"/>
            <w:lang w:val="nl-BE"/>
          </w:rPr>
          <w:t>2.21</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highlight w:val="yellow"/>
            <w:lang w:val="nl-BE"/>
          </w:rPr>
          <w:t>Steigers</w:t>
        </w:r>
        <w:r w:rsidR="00C0654A">
          <w:rPr>
            <w:noProof/>
            <w:webHidden/>
          </w:rPr>
          <w:tab/>
        </w:r>
        <w:r w:rsidR="00C0654A">
          <w:rPr>
            <w:noProof/>
            <w:webHidden/>
          </w:rPr>
          <w:fldChar w:fldCharType="begin"/>
        </w:r>
        <w:r w:rsidR="00C0654A">
          <w:rPr>
            <w:noProof/>
            <w:webHidden/>
          </w:rPr>
          <w:instrText xml:space="preserve"> PAGEREF _Toc491272224 \h </w:instrText>
        </w:r>
        <w:r w:rsidR="00C0654A">
          <w:rPr>
            <w:noProof/>
            <w:webHidden/>
          </w:rPr>
        </w:r>
        <w:r w:rsidR="00C0654A">
          <w:rPr>
            <w:noProof/>
            <w:webHidden/>
          </w:rPr>
          <w:fldChar w:fldCharType="separate"/>
        </w:r>
        <w:r w:rsidR="00C0654A">
          <w:rPr>
            <w:noProof/>
            <w:webHidden/>
          </w:rPr>
          <w:t>38</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5" w:history="1">
        <w:r w:rsidR="00C0654A" w:rsidRPr="009D795A">
          <w:rPr>
            <w:rStyle w:val="Hyperlink"/>
            <w:rFonts w:cstheme="minorHAnsi"/>
            <w:noProof/>
            <w:lang w:val="nl-BE"/>
          </w:rPr>
          <w:t xml:space="preserve">2.22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Sleuven en putten</w:t>
        </w:r>
        <w:r w:rsidR="00C0654A">
          <w:rPr>
            <w:noProof/>
            <w:webHidden/>
          </w:rPr>
          <w:tab/>
        </w:r>
        <w:r w:rsidR="00C0654A">
          <w:rPr>
            <w:noProof/>
            <w:webHidden/>
          </w:rPr>
          <w:fldChar w:fldCharType="begin"/>
        </w:r>
        <w:r w:rsidR="00C0654A">
          <w:rPr>
            <w:noProof/>
            <w:webHidden/>
          </w:rPr>
          <w:instrText xml:space="preserve"> PAGEREF _Toc491272225 \h </w:instrText>
        </w:r>
        <w:r w:rsidR="00C0654A">
          <w:rPr>
            <w:noProof/>
            <w:webHidden/>
          </w:rPr>
        </w:r>
        <w:r w:rsidR="00C0654A">
          <w:rPr>
            <w:noProof/>
            <w:webHidden/>
          </w:rPr>
          <w:fldChar w:fldCharType="separate"/>
        </w:r>
        <w:r w:rsidR="00C0654A">
          <w:rPr>
            <w:noProof/>
            <w:webHidden/>
          </w:rPr>
          <w:t>38</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6" w:history="1">
        <w:r w:rsidR="00C0654A" w:rsidRPr="009D795A">
          <w:rPr>
            <w:rStyle w:val="Hyperlink"/>
            <w:rFonts w:cstheme="minorHAnsi"/>
            <w:noProof/>
            <w:lang w:val="nl-BE"/>
          </w:rPr>
          <w:t>2.23</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Torenkranen</w:t>
        </w:r>
        <w:r w:rsidR="00C0654A">
          <w:rPr>
            <w:noProof/>
            <w:webHidden/>
          </w:rPr>
          <w:tab/>
        </w:r>
        <w:r w:rsidR="00C0654A">
          <w:rPr>
            <w:noProof/>
            <w:webHidden/>
          </w:rPr>
          <w:fldChar w:fldCharType="begin"/>
        </w:r>
        <w:r w:rsidR="00C0654A">
          <w:rPr>
            <w:noProof/>
            <w:webHidden/>
          </w:rPr>
          <w:instrText xml:space="preserve"> PAGEREF _Toc491272226 \h </w:instrText>
        </w:r>
        <w:r w:rsidR="00C0654A">
          <w:rPr>
            <w:noProof/>
            <w:webHidden/>
          </w:rPr>
        </w:r>
        <w:r w:rsidR="00C0654A">
          <w:rPr>
            <w:noProof/>
            <w:webHidden/>
          </w:rPr>
          <w:fldChar w:fldCharType="separate"/>
        </w:r>
        <w:r w:rsidR="00C0654A">
          <w:rPr>
            <w:noProof/>
            <w:webHidden/>
          </w:rPr>
          <w:t>39</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7" w:history="1">
        <w:r w:rsidR="00C0654A" w:rsidRPr="009D795A">
          <w:rPr>
            <w:rStyle w:val="Hyperlink"/>
            <w:rFonts w:cstheme="minorHAnsi"/>
            <w:noProof/>
            <w:lang w:val="nl-BE"/>
          </w:rPr>
          <w:t>2.24</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Vervuilde bodems</w:t>
        </w:r>
        <w:r w:rsidR="00C0654A">
          <w:rPr>
            <w:noProof/>
            <w:webHidden/>
          </w:rPr>
          <w:tab/>
        </w:r>
        <w:r w:rsidR="00C0654A">
          <w:rPr>
            <w:noProof/>
            <w:webHidden/>
          </w:rPr>
          <w:fldChar w:fldCharType="begin"/>
        </w:r>
        <w:r w:rsidR="00C0654A">
          <w:rPr>
            <w:noProof/>
            <w:webHidden/>
          </w:rPr>
          <w:instrText xml:space="preserve"> PAGEREF _Toc491272227 \h </w:instrText>
        </w:r>
        <w:r w:rsidR="00C0654A">
          <w:rPr>
            <w:noProof/>
            <w:webHidden/>
          </w:rPr>
        </w:r>
        <w:r w:rsidR="00C0654A">
          <w:rPr>
            <w:noProof/>
            <w:webHidden/>
          </w:rPr>
          <w:fldChar w:fldCharType="separate"/>
        </w:r>
        <w:r w:rsidR="00C0654A">
          <w:rPr>
            <w:noProof/>
            <w:webHidden/>
          </w:rPr>
          <w:t>40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8" w:history="1">
        <w:r w:rsidR="00C0654A" w:rsidRPr="009D795A">
          <w:rPr>
            <w:rStyle w:val="Hyperlink"/>
            <w:rFonts w:cstheme="minorHAnsi"/>
            <w:noProof/>
            <w:lang w:val="nl-BE"/>
          </w:rPr>
          <w:t>2.25</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Vuurvergunning</w:t>
        </w:r>
        <w:r w:rsidR="00C0654A">
          <w:rPr>
            <w:noProof/>
            <w:webHidden/>
          </w:rPr>
          <w:tab/>
        </w:r>
        <w:r w:rsidR="00C0654A">
          <w:rPr>
            <w:noProof/>
            <w:webHidden/>
          </w:rPr>
          <w:fldChar w:fldCharType="begin"/>
        </w:r>
        <w:r w:rsidR="00C0654A">
          <w:rPr>
            <w:noProof/>
            <w:webHidden/>
          </w:rPr>
          <w:instrText xml:space="preserve"> PAGEREF _Toc491272228 \h </w:instrText>
        </w:r>
        <w:r w:rsidR="00C0654A">
          <w:rPr>
            <w:noProof/>
            <w:webHidden/>
          </w:rPr>
        </w:r>
        <w:r w:rsidR="00C0654A">
          <w:rPr>
            <w:noProof/>
            <w:webHidden/>
          </w:rPr>
          <w:fldChar w:fldCharType="separate"/>
        </w:r>
        <w:r w:rsidR="00C0654A">
          <w:rPr>
            <w:noProof/>
            <w:webHidden/>
          </w:rPr>
          <w:t>40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29" w:history="1">
        <w:r w:rsidR="00C0654A" w:rsidRPr="009D795A">
          <w:rPr>
            <w:rStyle w:val="Hyperlink"/>
            <w:rFonts w:cstheme="minorHAnsi"/>
            <w:noProof/>
            <w:lang w:val="nl-BE"/>
          </w:rPr>
          <w:t>2.26</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Wapening</w:t>
        </w:r>
        <w:r w:rsidR="00C0654A">
          <w:rPr>
            <w:noProof/>
            <w:webHidden/>
          </w:rPr>
          <w:tab/>
        </w:r>
        <w:r w:rsidR="00C0654A">
          <w:rPr>
            <w:noProof/>
            <w:webHidden/>
          </w:rPr>
          <w:fldChar w:fldCharType="begin"/>
        </w:r>
        <w:r w:rsidR="00C0654A">
          <w:rPr>
            <w:noProof/>
            <w:webHidden/>
          </w:rPr>
          <w:instrText xml:space="preserve"> PAGEREF _Toc491272229 \h </w:instrText>
        </w:r>
        <w:r w:rsidR="00C0654A">
          <w:rPr>
            <w:noProof/>
            <w:webHidden/>
          </w:rPr>
        </w:r>
        <w:r w:rsidR="00C0654A">
          <w:rPr>
            <w:noProof/>
            <w:webHidden/>
          </w:rPr>
          <w:fldChar w:fldCharType="separate"/>
        </w:r>
        <w:r w:rsidR="00C0654A">
          <w:rPr>
            <w:noProof/>
            <w:webHidden/>
          </w:rPr>
          <w:t>41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0" w:history="1">
        <w:r w:rsidR="00C0654A" w:rsidRPr="009D795A">
          <w:rPr>
            <w:rStyle w:val="Hyperlink"/>
            <w:rFonts w:cstheme="minorHAnsi"/>
            <w:noProof/>
            <w:lang w:val="nl-BE"/>
          </w:rPr>
          <w:t>2.27</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Werfverkeer</w:t>
        </w:r>
        <w:r w:rsidR="00C0654A">
          <w:rPr>
            <w:noProof/>
            <w:webHidden/>
          </w:rPr>
          <w:tab/>
        </w:r>
        <w:r w:rsidR="00C0654A">
          <w:rPr>
            <w:noProof/>
            <w:webHidden/>
          </w:rPr>
          <w:fldChar w:fldCharType="begin"/>
        </w:r>
        <w:r w:rsidR="00C0654A">
          <w:rPr>
            <w:noProof/>
            <w:webHidden/>
          </w:rPr>
          <w:instrText xml:space="preserve"> PAGEREF _Toc491272230 \h </w:instrText>
        </w:r>
        <w:r w:rsidR="00C0654A">
          <w:rPr>
            <w:noProof/>
            <w:webHidden/>
          </w:rPr>
        </w:r>
        <w:r w:rsidR="00C0654A">
          <w:rPr>
            <w:noProof/>
            <w:webHidden/>
          </w:rPr>
          <w:fldChar w:fldCharType="separate"/>
        </w:r>
        <w:r w:rsidR="00C0654A">
          <w:rPr>
            <w:noProof/>
            <w:webHidden/>
          </w:rPr>
          <w:t>41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1" w:history="1">
        <w:r w:rsidR="00C0654A" w:rsidRPr="009D795A">
          <w:rPr>
            <w:rStyle w:val="Hyperlink"/>
            <w:rFonts w:cstheme="minorHAnsi"/>
            <w:noProof/>
            <w:lang w:val="nl-BE"/>
          </w:rPr>
          <w:t>2.28</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Werken op de openbare weg</w:t>
        </w:r>
        <w:r w:rsidR="00C0654A">
          <w:rPr>
            <w:noProof/>
            <w:webHidden/>
          </w:rPr>
          <w:tab/>
        </w:r>
        <w:r w:rsidR="00C0654A">
          <w:rPr>
            <w:noProof/>
            <w:webHidden/>
          </w:rPr>
          <w:fldChar w:fldCharType="begin"/>
        </w:r>
        <w:r w:rsidR="00C0654A">
          <w:rPr>
            <w:noProof/>
            <w:webHidden/>
          </w:rPr>
          <w:instrText xml:space="preserve"> PAGEREF _Toc491272231 \h </w:instrText>
        </w:r>
        <w:r w:rsidR="00C0654A">
          <w:rPr>
            <w:noProof/>
            <w:webHidden/>
          </w:rPr>
        </w:r>
        <w:r w:rsidR="00C0654A">
          <w:rPr>
            <w:noProof/>
            <w:webHidden/>
          </w:rPr>
          <w:fldChar w:fldCharType="separate"/>
        </w:r>
        <w:r w:rsidR="00C0654A">
          <w:rPr>
            <w:noProof/>
            <w:webHidden/>
          </w:rPr>
          <w:t>41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2" w:history="1">
        <w:r w:rsidR="00C0654A" w:rsidRPr="009D795A">
          <w:rPr>
            <w:rStyle w:val="Hyperlink"/>
            <w:rFonts w:cstheme="minorHAnsi"/>
            <w:noProof/>
            <w:lang w:val="nl-BE"/>
          </w:rPr>
          <w:t>2.29</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Kwartsstof bij plaatsing van betonklinkers</w:t>
        </w:r>
        <w:r w:rsidR="00C0654A">
          <w:rPr>
            <w:noProof/>
            <w:webHidden/>
          </w:rPr>
          <w:tab/>
        </w:r>
        <w:r w:rsidR="00C0654A">
          <w:rPr>
            <w:noProof/>
            <w:webHidden/>
          </w:rPr>
          <w:fldChar w:fldCharType="begin"/>
        </w:r>
        <w:r w:rsidR="00C0654A">
          <w:rPr>
            <w:noProof/>
            <w:webHidden/>
          </w:rPr>
          <w:instrText xml:space="preserve"> PAGEREF _Toc491272232 \h </w:instrText>
        </w:r>
        <w:r w:rsidR="00C0654A">
          <w:rPr>
            <w:noProof/>
            <w:webHidden/>
          </w:rPr>
        </w:r>
        <w:r w:rsidR="00C0654A">
          <w:rPr>
            <w:noProof/>
            <w:webHidden/>
          </w:rPr>
          <w:fldChar w:fldCharType="separate"/>
        </w:r>
        <w:r w:rsidR="00C0654A">
          <w:rPr>
            <w:noProof/>
            <w:webHidden/>
          </w:rPr>
          <w:t>42</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3" w:history="1">
        <w:r w:rsidR="00C0654A" w:rsidRPr="009D795A">
          <w:rPr>
            <w:rStyle w:val="Hyperlink"/>
            <w:rFonts w:cstheme="minorHAnsi"/>
            <w:noProof/>
            <w:lang w:val="nl-BE"/>
          </w:rPr>
          <w:t>2.30</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Richtlijn opblaasbare rioolafsluiters</w:t>
        </w:r>
        <w:r w:rsidR="00C0654A">
          <w:rPr>
            <w:noProof/>
            <w:webHidden/>
          </w:rPr>
          <w:tab/>
        </w:r>
        <w:r w:rsidR="00C0654A">
          <w:rPr>
            <w:noProof/>
            <w:webHidden/>
          </w:rPr>
          <w:fldChar w:fldCharType="begin"/>
        </w:r>
        <w:r w:rsidR="00C0654A">
          <w:rPr>
            <w:noProof/>
            <w:webHidden/>
          </w:rPr>
          <w:instrText xml:space="preserve"> PAGEREF _Toc491272233 \h </w:instrText>
        </w:r>
        <w:r w:rsidR="00C0654A">
          <w:rPr>
            <w:noProof/>
            <w:webHidden/>
          </w:rPr>
        </w:r>
        <w:r w:rsidR="00C0654A">
          <w:rPr>
            <w:noProof/>
            <w:webHidden/>
          </w:rPr>
          <w:fldChar w:fldCharType="separate"/>
        </w:r>
        <w:r w:rsidR="00C0654A">
          <w:rPr>
            <w:noProof/>
            <w:webHidden/>
          </w:rPr>
          <w:t>42</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4" w:history="1">
        <w:r w:rsidR="00C0654A" w:rsidRPr="009D795A">
          <w:rPr>
            <w:rStyle w:val="Hyperlink"/>
            <w:rFonts w:cstheme="minorHAnsi"/>
            <w:noProof/>
            <w:lang w:val="nl-BE"/>
          </w:rPr>
          <w:t>2.31</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Veilig gebruik van motor-aangedreven gereedschappen in bouwputten</w:t>
        </w:r>
        <w:r w:rsidR="00C0654A">
          <w:rPr>
            <w:noProof/>
            <w:webHidden/>
          </w:rPr>
          <w:tab/>
        </w:r>
        <w:r w:rsidR="00C0654A">
          <w:rPr>
            <w:noProof/>
            <w:webHidden/>
          </w:rPr>
          <w:fldChar w:fldCharType="begin"/>
        </w:r>
        <w:r w:rsidR="00C0654A">
          <w:rPr>
            <w:noProof/>
            <w:webHidden/>
          </w:rPr>
          <w:instrText xml:space="preserve"> PAGEREF _Toc491272234 \h </w:instrText>
        </w:r>
        <w:r w:rsidR="00C0654A">
          <w:rPr>
            <w:noProof/>
            <w:webHidden/>
          </w:rPr>
        </w:r>
        <w:r w:rsidR="00C0654A">
          <w:rPr>
            <w:noProof/>
            <w:webHidden/>
          </w:rPr>
          <w:fldChar w:fldCharType="separate"/>
        </w:r>
        <w:r w:rsidR="00C0654A">
          <w:rPr>
            <w:noProof/>
            <w:webHidden/>
          </w:rPr>
          <w:t>42</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5" w:history="1">
        <w:r w:rsidR="00C0654A" w:rsidRPr="009D795A">
          <w:rPr>
            <w:rStyle w:val="Hyperlink"/>
            <w:rFonts w:cstheme="minorHAnsi"/>
            <w:noProof/>
            <w:lang w:val="nl-BE"/>
          </w:rPr>
          <w:t>2.32</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Wandafsluiters  – trekproef betonankers – werken achter waterdruk</w:t>
        </w:r>
        <w:r w:rsidR="00C0654A">
          <w:rPr>
            <w:noProof/>
            <w:webHidden/>
          </w:rPr>
          <w:tab/>
        </w:r>
        <w:r w:rsidR="00C0654A">
          <w:rPr>
            <w:noProof/>
            <w:webHidden/>
          </w:rPr>
          <w:fldChar w:fldCharType="begin"/>
        </w:r>
        <w:r w:rsidR="00C0654A">
          <w:rPr>
            <w:noProof/>
            <w:webHidden/>
          </w:rPr>
          <w:instrText xml:space="preserve"> PAGEREF _Toc491272235 \h </w:instrText>
        </w:r>
        <w:r w:rsidR="00C0654A">
          <w:rPr>
            <w:noProof/>
            <w:webHidden/>
          </w:rPr>
        </w:r>
        <w:r w:rsidR="00C0654A">
          <w:rPr>
            <w:noProof/>
            <w:webHidden/>
          </w:rPr>
          <w:fldChar w:fldCharType="separate"/>
        </w:r>
        <w:r w:rsidR="00C0654A">
          <w:rPr>
            <w:noProof/>
            <w:webHidden/>
          </w:rPr>
          <w:t>43</w:t>
        </w:r>
        <w:r w:rsidR="00C0654A">
          <w:rPr>
            <w:noProof/>
            <w:webHidden/>
          </w:rPr>
          <w:fldChar w:fldCharType="end"/>
        </w:r>
      </w:hyperlink>
    </w:p>
    <w:p w:rsidR="00C0654A" w:rsidRDefault="00FB3AE6">
      <w:pPr>
        <w:pStyle w:val="Inhopg1"/>
        <w:rPr>
          <w:rFonts w:asciiTheme="minorHAnsi" w:eastAsiaTheme="minorEastAsia" w:hAnsiTheme="minorHAnsi" w:cstheme="minorBidi"/>
          <w:b w:val="0"/>
          <w:bCs w:val="0"/>
          <w:caps w:val="0"/>
          <w:lang w:val="nl-BE" w:eastAsia="nl-BE"/>
        </w:rPr>
      </w:pPr>
      <w:hyperlink w:anchor="_Toc491272236" w:history="1">
        <w:r w:rsidR="00C0654A" w:rsidRPr="009D795A">
          <w:rPr>
            <w:rStyle w:val="Hyperlink"/>
            <w:rFonts w:cstheme="minorHAnsi"/>
          </w:rPr>
          <w:t>Deel III : Algemeen Bouwplaatsreglement</w:t>
        </w:r>
        <w:r w:rsidR="00C0654A">
          <w:rPr>
            <w:webHidden/>
          </w:rPr>
          <w:tab/>
        </w:r>
        <w:r w:rsidR="00C0654A">
          <w:rPr>
            <w:webHidden/>
          </w:rPr>
          <w:fldChar w:fldCharType="begin"/>
        </w:r>
        <w:r w:rsidR="00C0654A">
          <w:rPr>
            <w:webHidden/>
          </w:rPr>
          <w:instrText xml:space="preserve"> PAGEREF _Toc491272236 \h </w:instrText>
        </w:r>
        <w:r w:rsidR="00C0654A">
          <w:rPr>
            <w:webHidden/>
          </w:rPr>
        </w:r>
        <w:r w:rsidR="00C0654A">
          <w:rPr>
            <w:webHidden/>
          </w:rPr>
          <w:fldChar w:fldCharType="separate"/>
        </w:r>
        <w:r w:rsidR="00C0654A">
          <w:rPr>
            <w:webHidden/>
          </w:rPr>
          <w:t>44</w:t>
        </w:r>
        <w:r w:rsidR="00C0654A">
          <w:rPr>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7" w:history="1">
        <w:r w:rsidR="00C0654A" w:rsidRPr="009D795A">
          <w:rPr>
            <w:rStyle w:val="Hyperlink"/>
            <w:rFonts w:cstheme="minorHAnsi"/>
            <w:noProof/>
            <w:lang w:val="nl-BE"/>
          </w:rPr>
          <w:t>3.1</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INLEIDING</w:t>
        </w:r>
        <w:r w:rsidR="00C0654A">
          <w:rPr>
            <w:noProof/>
            <w:webHidden/>
          </w:rPr>
          <w:tab/>
        </w:r>
        <w:r w:rsidR="00C0654A">
          <w:rPr>
            <w:noProof/>
            <w:webHidden/>
          </w:rPr>
          <w:fldChar w:fldCharType="begin"/>
        </w:r>
        <w:r w:rsidR="00C0654A">
          <w:rPr>
            <w:noProof/>
            <w:webHidden/>
          </w:rPr>
          <w:instrText xml:space="preserve"> PAGEREF _Toc491272237 \h </w:instrText>
        </w:r>
        <w:r w:rsidR="00C0654A">
          <w:rPr>
            <w:noProof/>
            <w:webHidden/>
          </w:rPr>
        </w:r>
        <w:r w:rsidR="00C0654A">
          <w:rPr>
            <w:noProof/>
            <w:webHidden/>
          </w:rPr>
          <w:fldChar w:fldCharType="separate"/>
        </w:r>
        <w:r w:rsidR="00C0654A">
          <w:rPr>
            <w:noProof/>
            <w:webHidden/>
          </w:rPr>
          <w:t>44</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8" w:history="1">
        <w:r w:rsidR="00C0654A" w:rsidRPr="009D795A">
          <w:rPr>
            <w:rStyle w:val="Hyperlink"/>
            <w:rFonts w:cstheme="minorHAnsi"/>
            <w:noProof/>
            <w:lang w:val="nl-BE"/>
          </w:rPr>
          <w:t>3.2</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ORGANISATIE VEILIGHEID EN GEZONDHEID (V&amp;G)</w:t>
        </w:r>
        <w:r w:rsidR="00C0654A">
          <w:rPr>
            <w:noProof/>
            <w:webHidden/>
          </w:rPr>
          <w:tab/>
        </w:r>
        <w:r w:rsidR="00C0654A">
          <w:rPr>
            <w:noProof/>
            <w:webHidden/>
          </w:rPr>
          <w:fldChar w:fldCharType="begin"/>
        </w:r>
        <w:r w:rsidR="00C0654A">
          <w:rPr>
            <w:noProof/>
            <w:webHidden/>
          </w:rPr>
          <w:instrText xml:space="preserve"> PAGEREF _Toc491272238 \h </w:instrText>
        </w:r>
        <w:r w:rsidR="00C0654A">
          <w:rPr>
            <w:noProof/>
            <w:webHidden/>
          </w:rPr>
        </w:r>
        <w:r w:rsidR="00C0654A">
          <w:rPr>
            <w:noProof/>
            <w:webHidden/>
          </w:rPr>
          <w:fldChar w:fldCharType="separate"/>
        </w:r>
        <w:r w:rsidR="00C0654A">
          <w:rPr>
            <w:noProof/>
            <w:webHidden/>
          </w:rPr>
          <w:t>45</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39" w:history="1">
        <w:r w:rsidR="00C0654A" w:rsidRPr="009D795A">
          <w:rPr>
            <w:rStyle w:val="Hyperlink"/>
            <w:rFonts w:cstheme="minorHAnsi"/>
            <w:noProof/>
            <w:lang w:val="nl-BE"/>
          </w:rPr>
          <w:t>3.3</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NOODPROCEDURES</w:t>
        </w:r>
        <w:r w:rsidR="00C0654A">
          <w:rPr>
            <w:noProof/>
            <w:webHidden/>
          </w:rPr>
          <w:tab/>
        </w:r>
        <w:r w:rsidR="00C0654A">
          <w:rPr>
            <w:noProof/>
            <w:webHidden/>
          </w:rPr>
          <w:fldChar w:fldCharType="begin"/>
        </w:r>
        <w:r w:rsidR="00C0654A">
          <w:rPr>
            <w:noProof/>
            <w:webHidden/>
          </w:rPr>
          <w:instrText xml:space="preserve"> PAGEREF _Toc491272239 \h </w:instrText>
        </w:r>
        <w:r w:rsidR="00C0654A">
          <w:rPr>
            <w:noProof/>
            <w:webHidden/>
          </w:rPr>
        </w:r>
        <w:r w:rsidR="00C0654A">
          <w:rPr>
            <w:noProof/>
            <w:webHidden/>
          </w:rPr>
          <w:fldChar w:fldCharType="separate"/>
        </w:r>
        <w:r w:rsidR="00C0654A">
          <w:rPr>
            <w:noProof/>
            <w:webHidden/>
          </w:rPr>
          <w:t>45</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0" w:history="1">
        <w:r w:rsidR="00C0654A" w:rsidRPr="009D795A">
          <w:rPr>
            <w:rStyle w:val="Hyperlink"/>
            <w:rFonts w:cstheme="minorHAnsi"/>
            <w:noProof/>
            <w:lang w:val="nl-BE"/>
          </w:rPr>
          <w:t>3.4</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BIOLOGISCHE AGENTIA</w:t>
        </w:r>
        <w:r w:rsidR="00C0654A">
          <w:rPr>
            <w:noProof/>
            <w:webHidden/>
          </w:rPr>
          <w:tab/>
        </w:r>
        <w:r w:rsidR="00C0654A">
          <w:rPr>
            <w:noProof/>
            <w:webHidden/>
          </w:rPr>
          <w:fldChar w:fldCharType="begin"/>
        </w:r>
        <w:r w:rsidR="00C0654A">
          <w:rPr>
            <w:noProof/>
            <w:webHidden/>
          </w:rPr>
          <w:instrText xml:space="preserve"> PAGEREF _Toc491272240 \h </w:instrText>
        </w:r>
        <w:r w:rsidR="00C0654A">
          <w:rPr>
            <w:noProof/>
            <w:webHidden/>
          </w:rPr>
        </w:r>
        <w:r w:rsidR="00C0654A">
          <w:rPr>
            <w:noProof/>
            <w:webHidden/>
          </w:rPr>
          <w:fldChar w:fldCharType="separate"/>
        </w:r>
        <w:r w:rsidR="00C0654A">
          <w:rPr>
            <w:noProof/>
            <w:webHidden/>
          </w:rPr>
          <w:t>46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1" w:history="1">
        <w:r w:rsidR="00C0654A" w:rsidRPr="009D795A">
          <w:rPr>
            <w:rStyle w:val="Hyperlink"/>
            <w:rFonts w:cstheme="minorHAnsi"/>
            <w:noProof/>
            <w:lang w:val="nl-BE"/>
          </w:rPr>
          <w:t>3.5</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BESLOTEN RUIMTE</w:t>
        </w:r>
        <w:r w:rsidR="00C0654A">
          <w:rPr>
            <w:noProof/>
            <w:webHidden/>
          </w:rPr>
          <w:tab/>
        </w:r>
        <w:r w:rsidR="00C0654A">
          <w:rPr>
            <w:noProof/>
            <w:webHidden/>
          </w:rPr>
          <w:fldChar w:fldCharType="begin"/>
        </w:r>
        <w:r w:rsidR="00C0654A">
          <w:rPr>
            <w:noProof/>
            <w:webHidden/>
          </w:rPr>
          <w:instrText xml:space="preserve"> PAGEREF _Toc491272241 \h </w:instrText>
        </w:r>
        <w:r w:rsidR="00C0654A">
          <w:rPr>
            <w:noProof/>
            <w:webHidden/>
          </w:rPr>
        </w:r>
        <w:r w:rsidR="00C0654A">
          <w:rPr>
            <w:noProof/>
            <w:webHidden/>
          </w:rPr>
          <w:fldChar w:fldCharType="separate"/>
        </w:r>
        <w:r w:rsidR="00C0654A">
          <w:rPr>
            <w:noProof/>
            <w:webHidden/>
          </w:rPr>
          <w:t>46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2" w:history="1">
        <w:r w:rsidR="00C0654A" w:rsidRPr="009D795A">
          <w:rPr>
            <w:rStyle w:val="Hyperlink"/>
            <w:rFonts w:cstheme="minorHAnsi"/>
            <w:noProof/>
            <w:lang w:val="nl-BE"/>
          </w:rPr>
          <w:t>3.6</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PBM (persoonlijke beschermingsmiddelen)</w:t>
        </w:r>
        <w:r w:rsidR="00C0654A">
          <w:rPr>
            <w:noProof/>
            <w:webHidden/>
          </w:rPr>
          <w:tab/>
        </w:r>
        <w:r w:rsidR="00C0654A">
          <w:rPr>
            <w:noProof/>
            <w:webHidden/>
          </w:rPr>
          <w:fldChar w:fldCharType="begin"/>
        </w:r>
        <w:r w:rsidR="00C0654A">
          <w:rPr>
            <w:noProof/>
            <w:webHidden/>
          </w:rPr>
          <w:instrText xml:space="preserve"> PAGEREF _Toc491272242 \h </w:instrText>
        </w:r>
        <w:r w:rsidR="00C0654A">
          <w:rPr>
            <w:noProof/>
            <w:webHidden/>
          </w:rPr>
        </w:r>
        <w:r w:rsidR="00C0654A">
          <w:rPr>
            <w:noProof/>
            <w:webHidden/>
          </w:rPr>
          <w:fldChar w:fldCharType="separate"/>
        </w:r>
        <w:r w:rsidR="00C0654A">
          <w:rPr>
            <w:noProof/>
            <w:webHidden/>
          </w:rPr>
          <w:t>47</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3" w:history="1">
        <w:r w:rsidR="00C0654A" w:rsidRPr="009D795A">
          <w:rPr>
            <w:rStyle w:val="Hyperlink"/>
            <w:rFonts w:cstheme="minorHAnsi"/>
            <w:noProof/>
            <w:lang w:val="nl-BE"/>
          </w:rPr>
          <w:t>3.7</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CBM (collectieve beschermingsmiddelen)</w:t>
        </w:r>
        <w:r w:rsidR="00C0654A">
          <w:rPr>
            <w:noProof/>
            <w:webHidden/>
          </w:rPr>
          <w:tab/>
        </w:r>
        <w:r w:rsidR="00C0654A">
          <w:rPr>
            <w:noProof/>
            <w:webHidden/>
          </w:rPr>
          <w:fldChar w:fldCharType="begin"/>
        </w:r>
        <w:r w:rsidR="00C0654A">
          <w:rPr>
            <w:noProof/>
            <w:webHidden/>
          </w:rPr>
          <w:instrText xml:space="preserve"> PAGEREF _Toc491272243 \h </w:instrText>
        </w:r>
        <w:r w:rsidR="00C0654A">
          <w:rPr>
            <w:noProof/>
            <w:webHidden/>
          </w:rPr>
        </w:r>
        <w:r w:rsidR="00C0654A">
          <w:rPr>
            <w:noProof/>
            <w:webHidden/>
          </w:rPr>
          <w:fldChar w:fldCharType="separate"/>
        </w:r>
        <w:r w:rsidR="00C0654A">
          <w:rPr>
            <w:noProof/>
            <w:webHidden/>
          </w:rPr>
          <w:t>47</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4" w:history="1">
        <w:r w:rsidR="00C0654A" w:rsidRPr="009D795A">
          <w:rPr>
            <w:rStyle w:val="Hyperlink"/>
            <w:rFonts w:cstheme="minorHAnsi"/>
            <w:noProof/>
            <w:lang w:val="nl-BE"/>
          </w:rPr>
          <w:t>3.8</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ORDE EN NETHEID</w:t>
        </w:r>
        <w:r w:rsidR="00C0654A">
          <w:rPr>
            <w:noProof/>
            <w:webHidden/>
          </w:rPr>
          <w:tab/>
        </w:r>
        <w:r w:rsidR="00C0654A">
          <w:rPr>
            <w:noProof/>
            <w:webHidden/>
          </w:rPr>
          <w:fldChar w:fldCharType="begin"/>
        </w:r>
        <w:r w:rsidR="00C0654A">
          <w:rPr>
            <w:noProof/>
            <w:webHidden/>
          </w:rPr>
          <w:instrText xml:space="preserve"> PAGEREF _Toc491272244 \h </w:instrText>
        </w:r>
        <w:r w:rsidR="00C0654A">
          <w:rPr>
            <w:noProof/>
            <w:webHidden/>
          </w:rPr>
        </w:r>
        <w:r w:rsidR="00C0654A">
          <w:rPr>
            <w:noProof/>
            <w:webHidden/>
          </w:rPr>
          <w:fldChar w:fldCharType="separate"/>
        </w:r>
        <w:r w:rsidR="00C0654A">
          <w:rPr>
            <w:noProof/>
            <w:webHidden/>
          </w:rPr>
          <w:t>47</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5" w:history="1">
        <w:r w:rsidR="00C0654A" w:rsidRPr="009D795A">
          <w:rPr>
            <w:rStyle w:val="Hyperlink"/>
            <w:rFonts w:cstheme="minorHAnsi"/>
            <w:noProof/>
            <w:lang w:val="nl-BE"/>
          </w:rPr>
          <w:t>3.9</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MILIEU</w:t>
        </w:r>
        <w:r w:rsidR="00C0654A">
          <w:rPr>
            <w:noProof/>
            <w:webHidden/>
          </w:rPr>
          <w:tab/>
        </w:r>
        <w:r w:rsidR="00C0654A">
          <w:rPr>
            <w:noProof/>
            <w:webHidden/>
          </w:rPr>
          <w:fldChar w:fldCharType="begin"/>
        </w:r>
        <w:r w:rsidR="00C0654A">
          <w:rPr>
            <w:noProof/>
            <w:webHidden/>
          </w:rPr>
          <w:instrText xml:space="preserve"> PAGEREF _Toc491272245 \h </w:instrText>
        </w:r>
        <w:r w:rsidR="00C0654A">
          <w:rPr>
            <w:noProof/>
            <w:webHidden/>
          </w:rPr>
        </w:r>
        <w:r w:rsidR="00C0654A">
          <w:rPr>
            <w:noProof/>
            <w:webHidden/>
          </w:rPr>
          <w:fldChar w:fldCharType="separate"/>
        </w:r>
        <w:r w:rsidR="00C0654A">
          <w:rPr>
            <w:noProof/>
            <w:webHidden/>
          </w:rPr>
          <w:t>48</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6" w:history="1">
        <w:r w:rsidR="00C0654A" w:rsidRPr="009D795A">
          <w:rPr>
            <w:rStyle w:val="Hyperlink"/>
            <w:rFonts w:cstheme="minorHAnsi"/>
            <w:noProof/>
            <w:lang w:val="nl-BE"/>
          </w:rPr>
          <w:t xml:space="preserve">3.10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BOUWPLAATSINRICHTING</w:t>
        </w:r>
        <w:r w:rsidR="00C0654A">
          <w:rPr>
            <w:noProof/>
            <w:webHidden/>
          </w:rPr>
          <w:tab/>
        </w:r>
        <w:r w:rsidR="00C0654A">
          <w:rPr>
            <w:noProof/>
            <w:webHidden/>
          </w:rPr>
          <w:fldChar w:fldCharType="begin"/>
        </w:r>
        <w:r w:rsidR="00C0654A">
          <w:rPr>
            <w:noProof/>
            <w:webHidden/>
          </w:rPr>
          <w:instrText xml:space="preserve"> PAGEREF _Toc491272246 \h </w:instrText>
        </w:r>
        <w:r w:rsidR="00C0654A">
          <w:rPr>
            <w:noProof/>
            <w:webHidden/>
          </w:rPr>
        </w:r>
        <w:r w:rsidR="00C0654A">
          <w:rPr>
            <w:noProof/>
            <w:webHidden/>
          </w:rPr>
          <w:fldChar w:fldCharType="separate"/>
        </w:r>
        <w:r w:rsidR="00C0654A">
          <w:rPr>
            <w:noProof/>
            <w:webHidden/>
          </w:rPr>
          <w:t>48</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7" w:history="1">
        <w:r w:rsidR="00C0654A" w:rsidRPr="009D795A">
          <w:rPr>
            <w:rStyle w:val="Hyperlink"/>
            <w:rFonts w:cstheme="minorHAnsi"/>
            <w:noProof/>
            <w:lang w:val="nl-BE"/>
          </w:rPr>
          <w:t xml:space="preserve">3.11 </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ELEKTRISCHE INSTALLATIE</w:t>
        </w:r>
        <w:r w:rsidR="00C0654A">
          <w:rPr>
            <w:noProof/>
            <w:webHidden/>
          </w:rPr>
          <w:tab/>
        </w:r>
        <w:r w:rsidR="00C0654A">
          <w:rPr>
            <w:noProof/>
            <w:webHidden/>
          </w:rPr>
          <w:fldChar w:fldCharType="begin"/>
        </w:r>
        <w:r w:rsidR="00C0654A">
          <w:rPr>
            <w:noProof/>
            <w:webHidden/>
          </w:rPr>
          <w:instrText xml:space="preserve"> PAGEREF _Toc491272247 \h </w:instrText>
        </w:r>
        <w:r w:rsidR="00C0654A">
          <w:rPr>
            <w:noProof/>
            <w:webHidden/>
          </w:rPr>
        </w:r>
        <w:r w:rsidR="00C0654A">
          <w:rPr>
            <w:noProof/>
            <w:webHidden/>
          </w:rPr>
          <w:fldChar w:fldCharType="separate"/>
        </w:r>
        <w:r w:rsidR="00C0654A">
          <w:rPr>
            <w:noProof/>
            <w:webHidden/>
          </w:rPr>
          <w:t>48</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8" w:history="1">
        <w:r w:rsidR="00C0654A" w:rsidRPr="009D795A">
          <w:rPr>
            <w:rStyle w:val="Hyperlink"/>
            <w:rFonts w:cstheme="minorHAnsi"/>
            <w:noProof/>
            <w:lang w:val="nl-BE"/>
          </w:rPr>
          <w:t>3.12</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ARBEIDSMIDDELEN (machines, heftoestellen, ladders, …)</w:t>
        </w:r>
        <w:r w:rsidR="00C0654A">
          <w:rPr>
            <w:noProof/>
            <w:webHidden/>
          </w:rPr>
          <w:tab/>
        </w:r>
        <w:r w:rsidR="00C0654A">
          <w:rPr>
            <w:noProof/>
            <w:webHidden/>
          </w:rPr>
          <w:fldChar w:fldCharType="begin"/>
        </w:r>
        <w:r w:rsidR="00C0654A">
          <w:rPr>
            <w:noProof/>
            <w:webHidden/>
          </w:rPr>
          <w:instrText xml:space="preserve"> PAGEREF _Toc491272248 \h </w:instrText>
        </w:r>
        <w:r w:rsidR="00C0654A">
          <w:rPr>
            <w:noProof/>
            <w:webHidden/>
          </w:rPr>
        </w:r>
        <w:r w:rsidR="00C0654A">
          <w:rPr>
            <w:noProof/>
            <w:webHidden/>
          </w:rPr>
          <w:fldChar w:fldCharType="separate"/>
        </w:r>
        <w:r w:rsidR="00C0654A">
          <w:rPr>
            <w:noProof/>
            <w:webHidden/>
          </w:rPr>
          <w:t>49</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49" w:history="1">
        <w:r w:rsidR="00C0654A" w:rsidRPr="009D795A">
          <w:rPr>
            <w:rStyle w:val="Hyperlink"/>
            <w:rFonts w:cstheme="minorHAnsi"/>
            <w:noProof/>
            <w:lang w:val="nl-BE"/>
          </w:rPr>
          <w:t>3.13</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GEVAARLIJKE PRODUCTEN</w:t>
        </w:r>
        <w:r w:rsidR="00C0654A">
          <w:rPr>
            <w:noProof/>
            <w:webHidden/>
          </w:rPr>
          <w:tab/>
        </w:r>
        <w:r w:rsidR="00C0654A">
          <w:rPr>
            <w:noProof/>
            <w:webHidden/>
          </w:rPr>
          <w:fldChar w:fldCharType="begin"/>
        </w:r>
        <w:r w:rsidR="00C0654A">
          <w:rPr>
            <w:noProof/>
            <w:webHidden/>
          </w:rPr>
          <w:instrText xml:space="preserve"> PAGEREF _Toc491272249 \h </w:instrText>
        </w:r>
        <w:r w:rsidR="00C0654A">
          <w:rPr>
            <w:noProof/>
            <w:webHidden/>
          </w:rPr>
        </w:r>
        <w:r w:rsidR="00C0654A">
          <w:rPr>
            <w:noProof/>
            <w:webHidden/>
          </w:rPr>
          <w:fldChar w:fldCharType="separate"/>
        </w:r>
        <w:r w:rsidR="00C0654A">
          <w:rPr>
            <w:noProof/>
            <w:webHidden/>
          </w:rPr>
          <w:t>50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0" w:history="1">
        <w:r w:rsidR="00C0654A" w:rsidRPr="009D795A">
          <w:rPr>
            <w:rStyle w:val="Hyperlink"/>
            <w:rFonts w:cstheme="minorHAnsi"/>
            <w:noProof/>
            <w:lang w:val="nl-BE"/>
          </w:rPr>
          <w:t>3.14</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VERGUNNINGEN</w:t>
        </w:r>
        <w:r w:rsidR="00C0654A">
          <w:rPr>
            <w:noProof/>
            <w:webHidden/>
          </w:rPr>
          <w:tab/>
        </w:r>
        <w:r w:rsidR="00C0654A">
          <w:rPr>
            <w:noProof/>
            <w:webHidden/>
          </w:rPr>
          <w:fldChar w:fldCharType="begin"/>
        </w:r>
        <w:r w:rsidR="00C0654A">
          <w:rPr>
            <w:noProof/>
            <w:webHidden/>
          </w:rPr>
          <w:instrText xml:space="preserve"> PAGEREF _Toc491272250 \h </w:instrText>
        </w:r>
        <w:r w:rsidR="00C0654A">
          <w:rPr>
            <w:noProof/>
            <w:webHidden/>
          </w:rPr>
        </w:r>
        <w:r w:rsidR="00C0654A">
          <w:rPr>
            <w:noProof/>
            <w:webHidden/>
          </w:rPr>
          <w:fldChar w:fldCharType="separate"/>
        </w:r>
        <w:r w:rsidR="00C0654A">
          <w:rPr>
            <w:noProof/>
            <w:webHidden/>
          </w:rPr>
          <w:t>50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1" w:history="1">
        <w:r w:rsidR="00C0654A" w:rsidRPr="009D795A">
          <w:rPr>
            <w:rStyle w:val="Hyperlink"/>
            <w:rFonts w:cstheme="minorHAnsi"/>
            <w:noProof/>
            <w:lang w:val="nl-BE"/>
          </w:rPr>
          <w:t>3.15</w:t>
        </w:r>
        <w:r w:rsidR="00C0654A">
          <w:rPr>
            <w:rFonts w:asciiTheme="minorHAnsi" w:eastAsiaTheme="minorEastAsia" w:hAnsiTheme="minorHAnsi" w:cstheme="minorBidi"/>
            <w:b w:val="0"/>
            <w:bCs w:val="0"/>
            <w:noProof/>
            <w:sz w:val="22"/>
            <w:szCs w:val="22"/>
            <w:lang w:val="nl-BE" w:eastAsia="nl-BE"/>
          </w:rPr>
          <w:tab/>
        </w:r>
        <w:r w:rsidR="00C0654A" w:rsidRPr="009D795A">
          <w:rPr>
            <w:rStyle w:val="Hyperlink"/>
            <w:rFonts w:cstheme="minorHAnsi"/>
            <w:noProof/>
            <w:lang w:val="nl-BE"/>
          </w:rPr>
          <w:t>AANWEZIGHEIDSREGISTRATIE OP BOUWWERVEN &gt; 500.000 EURO</w:t>
        </w:r>
        <w:r w:rsidR="00C0654A">
          <w:rPr>
            <w:noProof/>
            <w:webHidden/>
          </w:rPr>
          <w:tab/>
        </w:r>
        <w:r w:rsidR="00C0654A">
          <w:rPr>
            <w:noProof/>
            <w:webHidden/>
          </w:rPr>
          <w:fldChar w:fldCharType="begin"/>
        </w:r>
        <w:r w:rsidR="00C0654A">
          <w:rPr>
            <w:noProof/>
            <w:webHidden/>
          </w:rPr>
          <w:instrText xml:space="preserve"> PAGEREF _Toc491272251 \h </w:instrText>
        </w:r>
        <w:r w:rsidR="00C0654A">
          <w:rPr>
            <w:noProof/>
            <w:webHidden/>
          </w:rPr>
        </w:r>
        <w:r w:rsidR="00C0654A">
          <w:rPr>
            <w:noProof/>
            <w:webHidden/>
          </w:rPr>
          <w:fldChar w:fldCharType="separate"/>
        </w:r>
        <w:r w:rsidR="00C0654A">
          <w:rPr>
            <w:noProof/>
            <w:webHidden/>
          </w:rPr>
          <w:t>50</w:t>
        </w:r>
        <w:r w:rsidR="00C0654A">
          <w:rPr>
            <w:noProof/>
            <w:webHidden/>
          </w:rPr>
          <w:fldChar w:fldCharType="end"/>
        </w:r>
      </w:hyperlink>
    </w:p>
    <w:p w:rsidR="00C0654A" w:rsidRDefault="00FB3AE6">
      <w:pPr>
        <w:pStyle w:val="Inhopg1"/>
        <w:rPr>
          <w:rFonts w:asciiTheme="minorHAnsi" w:eastAsiaTheme="minorEastAsia" w:hAnsiTheme="minorHAnsi" w:cstheme="minorBidi"/>
          <w:b w:val="0"/>
          <w:bCs w:val="0"/>
          <w:caps w:val="0"/>
          <w:lang w:val="nl-BE" w:eastAsia="nl-BE"/>
        </w:rPr>
      </w:pPr>
      <w:hyperlink w:anchor="_Toc491272252" w:history="1">
        <w:r w:rsidR="00C0654A" w:rsidRPr="009D795A">
          <w:rPr>
            <w:rStyle w:val="Hyperlink"/>
            <w:rFonts w:cstheme="minorHAnsi"/>
          </w:rPr>
          <w:t>Deel IV: Bijlagen</w:t>
        </w:r>
        <w:r w:rsidR="00C0654A">
          <w:rPr>
            <w:webHidden/>
          </w:rPr>
          <w:tab/>
        </w:r>
        <w:r w:rsidR="00C0654A">
          <w:rPr>
            <w:webHidden/>
          </w:rPr>
          <w:fldChar w:fldCharType="begin"/>
        </w:r>
        <w:r w:rsidR="00C0654A">
          <w:rPr>
            <w:webHidden/>
          </w:rPr>
          <w:instrText xml:space="preserve"> PAGEREF _Toc491272252 \h </w:instrText>
        </w:r>
        <w:r w:rsidR="00C0654A">
          <w:rPr>
            <w:webHidden/>
          </w:rPr>
        </w:r>
        <w:r w:rsidR="00C0654A">
          <w:rPr>
            <w:webHidden/>
          </w:rPr>
          <w:fldChar w:fldCharType="separate"/>
        </w:r>
        <w:r w:rsidR="00C0654A">
          <w:rPr>
            <w:webHidden/>
          </w:rPr>
          <w:t>52</w:t>
        </w:r>
        <w:r w:rsidR="00C0654A">
          <w:rPr>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3" w:history="1">
        <w:r w:rsidR="00C0654A" w:rsidRPr="009D795A">
          <w:rPr>
            <w:rStyle w:val="Hyperlink"/>
            <w:rFonts w:cstheme="minorHAnsi"/>
            <w:noProof/>
            <w:lang w:val="nl-BE"/>
          </w:rPr>
          <w:t>Bijlage 1 : Identificatieblad aannemer</w:t>
        </w:r>
        <w:r w:rsidR="00C0654A">
          <w:rPr>
            <w:noProof/>
            <w:webHidden/>
          </w:rPr>
          <w:tab/>
        </w:r>
        <w:r w:rsidR="00C0654A">
          <w:rPr>
            <w:noProof/>
            <w:webHidden/>
          </w:rPr>
          <w:fldChar w:fldCharType="begin"/>
        </w:r>
        <w:r w:rsidR="00C0654A">
          <w:rPr>
            <w:noProof/>
            <w:webHidden/>
          </w:rPr>
          <w:instrText xml:space="preserve"> PAGEREF _Toc491272253 \h </w:instrText>
        </w:r>
        <w:r w:rsidR="00C0654A">
          <w:rPr>
            <w:noProof/>
            <w:webHidden/>
          </w:rPr>
        </w:r>
        <w:r w:rsidR="00C0654A">
          <w:rPr>
            <w:noProof/>
            <w:webHidden/>
          </w:rPr>
          <w:fldChar w:fldCharType="separate"/>
        </w:r>
        <w:r w:rsidR="00C0654A">
          <w:rPr>
            <w:noProof/>
            <w:webHidden/>
          </w:rPr>
          <w:t>53</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4" w:history="1">
        <w:r w:rsidR="00C0654A" w:rsidRPr="009D795A">
          <w:rPr>
            <w:rStyle w:val="Hyperlink"/>
            <w:rFonts w:cstheme="minorHAnsi"/>
            <w:noProof/>
            <w:lang w:val="nl-BE"/>
          </w:rPr>
          <w:t>Bijlage 2 : Veiligheids- en gezondheidsplan voor (onder)aannemers (blad 1)</w:t>
        </w:r>
        <w:r w:rsidR="00C0654A">
          <w:rPr>
            <w:noProof/>
            <w:webHidden/>
          </w:rPr>
          <w:tab/>
        </w:r>
        <w:r w:rsidR="00C0654A">
          <w:rPr>
            <w:noProof/>
            <w:webHidden/>
          </w:rPr>
          <w:fldChar w:fldCharType="begin"/>
        </w:r>
        <w:r w:rsidR="00C0654A">
          <w:rPr>
            <w:noProof/>
            <w:webHidden/>
          </w:rPr>
          <w:instrText xml:space="preserve"> PAGEREF _Toc491272254 \h </w:instrText>
        </w:r>
        <w:r w:rsidR="00C0654A">
          <w:rPr>
            <w:noProof/>
            <w:webHidden/>
          </w:rPr>
        </w:r>
        <w:r w:rsidR="00C0654A">
          <w:rPr>
            <w:noProof/>
            <w:webHidden/>
          </w:rPr>
          <w:fldChar w:fldCharType="separate"/>
        </w:r>
        <w:r w:rsidR="00C0654A">
          <w:rPr>
            <w:noProof/>
            <w:webHidden/>
          </w:rPr>
          <w:t>54</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5" w:history="1">
        <w:r w:rsidR="00C0654A" w:rsidRPr="009D795A">
          <w:rPr>
            <w:rStyle w:val="Hyperlink"/>
            <w:rFonts w:cstheme="minorHAnsi"/>
            <w:noProof/>
            <w:lang w:val="nl-BE"/>
          </w:rPr>
          <w:t>Bijlage 3 : Contract onderaannemer</w:t>
        </w:r>
        <w:r w:rsidR="00C0654A">
          <w:rPr>
            <w:noProof/>
            <w:webHidden/>
          </w:rPr>
          <w:tab/>
        </w:r>
        <w:r w:rsidR="00C0654A">
          <w:rPr>
            <w:noProof/>
            <w:webHidden/>
          </w:rPr>
          <w:fldChar w:fldCharType="begin"/>
        </w:r>
        <w:r w:rsidR="00C0654A">
          <w:rPr>
            <w:noProof/>
            <w:webHidden/>
          </w:rPr>
          <w:instrText xml:space="preserve"> PAGEREF _Toc491272255 \h </w:instrText>
        </w:r>
        <w:r w:rsidR="00C0654A">
          <w:rPr>
            <w:noProof/>
            <w:webHidden/>
          </w:rPr>
        </w:r>
        <w:r w:rsidR="00C0654A">
          <w:rPr>
            <w:noProof/>
            <w:webHidden/>
          </w:rPr>
          <w:fldChar w:fldCharType="separate"/>
        </w:r>
        <w:r w:rsidR="00C0654A">
          <w:rPr>
            <w:noProof/>
            <w:webHidden/>
          </w:rPr>
          <w:t>56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6" w:history="1">
        <w:r w:rsidR="00C0654A" w:rsidRPr="009D795A">
          <w:rPr>
            <w:rStyle w:val="Hyperlink"/>
            <w:rFonts w:cstheme="minorHAnsi"/>
            <w:noProof/>
            <w:lang w:val="nl-BE"/>
          </w:rPr>
          <w:t>Bijlage 4 : Checklist risicoanalyse</w:t>
        </w:r>
        <w:r w:rsidR="00C0654A">
          <w:rPr>
            <w:noProof/>
            <w:webHidden/>
          </w:rPr>
          <w:tab/>
        </w:r>
        <w:r w:rsidR="00C0654A">
          <w:rPr>
            <w:noProof/>
            <w:webHidden/>
          </w:rPr>
          <w:fldChar w:fldCharType="begin"/>
        </w:r>
        <w:r w:rsidR="00C0654A">
          <w:rPr>
            <w:noProof/>
            <w:webHidden/>
          </w:rPr>
          <w:instrText xml:space="preserve"> PAGEREF _Toc491272256 \h </w:instrText>
        </w:r>
        <w:r w:rsidR="00C0654A">
          <w:rPr>
            <w:noProof/>
            <w:webHidden/>
          </w:rPr>
        </w:r>
        <w:r w:rsidR="00C0654A">
          <w:rPr>
            <w:noProof/>
            <w:webHidden/>
          </w:rPr>
          <w:fldChar w:fldCharType="separate"/>
        </w:r>
        <w:r w:rsidR="00C0654A">
          <w:rPr>
            <w:noProof/>
            <w:webHidden/>
          </w:rPr>
          <w:t>57</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7" w:history="1">
        <w:r w:rsidR="00C0654A" w:rsidRPr="009D795A">
          <w:rPr>
            <w:rStyle w:val="Hyperlink"/>
            <w:rFonts w:cstheme="minorHAnsi"/>
            <w:noProof/>
            <w:lang w:val="nl-BE"/>
          </w:rPr>
          <w:t>Bijlage 5 : Werfincidentenschema</w:t>
        </w:r>
        <w:r w:rsidR="00C0654A">
          <w:rPr>
            <w:noProof/>
            <w:webHidden/>
          </w:rPr>
          <w:tab/>
        </w:r>
        <w:r w:rsidR="00C0654A">
          <w:rPr>
            <w:noProof/>
            <w:webHidden/>
          </w:rPr>
          <w:fldChar w:fldCharType="begin"/>
        </w:r>
        <w:r w:rsidR="00C0654A">
          <w:rPr>
            <w:noProof/>
            <w:webHidden/>
          </w:rPr>
          <w:instrText xml:space="preserve"> PAGEREF _Toc491272257 \h </w:instrText>
        </w:r>
        <w:r w:rsidR="00C0654A">
          <w:rPr>
            <w:noProof/>
            <w:webHidden/>
          </w:rPr>
        </w:r>
        <w:r w:rsidR="00C0654A">
          <w:rPr>
            <w:noProof/>
            <w:webHidden/>
          </w:rPr>
          <w:fldChar w:fldCharType="separate"/>
        </w:r>
        <w:r w:rsidR="00C0654A">
          <w:rPr>
            <w:noProof/>
            <w:webHidden/>
          </w:rPr>
          <w:t>65</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8" w:history="1">
        <w:r w:rsidR="00C0654A" w:rsidRPr="009D795A">
          <w:rPr>
            <w:rStyle w:val="Hyperlink"/>
            <w:rFonts w:cstheme="minorHAnsi"/>
            <w:noProof/>
            <w:lang w:val="nl-BE"/>
          </w:rPr>
          <w:t>Bijlage 6 : Procedure bij een ernstig lichamelijk ongeval</w:t>
        </w:r>
        <w:r w:rsidR="00C0654A">
          <w:rPr>
            <w:noProof/>
            <w:webHidden/>
          </w:rPr>
          <w:tab/>
        </w:r>
        <w:r w:rsidR="00C0654A">
          <w:rPr>
            <w:noProof/>
            <w:webHidden/>
          </w:rPr>
          <w:fldChar w:fldCharType="begin"/>
        </w:r>
        <w:r w:rsidR="00C0654A">
          <w:rPr>
            <w:noProof/>
            <w:webHidden/>
          </w:rPr>
          <w:instrText xml:space="preserve"> PAGEREF _Toc491272258 \h </w:instrText>
        </w:r>
        <w:r w:rsidR="00C0654A">
          <w:rPr>
            <w:noProof/>
            <w:webHidden/>
          </w:rPr>
        </w:r>
        <w:r w:rsidR="00C0654A">
          <w:rPr>
            <w:noProof/>
            <w:webHidden/>
          </w:rPr>
          <w:fldChar w:fldCharType="separate"/>
        </w:r>
        <w:r w:rsidR="00C0654A">
          <w:rPr>
            <w:noProof/>
            <w:webHidden/>
          </w:rPr>
          <w:t>66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59" w:history="1">
        <w:r w:rsidR="00C0654A" w:rsidRPr="009D795A">
          <w:rPr>
            <w:rStyle w:val="Hyperlink"/>
            <w:rFonts w:cstheme="minorHAnsi"/>
            <w:noProof/>
            <w:lang w:val="nl-BE"/>
          </w:rPr>
          <w:t>Bijlage 7 : Noodoproepnummers</w:t>
        </w:r>
        <w:r w:rsidR="00C0654A">
          <w:rPr>
            <w:noProof/>
            <w:webHidden/>
          </w:rPr>
          <w:tab/>
        </w:r>
        <w:r w:rsidR="00C0654A">
          <w:rPr>
            <w:noProof/>
            <w:webHidden/>
          </w:rPr>
          <w:fldChar w:fldCharType="begin"/>
        </w:r>
        <w:r w:rsidR="00C0654A">
          <w:rPr>
            <w:noProof/>
            <w:webHidden/>
          </w:rPr>
          <w:instrText xml:space="preserve"> PAGEREF _Toc491272259 \h </w:instrText>
        </w:r>
        <w:r w:rsidR="00C0654A">
          <w:rPr>
            <w:noProof/>
            <w:webHidden/>
          </w:rPr>
        </w:r>
        <w:r w:rsidR="00C0654A">
          <w:rPr>
            <w:noProof/>
            <w:webHidden/>
          </w:rPr>
          <w:fldChar w:fldCharType="separate"/>
        </w:r>
        <w:r w:rsidR="00C0654A">
          <w:rPr>
            <w:noProof/>
            <w:webHidden/>
          </w:rPr>
          <w:t>67</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60" w:history="1">
        <w:r w:rsidR="00C0654A" w:rsidRPr="009D795A">
          <w:rPr>
            <w:rStyle w:val="Hyperlink"/>
            <w:rFonts w:cstheme="minorHAnsi"/>
            <w:noProof/>
            <w:lang w:val="nl-BE"/>
          </w:rPr>
          <w:t>Bijlage 8 : Inhoudstafel “ einddossier “ en postinterventiedossier</w:t>
        </w:r>
        <w:r w:rsidR="00C0654A">
          <w:rPr>
            <w:noProof/>
            <w:webHidden/>
          </w:rPr>
          <w:tab/>
        </w:r>
        <w:r w:rsidR="00C0654A">
          <w:rPr>
            <w:noProof/>
            <w:webHidden/>
          </w:rPr>
          <w:fldChar w:fldCharType="begin"/>
        </w:r>
        <w:r w:rsidR="00C0654A">
          <w:rPr>
            <w:noProof/>
            <w:webHidden/>
          </w:rPr>
          <w:instrText xml:space="preserve"> PAGEREF _Toc491272260 \h </w:instrText>
        </w:r>
        <w:r w:rsidR="00C0654A">
          <w:rPr>
            <w:noProof/>
            <w:webHidden/>
          </w:rPr>
        </w:r>
        <w:r w:rsidR="00C0654A">
          <w:rPr>
            <w:noProof/>
            <w:webHidden/>
          </w:rPr>
          <w:fldChar w:fldCharType="separate"/>
        </w:r>
        <w:r w:rsidR="00C0654A">
          <w:rPr>
            <w:noProof/>
            <w:webHidden/>
          </w:rPr>
          <w:t>68</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61" w:history="1">
        <w:r w:rsidR="00C0654A" w:rsidRPr="009D795A">
          <w:rPr>
            <w:rStyle w:val="Hyperlink"/>
            <w:rFonts w:cstheme="minorHAnsi"/>
            <w:noProof/>
            <w:lang w:val="nl-BE"/>
          </w:rPr>
          <w:t>Bijlage 9 : Praktische informatie voor aannemers die werken nabij ondergrondse leidingen (pijpleidingen ; hoog- laagspanning ; …)</w:t>
        </w:r>
        <w:r w:rsidR="00C0654A">
          <w:rPr>
            <w:noProof/>
            <w:webHidden/>
          </w:rPr>
          <w:tab/>
        </w:r>
        <w:r w:rsidR="00C0654A">
          <w:rPr>
            <w:noProof/>
            <w:webHidden/>
          </w:rPr>
          <w:fldChar w:fldCharType="begin"/>
        </w:r>
        <w:r w:rsidR="00C0654A">
          <w:rPr>
            <w:noProof/>
            <w:webHidden/>
          </w:rPr>
          <w:instrText xml:space="preserve"> PAGEREF _Toc491272261 \h </w:instrText>
        </w:r>
        <w:r w:rsidR="00C0654A">
          <w:rPr>
            <w:noProof/>
            <w:webHidden/>
          </w:rPr>
        </w:r>
        <w:r w:rsidR="00C0654A">
          <w:rPr>
            <w:noProof/>
            <w:webHidden/>
          </w:rPr>
          <w:fldChar w:fldCharType="separate"/>
        </w:r>
        <w:r w:rsidR="00C0654A">
          <w:rPr>
            <w:noProof/>
            <w:webHidden/>
          </w:rPr>
          <w:t>70</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62" w:history="1">
        <w:r w:rsidR="00C0654A" w:rsidRPr="009D795A">
          <w:rPr>
            <w:rStyle w:val="Hyperlink"/>
            <w:rFonts w:cstheme="minorHAnsi"/>
            <w:noProof/>
            <w:lang w:val="nl-BE"/>
          </w:rPr>
          <w:t>Bijlage 10 : Invulling veiligheidscoordinatiestructuur</w:t>
        </w:r>
        <w:r w:rsidR="00C0654A">
          <w:rPr>
            <w:noProof/>
            <w:webHidden/>
          </w:rPr>
          <w:tab/>
        </w:r>
        <w:r w:rsidR="00C0654A">
          <w:rPr>
            <w:noProof/>
            <w:webHidden/>
          </w:rPr>
          <w:fldChar w:fldCharType="begin"/>
        </w:r>
        <w:r w:rsidR="00C0654A">
          <w:rPr>
            <w:noProof/>
            <w:webHidden/>
          </w:rPr>
          <w:instrText xml:space="preserve"> PAGEREF _Toc491272262 \h </w:instrText>
        </w:r>
        <w:r w:rsidR="00C0654A">
          <w:rPr>
            <w:noProof/>
            <w:webHidden/>
          </w:rPr>
        </w:r>
        <w:r w:rsidR="00C0654A">
          <w:rPr>
            <w:noProof/>
            <w:webHidden/>
          </w:rPr>
          <w:fldChar w:fldCharType="separate"/>
        </w:r>
        <w:r w:rsidR="00C0654A">
          <w:rPr>
            <w:noProof/>
            <w:webHidden/>
          </w:rPr>
          <w:t>71</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63" w:history="1">
        <w:r w:rsidR="00C0654A" w:rsidRPr="009D795A">
          <w:rPr>
            <w:rStyle w:val="Hyperlink"/>
            <w:rFonts w:cstheme="minorHAnsi"/>
            <w:noProof/>
            <w:lang w:val="nl-BE"/>
          </w:rPr>
          <w:t>Bijlage 11 : Richtlijn ontploffingstuigen in de ondergrond</w:t>
        </w:r>
        <w:r w:rsidR="00C0654A">
          <w:rPr>
            <w:noProof/>
            <w:webHidden/>
          </w:rPr>
          <w:tab/>
        </w:r>
        <w:r w:rsidR="00C0654A">
          <w:rPr>
            <w:noProof/>
            <w:webHidden/>
          </w:rPr>
          <w:fldChar w:fldCharType="begin"/>
        </w:r>
        <w:r w:rsidR="00C0654A">
          <w:rPr>
            <w:noProof/>
            <w:webHidden/>
          </w:rPr>
          <w:instrText xml:space="preserve"> PAGEREF _Toc491272263 \h </w:instrText>
        </w:r>
        <w:r w:rsidR="00C0654A">
          <w:rPr>
            <w:noProof/>
            <w:webHidden/>
          </w:rPr>
        </w:r>
        <w:r w:rsidR="00C0654A">
          <w:rPr>
            <w:noProof/>
            <w:webHidden/>
          </w:rPr>
          <w:fldChar w:fldCharType="separate"/>
        </w:r>
        <w:r w:rsidR="00C0654A">
          <w:rPr>
            <w:noProof/>
            <w:webHidden/>
          </w:rPr>
          <w:t>73</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64" w:history="1">
        <w:r w:rsidR="00C0654A" w:rsidRPr="009D795A">
          <w:rPr>
            <w:rStyle w:val="Hyperlink"/>
            <w:rFonts w:cstheme="minorHAnsi"/>
            <w:noProof/>
            <w:lang w:val="nl-BE"/>
          </w:rPr>
          <w:t>Bijlage 12 : Checklist graafwerken</w:t>
        </w:r>
        <w:r w:rsidR="00C0654A">
          <w:rPr>
            <w:noProof/>
            <w:webHidden/>
          </w:rPr>
          <w:tab/>
        </w:r>
        <w:r w:rsidR="00C0654A">
          <w:rPr>
            <w:noProof/>
            <w:webHidden/>
          </w:rPr>
          <w:fldChar w:fldCharType="begin"/>
        </w:r>
        <w:r w:rsidR="00C0654A">
          <w:rPr>
            <w:noProof/>
            <w:webHidden/>
          </w:rPr>
          <w:instrText xml:space="preserve"> PAGEREF _Toc491272264 \h </w:instrText>
        </w:r>
        <w:r w:rsidR="00C0654A">
          <w:rPr>
            <w:noProof/>
            <w:webHidden/>
          </w:rPr>
        </w:r>
        <w:r w:rsidR="00C0654A">
          <w:rPr>
            <w:noProof/>
            <w:webHidden/>
          </w:rPr>
          <w:fldChar w:fldCharType="separate"/>
        </w:r>
        <w:r w:rsidR="00C0654A">
          <w:rPr>
            <w:noProof/>
            <w:webHidden/>
          </w:rPr>
          <w:t>76</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65" w:history="1">
        <w:r w:rsidR="00C0654A" w:rsidRPr="009D795A">
          <w:rPr>
            <w:rStyle w:val="Hyperlink"/>
            <w:rFonts w:cstheme="minorHAnsi"/>
            <w:noProof/>
            <w:lang w:val="nl-BE"/>
          </w:rPr>
          <w:t>Bijlage 13 : Richtlijn opblaasbare rioolafsluiters   zie ook www.aquafin.be /technische partners/veiligheid</w:t>
        </w:r>
        <w:r w:rsidR="00C0654A">
          <w:rPr>
            <w:noProof/>
            <w:webHidden/>
          </w:rPr>
          <w:tab/>
        </w:r>
        <w:r w:rsidR="00C0654A">
          <w:rPr>
            <w:noProof/>
            <w:webHidden/>
          </w:rPr>
          <w:fldChar w:fldCharType="begin"/>
        </w:r>
        <w:r w:rsidR="00C0654A">
          <w:rPr>
            <w:noProof/>
            <w:webHidden/>
          </w:rPr>
          <w:instrText xml:space="preserve"> PAGEREF _Toc491272265 \h </w:instrText>
        </w:r>
        <w:r w:rsidR="00C0654A">
          <w:rPr>
            <w:noProof/>
            <w:webHidden/>
          </w:rPr>
        </w:r>
        <w:r w:rsidR="00C0654A">
          <w:rPr>
            <w:noProof/>
            <w:webHidden/>
          </w:rPr>
          <w:fldChar w:fldCharType="separate"/>
        </w:r>
        <w:r w:rsidR="00C0654A">
          <w:rPr>
            <w:noProof/>
            <w:webHidden/>
          </w:rPr>
          <w:t>83</w:t>
        </w:r>
        <w:r w:rsidR="00C0654A">
          <w:rPr>
            <w:noProof/>
            <w:webHidden/>
          </w:rPr>
          <w:fldChar w:fldCharType="end"/>
        </w:r>
      </w:hyperlink>
    </w:p>
    <w:p w:rsidR="00C0654A" w:rsidRDefault="00FB3AE6">
      <w:pPr>
        <w:pStyle w:val="Inhopg2"/>
        <w:rPr>
          <w:rFonts w:asciiTheme="minorHAnsi" w:eastAsiaTheme="minorEastAsia" w:hAnsiTheme="minorHAnsi" w:cstheme="minorBidi"/>
          <w:b w:val="0"/>
          <w:bCs w:val="0"/>
          <w:noProof/>
          <w:sz w:val="22"/>
          <w:szCs w:val="22"/>
          <w:lang w:val="nl-BE" w:eastAsia="nl-BE"/>
        </w:rPr>
      </w:pPr>
      <w:hyperlink w:anchor="_Toc491272266" w:history="1">
        <w:r w:rsidR="00C0654A" w:rsidRPr="009D795A">
          <w:rPr>
            <w:rStyle w:val="Hyperlink"/>
            <w:rFonts w:cstheme="minorHAnsi"/>
            <w:noProof/>
            <w:lang w:val="nl-BE"/>
          </w:rPr>
          <w:t>Bijlage 14 : Veilig afstempelen</w:t>
        </w:r>
        <w:r w:rsidR="00C0654A">
          <w:rPr>
            <w:noProof/>
            <w:webHidden/>
          </w:rPr>
          <w:tab/>
        </w:r>
        <w:r w:rsidR="00C0654A">
          <w:rPr>
            <w:noProof/>
            <w:webHidden/>
          </w:rPr>
          <w:fldChar w:fldCharType="begin"/>
        </w:r>
        <w:r w:rsidR="00C0654A">
          <w:rPr>
            <w:noProof/>
            <w:webHidden/>
          </w:rPr>
          <w:instrText xml:space="preserve"> PAGEREF _Toc491272266 \h </w:instrText>
        </w:r>
        <w:r w:rsidR="00C0654A">
          <w:rPr>
            <w:noProof/>
            <w:webHidden/>
          </w:rPr>
        </w:r>
        <w:r w:rsidR="00C0654A">
          <w:rPr>
            <w:noProof/>
            <w:webHidden/>
          </w:rPr>
          <w:fldChar w:fldCharType="separate"/>
        </w:r>
        <w:r w:rsidR="00C0654A">
          <w:rPr>
            <w:noProof/>
            <w:webHidden/>
          </w:rPr>
          <w:t>86</w:t>
        </w:r>
        <w:r w:rsidR="00C0654A">
          <w:rPr>
            <w:noProof/>
            <w:webHidden/>
          </w:rPr>
          <w:fldChar w:fldCharType="end"/>
        </w:r>
      </w:hyperlink>
    </w:p>
    <w:p w:rsidR="000A50F9" w:rsidRPr="007D6AE8" w:rsidRDefault="005A62AB" w:rsidP="00CD3E81">
      <w:pPr>
        <w:pStyle w:val="Kopvaninhoudsopgave"/>
        <w:rPr>
          <w:rFonts w:asciiTheme="minorHAnsi" w:hAnsiTheme="minorHAnsi" w:cstheme="minorHAnsi"/>
          <w:lang w:val="nl-BE"/>
        </w:rPr>
      </w:pPr>
      <w:r w:rsidRPr="007D6AE8">
        <w:rPr>
          <w:rFonts w:asciiTheme="minorHAnsi" w:hAnsiTheme="minorHAnsi" w:cstheme="minorHAnsi"/>
          <w:lang w:val="nl-BE"/>
        </w:rPr>
        <w:fldChar w:fldCharType="end"/>
      </w:r>
      <w:r w:rsidR="007055DA" w:rsidRPr="007D6AE8">
        <w:rPr>
          <w:rFonts w:asciiTheme="minorHAnsi" w:hAnsiTheme="minorHAnsi" w:cstheme="minorHAnsi"/>
          <w:b w:val="0"/>
          <w:lang w:val="nl-BE"/>
        </w:rPr>
        <w:br w:type="page"/>
      </w:r>
      <w:bookmarkEnd w:id="1"/>
      <w:r w:rsidRPr="007D6AE8">
        <w:rPr>
          <w:rFonts w:asciiTheme="minorHAnsi" w:hAnsiTheme="minorHAnsi" w:cstheme="minorHAnsi"/>
          <w:b w:val="0"/>
          <w:lang w:val="nl-BE"/>
        </w:rPr>
        <w:fldChar w:fldCharType="begin"/>
      </w:r>
      <w:r w:rsidR="006F6931" w:rsidRPr="007D6AE8">
        <w:rPr>
          <w:rFonts w:asciiTheme="minorHAnsi" w:hAnsiTheme="minorHAnsi" w:cstheme="minorHAnsi"/>
          <w:b w:val="0"/>
          <w:lang w:val="nl-BE"/>
        </w:rPr>
        <w:instrText xml:space="preserve"> INDEX \h " " \c "2" \z "1043" </w:instrText>
      </w:r>
      <w:r w:rsidRPr="007D6AE8">
        <w:rPr>
          <w:rFonts w:asciiTheme="minorHAnsi" w:hAnsiTheme="minorHAnsi" w:cstheme="minorHAnsi"/>
          <w:b w:val="0"/>
          <w:lang w:val="nl-BE"/>
        </w:rPr>
        <w:fldChar w:fldCharType="end"/>
      </w:r>
    </w:p>
    <w:p w:rsidR="000A50F9" w:rsidRPr="007D6AE8" w:rsidRDefault="000A50F9" w:rsidP="000A50F9">
      <w:pPr>
        <w:rPr>
          <w:rFonts w:asciiTheme="minorHAnsi" w:hAnsiTheme="minorHAnsi" w:cstheme="minorHAnsi"/>
          <w:sz w:val="22"/>
          <w:szCs w:val="22"/>
          <w:lang w:val="nl-BE"/>
        </w:rPr>
      </w:pPr>
    </w:p>
    <w:p w:rsidR="000A50F9" w:rsidRPr="007D6AE8" w:rsidRDefault="00C73F7A" w:rsidP="00DF7DD9">
      <w:pPr>
        <w:pStyle w:val="Kop1"/>
        <w:rPr>
          <w:rFonts w:asciiTheme="minorHAnsi" w:hAnsiTheme="minorHAnsi" w:cstheme="minorHAnsi"/>
        </w:rPr>
      </w:pPr>
      <w:bookmarkStart w:id="28" w:name="_Toc36978060"/>
      <w:bookmarkStart w:id="29" w:name="_Toc38163985"/>
      <w:bookmarkStart w:id="30" w:name="_Toc41310901"/>
      <w:bookmarkStart w:id="31" w:name="_Toc114379393"/>
      <w:bookmarkStart w:id="32" w:name="_Toc114383921"/>
      <w:bookmarkStart w:id="33" w:name="_Toc115148893"/>
      <w:bookmarkStart w:id="34" w:name="_Toc115152680"/>
      <w:bookmarkStart w:id="35" w:name="_Toc115159979"/>
      <w:bookmarkStart w:id="36" w:name="_Toc270151567"/>
      <w:bookmarkStart w:id="37" w:name="_Toc491272189"/>
      <w:bookmarkEnd w:id="2"/>
      <w:bookmarkEnd w:id="3"/>
      <w:r w:rsidRPr="007D6AE8">
        <w:rPr>
          <w:rFonts w:asciiTheme="minorHAnsi" w:hAnsiTheme="minorHAnsi" w:cstheme="minorHAnsi"/>
        </w:rPr>
        <w:t xml:space="preserve">Deel </w:t>
      </w:r>
      <w:r w:rsidR="000E6ABD" w:rsidRPr="007D6AE8">
        <w:rPr>
          <w:rFonts w:asciiTheme="minorHAnsi" w:hAnsiTheme="minorHAnsi" w:cstheme="minorHAnsi"/>
        </w:rPr>
        <w:t xml:space="preserve">I : </w:t>
      </w:r>
      <w:r w:rsidR="000A50F9" w:rsidRPr="007D6AE8">
        <w:rPr>
          <w:rFonts w:asciiTheme="minorHAnsi" w:hAnsiTheme="minorHAnsi" w:cstheme="minorHAnsi"/>
        </w:rPr>
        <w:t>Bijzonder project veiligheids- en gezondheidsplan</w:t>
      </w:r>
      <w:bookmarkEnd w:id="28"/>
      <w:bookmarkEnd w:id="29"/>
      <w:bookmarkEnd w:id="30"/>
      <w:bookmarkEnd w:id="31"/>
      <w:bookmarkEnd w:id="32"/>
      <w:r w:rsidR="000A50F9" w:rsidRPr="007D6AE8">
        <w:rPr>
          <w:rFonts w:asciiTheme="minorHAnsi" w:hAnsiTheme="minorHAnsi" w:cstheme="minorHAnsi"/>
        </w:rPr>
        <w:t xml:space="preserve"> (</w:t>
      </w:r>
      <w:bookmarkEnd w:id="33"/>
      <w:r w:rsidR="00627E10" w:rsidRPr="007D6AE8">
        <w:rPr>
          <w:rFonts w:asciiTheme="minorHAnsi" w:hAnsiTheme="minorHAnsi" w:cstheme="minorHAnsi"/>
        </w:rPr>
        <w:t>B-PVGP)</w:t>
      </w:r>
      <w:bookmarkEnd w:id="34"/>
      <w:bookmarkEnd w:id="35"/>
      <w:bookmarkEnd w:id="36"/>
      <w:bookmarkEnd w:id="37"/>
    </w:p>
    <w:p w:rsidR="000A50F9" w:rsidRPr="007D6AE8" w:rsidRDefault="000A50F9" w:rsidP="00370C11">
      <w:pPr>
        <w:rPr>
          <w:rFonts w:asciiTheme="minorHAnsi" w:hAnsiTheme="minorHAnsi" w:cstheme="minorHAnsi"/>
          <w:sz w:val="22"/>
          <w:szCs w:val="22"/>
          <w:lang w:val="nl-BE"/>
        </w:rPr>
      </w:pPr>
    </w:p>
    <w:p w:rsidR="000A50F9" w:rsidRPr="007D6AE8" w:rsidRDefault="000A50F9" w:rsidP="000A50F9">
      <w:pPr>
        <w:pStyle w:val="Kop2"/>
        <w:numPr>
          <w:ilvl w:val="1"/>
          <w:numId w:val="6"/>
        </w:numPr>
        <w:rPr>
          <w:rFonts w:asciiTheme="minorHAnsi" w:hAnsiTheme="minorHAnsi" w:cstheme="minorHAnsi"/>
          <w:sz w:val="24"/>
          <w:szCs w:val="24"/>
          <w:lang w:val="nl-BE"/>
        </w:rPr>
      </w:pPr>
      <w:bookmarkStart w:id="38" w:name="_Toc36978061"/>
      <w:bookmarkStart w:id="39" w:name="_Toc38163986"/>
      <w:bookmarkStart w:id="40" w:name="_Toc41310902"/>
      <w:bookmarkStart w:id="41" w:name="_Toc114379394"/>
      <w:bookmarkStart w:id="42" w:name="_Toc114383922"/>
      <w:bookmarkStart w:id="43" w:name="_Toc115148894"/>
      <w:bookmarkStart w:id="44" w:name="_Toc115152681"/>
      <w:bookmarkStart w:id="45" w:name="_Toc115159980"/>
      <w:bookmarkStart w:id="46" w:name="_Toc270151568"/>
      <w:bookmarkStart w:id="47" w:name="_Toc270152365"/>
      <w:bookmarkStart w:id="48" w:name="_Toc491272190"/>
      <w:r w:rsidRPr="007D6AE8">
        <w:rPr>
          <w:rFonts w:asciiTheme="minorHAnsi" w:hAnsiTheme="minorHAnsi" w:cstheme="minorHAnsi"/>
          <w:sz w:val="24"/>
          <w:szCs w:val="24"/>
          <w:lang w:val="nl-BE"/>
        </w:rPr>
        <w:t>Algemeen</w:t>
      </w:r>
      <w:bookmarkEnd w:id="38"/>
      <w:bookmarkEnd w:id="39"/>
      <w:bookmarkEnd w:id="40"/>
      <w:bookmarkEnd w:id="41"/>
      <w:bookmarkEnd w:id="42"/>
      <w:bookmarkEnd w:id="43"/>
      <w:bookmarkEnd w:id="44"/>
      <w:bookmarkEnd w:id="45"/>
      <w:bookmarkEnd w:id="46"/>
      <w:bookmarkEnd w:id="47"/>
      <w:bookmarkEnd w:id="48"/>
    </w:p>
    <w:p w:rsidR="000A50F9" w:rsidRPr="007D6AE8" w:rsidRDefault="000A50F9" w:rsidP="000A50F9">
      <w:pPr>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bijzonder project</w:t>
      </w:r>
      <w:r w:rsidR="00A91A97"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veiligheids- en gezondheidsplan bevat naast de algemene projectgegevens vooral de essentiële en project</w:t>
      </w:r>
      <w:r w:rsidR="000A6B2D" w:rsidRPr="007D6AE8">
        <w:rPr>
          <w:rFonts w:asciiTheme="minorHAnsi" w:hAnsiTheme="minorHAnsi" w:cstheme="minorHAnsi"/>
          <w:sz w:val="22"/>
          <w:szCs w:val="22"/>
          <w:lang w:val="nl-BE"/>
        </w:rPr>
        <w:t>-</w:t>
      </w:r>
      <w:r w:rsidRPr="007D6AE8">
        <w:rPr>
          <w:rFonts w:asciiTheme="minorHAnsi" w:hAnsiTheme="minorHAnsi" w:cstheme="minorHAnsi"/>
          <w:sz w:val="22"/>
          <w:szCs w:val="22"/>
          <w:lang w:val="nl-BE"/>
        </w:rPr>
        <w:t>specifieke risico 's en preventiemaatregelen in aanvulling of wijziging van het algemene standaard veiligheids</w:t>
      </w:r>
      <w:r w:rsidR="00A91A97" w:rsidRPr="007D6AE8">
        <w:rPr>
          <w:rFonts w:asciiTheme="minorHAnsi" w:hAnsiTheme="minorHAnsi" w:cstheme="minorHAnsi"/>
          <w:sz w:val="22"/>
          <w:szCs w:val="22"/>
          <w:lang w:val="nl-BE"/>
        </w:rPr>
        <w:t>-</w:t>
      </w:r>
      <w:r w:rsidRPr="007D6AE8">
        <w:rPr>
          <w:rFonts w:asciiTheme="minorHAnsi" w:hAnsiTheme="minorHAnsi" w:cstheme="minorHAnsi"/>
          <w:sz w:val="22"/>
          <w:szCs w:val="22"/>
          <w:lang w:val="nl-BE"/>
        </w:rPr>
        <w:t xml:space="preserve"> en gezondheidsplan.</w:t>
      </w:r>
    </w:p>
    <w:p w:rsidR="000A50F9" w:rsidRPr="007D6AE8" w:rsidRDefault="000A50F9" w:rsidP="000A50F9">
      <w:pPr>
        <w:rPr>
          <w:rFonts w:asciiTheme="minorHAnsi" w:hAnsiTheme="minorHAnsi" w:cstheme="minorHAnsi"/>
          <w:sz w:val="22"/>
          <w:szCs w:val="22"/>
          <w:u w:val="single"/>
          <w:lang w:val="nl-BE"/>
        </w:rPr>
      </w:pPr>
    </w:p>
    <w:p w:rsidR="000A50F9" w:rsidRPr="007D6AE8" w:rsidRDefault="000A50F9" w:rsidP="000A50F9">
      <w:pPr>
        <w:pStyle w:val="Kop2"/>
        <w:numPr>
          <w:ilvl w:val="1"/>
          <w:numId w:val="6"/>
        </w:numPr>
        <w:rPr>
          <w:rFonts w:asciiTheme="minorHAnsi" w:hAnsiTheme="minorHAnsi" w:cstheme="minorHAnsi"/>
          <w:sz w:val="24"/>
          <w:szCs w:val="24"/>
          <w:lang w:val="nl-BE"/>
        </w:rPr>
      </w:pPr>
      <w:bookmarkStart w:id="49" w:name="_Toc36978062"/>
      <w:bookmarkStart w:id="50" w:name="_Toc38163987"/>
      <w:bookmarkStart w:id="51" w:name="_Toc41310903"/>
      <w:bookmarkStart w:id="52" w:name="_Toc114379395"/>
      <w:bookmarkStart w:id="53" w:name="_Toc114383923"/>
      <w:bookmarkStart w:id="54" w:name="_Toc115148895"/>
      <w:bookmarkStart w:id="55" w:name="_Toc115152682"/>
      <w:bookmarkStart w:id="56" w:name="_Toc115159981"/>
      <w:bookmarkStart w:id="57" w:name="_Toc270151569"/>
      <w:bookmarkStart w:id="58" w:name="_Toc270152366"/>
      <w:bookmarkStart w:id="59" w:name="_Toc491272191"/>
      <w:r w:rsidRPr="007D6AE8">
        <w:rPr>
          <w:rFonts w:asciiTheme="minorHAnsi" w:hAnsiTheme="minorHAnsi" w:cstheme="minorHAnsi"/>
          <w:sz w:val="24"/>
          <w:szCs w:val="24"/>
          <w:lang w:val="nl-BE"/>
        </w:rPr>
        <w:t>Ontwerp</w:t>
      </w:r>
      <w:bookmarkEnd w:id="49"/>
      <w:bookmarkEnd w:id="50"/>
      <w:bookmarkEnd w:id="51"/>
      <w:bookmarkEnd w:id="52"/>
      <w:bookmarkEnd w:id="53"/>
      <w:bookmarkEnd w:id="54"/>
      <w:bookmarkEnd w:id="55"/>
      <w:bookmarkEnd w:id="56"/>
      <w:bookmarkEnd w:id="57"/>
      <w:bookmarkEnd w:id="58"/>
      <w:bookmarkEnd w:id="59"/>
      <w:r w:rsidRPr="007D6AE8">
        <w:rPr>
          <w:rFonts w:asciiTheme="minorHAnsi" w:hAnsiTheme="minorHAnsi" w:cstheme="minorHAnsi"/>
          <w:sz w:val="24"/>
          <w:szCs w:val="24"/>
          <w:lang w:val="nl-BE"/>
        </w:rPr>
        <w:t xml:space="preserve"> </w:t>
      </w:r>
    </w:p>
    <w:p w:rsidR="000A50F9" w:rsidRPr="007D6AE8" w:rsidRDefault="000A50F9" w:rsidP="000A50F9">
      <w:pPr>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bijzonder project veiligheids- en gezondheidsplan (B-PVGP) wordt tijde</w:t>
      </w:r>
      <w:r w:rsidR="00241AC0" w:rsidRPr="007D6AE8">
        <w:rPr>
          <w:rFonts w:asciiTheme="minorHAnsi" w:hAnsiTheme="minorHAnsi" w:cstheme="minorHAnsi"/>
          <w:sz w:val="22"/>
          <w:szCs w:val="22"/>
          <w:lang w:val="nl-BE"/>
        </w:rPr>
        <w:t>ns ontwerp geï</w:t>
      </w:r>
      <w:r w:rsidR="00D1169B" w:rsidRPr="007D6AE8">
        <w:rPr>
          <w:rFonts w:asciiTheme="minorHAnsi" w:hAnsiTheme="minorHAnsi" w:cstheme="minorHAnsi"/>
          <w:sz w:val="22"/>
          <w:szCs w:val="22"/>
          <w:lang w:val="nl-BE"/>
        </w:rPr>
        <w:t>nitieerd door de v</w:t>
      </w:r>
      <w:r w:rsidRPr="007D6AE8">
        <w:rPr>
          <w:rFonts w:asciiTheme="minorHAnsi" w:hAnsiTheme="minorHAnsi" w:cstheme="minorHAnsi"/>
          <w:sz w:val="22"/>
          <w:szCs w:val="22"/>
          <w:lang w:val="nl-BE"/>
        </w:rPr>
        <w:t xml:space="preserve">eiligheidscoördinator ontwerp (VCO). Hij zal het B-PVGP openen op basis van de gegevens verkregen bij de ontwerpers en projectleider </w:t>
      </w:r>
      <w:r w:rsidR="00241AC0" w:rsidRPr="007D6AE8">
        <w:rPr>
          <w:rFonts w:asciiTheme="minorHAnsi" w:hAnsiTheme="minorHAnsi" w:cstheme="minorHAnsi"/>
          <w:sz w:val="22"/>
          <w:szCs w:val="22"/>
          <w:lang w:val="nl-BE"/>
        </w:rPr>
        <w:t xml:space="preserve">naar aanleiding van </w:t>
      </w:r>
      <w:r w:rsidRPr="007D6AE8">
        <w:rPr>
          <w:rFonts w:asciiTheme="minorHAnsi" w:hAnsiTheme="minorHAnsi" w:cstheme="minorHAnsi"/>
          <w:sz w:val="22"/>
          <w:szCs w:val="22"/>
          <w:lang w:val="nl-BE"/>
        </w:rPr>
        <w:t>een plaatsbezoek en de invulling van de checklist ( bijlage 4) voor projectgebonden risico's uit het S-TVGP.</w:t>
      </w:r>
    </w:p>
    <w:p w:rsidR="000A50F9" w:rsidRPr="007D6AE8" w:rsidRDefault="000A50F9" w:rsidP="000A50F9">
      <w:pPr>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Door de veilig</w:t>
      </w:r>
      <w:r w:rsidR="00A16E5B" w:rsidRPr="007D6AE8">
        <w:rPr>
          <w:rFonts w:asciiTheme="minorHAnsi" w:hAnsiTheme="minorHAnsi" w:cstheme="minorHAnsi"/>
          <w:sz w:val="22"/>
          <w:szCs w:val="22"/>
          <w:lang w:val="nl-BE"/>
        </w:rPr>
        <w:t xml:space="preserve">heidscoördinator zijn eventuele posten met veiligheidsmaatregelen toegevoegd evenals specifieke aandachtspunten voor de uitvoeringsmethode, </w:t>
      </w:r>
      <w:r w:rsidRPr="007D6AE8">
        <w:rPr>
          <w:rFonts w:asciiTheme="minorHAnsi" w:hAnsiTheme="minorHAnsi" w:cstheme="minorHAnsi"/>
          <w:sz w:val="22"/>
          <w:szCs w:val="22"/>
          <w:lang w:val="nl-BE"/>
        </w:rPr>
        <w:t xml:space="preserve">die door de inschrijver moeten beantwoord worden als bewijs dat projectgebonden veiligheidsaspecten </w:t>
      </w:r>
      <w:r w:rsidR="00241AC0" w:rsidRPr="007D6AE8">
        <w:rPr>
          <w:rFonts w:asciiTheme="minorHAnsi" w:hAnsiTheme="minorHAnsi" w:cstheme="minorHAnsi"/>
          <w:sz w:val="22"/>
          <w:szCs w:val="22"/>
          <w:lang w:val="nl-BE"/>
        </w:rPr>
        <w:t>werden ingeschat en mee</w:t>
      </w:r>
      <w:r w:rsidR="00A91A97" w:rsidRPr="007D6AE8">
        <w:rPr>
          <w:rFonts w:asciiTheme="minorHAnsi" w:hAnsiTheme="minorHAnsi" w:cstheme="minorHAnsi"/>
          <w:sz w:val="22"/>
          <w:szCs w:val="22"/>
          <w:lang w:val="nl-BE"/>
        </w:rPr>
        <w:t xml:space="preserve"> </w:t>
      </w:r>
      <w:r w:rsidR="00241AC0" w:rsidRPr="007D6AE8">
        <w:rPr>
          <w:rFonts w:asciiTheme="minorHAnsi" w:hAnsiTheme="minorHAnsi" w:cstheme="minorHAnsi"/>
          <w:sz w:val="22"/>
          <w:szCs w:val="22"/>
          <w:lang w:val="nl-BE"/>
        </w:rPr>
        <w:t>beschouwd</w:t>
      </w:r>
      <w:r w:rsidRPr="007D6AE8">
        <w:rPr>
          <w:rFonts w:asciiTheme="minorHAnsi" w:hAnsiTheme="minorHAnsi" w:cstheme="minorHAnsi"/>
          <w:sz w:val="22"/>
          <w:szCs w:val="22"/>
          <w:lang w:val="nl-BE"/>
        </w:rPr>
        <w:t xml:space="preserve"> bij de offerte. Dit laat een eerlijke prijsvergelijking toe tussen de verschillende inschrijvers.</w:t>
      </w:r>
    </w:p>
    <w:p w:rsidR="000A50F9" w:rsidRPr="007D6AE8" w:rsidRDefault="000A50F9" w:rsidP="000A50F9">
      <w:pPr>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w:t>
      </w:r>
      <w:r w:rsidR="008B036B" w:rsidRPr="007D6AE8">
        <w:rPr>
          <w:rFonts w:asciiTheme="minorHAnsi" w:hAnsiTheme="minorHAnsi" w:cstheme="minorHAnsi"/>
          <w:sz w:val="22"/>
          <w:szCs w:val="22"/>
          <w:lang w:val="nl-BE"/>
        </w:rPr>
        <w:t>toelichtingen over de veiligheidsmaatregelen zoals opgegeven d</w:t>
      </w:r>
      <w:r w:rsidRPr="007D6AE8">
        <w:rPr>
          <w:rFonts w:asciiTheme="minorHAnsi" w:hAnsiTheme="minorHAnsi" w:cstheme="minorHAnsi"/>
          <w:sz w:val="22"/>
          <w:szCs w:val="22"/>
          <w:lang w:val="nl-BE"/>
        </w:rPr>
        <w:t>oor de laagste inschrijver</w:t>
      </w:r>
      <w:r w:rsidR="008B036B" w:rsidRPr="007D6AE8">
        <w:rPr>
          <w:rFonts w:asciiTheme="minorHAnsi" w:hAnsiTheme="minorHAnsi" w:cstheme="minorHAnsi"/>
          <w:sz w:val="22"/>
          <w:szCs w:val="22"/>
          <w:lang w:val="nl-BE"/>
        </w:rPr>
        <w:t xml:space="preserve"> wordt</w:t>
      </w:r>
      <w:r w:rsidRPr="007D6AE8">
        <w:rPr>
          <w:rFonts w:asciiTheme="minorHAnsi" w:hAnsiTheme="minorHAnsi" w:cstheme="minorHAnsi"/>
          <w:sz w:val="22"/>
          <w:szCs w:val="22"/>
          <w:lang w:val="nl-BE"/>
        </w:rPr>
        <w:t xml:space="preserve"> nagezien door de veiligheidscoördinator ontwerp</w:t>
      </w:r>
      <w:r w:rsidR="008B036B"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 xml:space="preserve"> </w:t>
      </w:r>
      <w:r w:rsidR="008B036B" w:rsidRPr="007D6AE8">
        <w:rPr>
          <w:rFonts w:asciiTheme="minorHAnsi" w:hAnsiTheme="minorHAnsi" w:cstheme="minorHAnsi"/>
          <w:sz w:val="22"/>
          <w:szCs w:val="22"/>
          <w:lang w:val="nl-BE"/>
        </w:rPr>
        <w:t>V</w:t>
      </w:r>
      <w:r w:rsidRPr="007D6AE8">
        <w:rPr>
          <w:rFonts w:asciiTheme="minorHAnsi" w:hAnsiTheme="minorHAnsi" w:cstheme="minorHAnsi"/>
          <w:sz w:val="22"/>
          <w:szCs w:val="22"/>
          <w:lang w:val="nl-BE"/>
        </w:rPr>
        <w:t xml:space="preserve">oor definitieve gunning </w:t>
      </w:r>
      <w:r w:rsidR="008B036B" w:rsidRPr="007D6AE8">
        <w:rPr>
          <w:rFonts w:asciiTheme="minorHAnsi" w:hAnsiTheme="minorHAnsi" w:cstheme="minorHAnsi"/>
          <w:sz w:val="22"/>
          <w:szCs w:val="22"/>
          <w:lang w:val="nl-BE"/>
        </w:rPr>
        <w:t xml:space="preserve">geeft hij schriftelijk </w:t>
      </w:r>
      <w:r w:rsidRPr="007D6AE8">
        <w:rPr>
          <w:rFonts w:asciiTheme="minorHAnsi" w:hAnsiTheme="minorHAnsi" w:cstheme="minorHAnsi"/>
          <w:sz w:val="22"/>
          <w:szCs w:val="22"/>
          <w:lang w:val="nl-BE"/>
        </w:rPr>
        <w:t xml:space="preserve">zijn advies </w:t>
      </w:r>
      <w:r w:rsidR="008B036B" w:rsidRPr="007D6AE8">
        <w:rPr>
          <w:rFonts w:asciiTheme="minorHAnsi" w:hAnsiTheme="minorHAnsi" w:cstheme="minorHAnsi"/>
          <w:sz w:val="22"/>
          <w:szCs w:val="22"/>
          <w:lang w:val="nl-BE"/>
        </w:rPr>
        <w:t xml:space="preserve">ivm de gunning en vervolledigt </w:t>
      </w:r>
      <w:r w:rsidRPr="007D6AE8">
        <w:rPr>
          <w:rFonts w:asciiTheme="minorHAnsi" w:hAnsiTheme="minorHAnsi" w:cstheme="minorHAnsi"/>
          <w:sz w:val="22"/>
          <w:szCs w:val="22"/>
          <w:lang w:val="nl-BE"/>
        </w:rPr>
        <w:t>het B-</w:t>
      </w:r>
      <w:r w:rsidR="00E8642E" w:rsidRPr="007D6AE8">
        <w:rPr>
          <w:rFonts w:asciiTheme="minorHAnsi" w:hAnsiTheme="minorHAnsi" w:cstheme="minorHAnsi"/>
          <w:sz w:val="22"/>
          <w:szCs w:val="22"/>
          <w:lang w:val="nl-BE"/>
        </w:rPr>
        <w:t>PVGP</w:t>
      </w:r>
      <w:r w:rsidRPr="007D6AE8">
        <w:rPr>
          <w:rFonts w:asciiTheme="minorHAnsi" w:hAnsiTheme="minorHAnsi" w:cstheme="minorHAnsi"/>
          <w:sz w:val="22"/>
          <w:szCs w:val="22"/>
          <w:lang w:val="nl-BE"/>
        </w:rPr>
        <w:t>.</w:t>
      </w:r>
    </w:p>
    <w:p w:rsidR="000A50F9" w:rsidRPr="007D6AE8" w:rsidRDefault="000A50F9" w:rsidP="000A50F9">
      <w:pPr>
        <w:rPr>
          <w:rFonts w:asciiTheme="minorHAnsi" w:hAnsiTheme="minorHAnsi" w:cstheme="minorHAnsi"/>
          <w:sz w:val="22"/>
          <w:szCs w:val="22"/>
          <w:lang w:val="nl-BE"/>
        </w:rPr>
      </w:pPr>
    </w:p>
    <w:p w:rsidR="000A50F9" w:rsidRPr="007D6AE8" w:rsidRDefault="000A50F9" w:rsidP="000A50F9">
      <w:pPr>
        <w:pStyle w:val="Kop2"/>
        <w:numPr>
          <w:ilvl w:val="1"/>
          <w:numId w:val="6"/>
        </w:numPr>
        <w:rPr>
          <w:rFonts w:asciiTheme="minorHAnsi" w:hAnsiTheme="minorHAnsi" w:cstheme="minorHAnsi"/>
          <w:sz w:val="22"/>
          <w:szCs w:val="22"/>
          <w:lang w:val="nl-BE"/>
        </w:rPr>
      </w:pPr>
      <w:bookmarkStart w:id="60" w:name="_Toc36978063"/>
      <w:bookmarkStart w:id="61" w:name="_Toc38163988"/>
      <w:bookmarkStart w:id="62" w:name="_Toc41310904"/>
      <w:bookmarkStart w:id="63" w:name="_Toc114379396"/>
      <w:bookmarkStart w:id="64" w:name="_Toc114383924"/>
      <w:bookmarkStart w:id="65" w:name="_Toc115148896"/>
      <w:bookmarkStart w:id="66" w:name="_Toc115152683"/>
      <w:bookmarkStart w:id="67" w:name="_Toc115159982"/>
      <w:bookmarkStart w:id="68" w:name="_Toc270151570"/>
      <w:bookmarkStart w:id="69" w:name="_Toc270152367"/>
      <w:bookmarkStart w:id="70" w:name="_Toc491272192"/>
      <w:r w:rsidRPr="007D6AE8">
        <w:rPr>
          <w:rFonts w:asciiTheme="minorHAnsi" w:hAnsiTheme="minorHAnsi" w:cstheme="minorHAnsi"/>
          <w:sz w:val="24"/>
          <w:szCs w:val="24"/>
          <w:lang w:val="nl-BE"/>
        </w:rPr>
        <w:t>Verwezenlijking</w:t>
      </w:r>
      <w:bookmarkEnd w:id="60"/>
      <w:bookmarkEnd w:id="61"/>
      <w:bookmarkEnd w:id="62"/>
      <w:bookmarkEnd w:id="63"/>
      <w:bookmarkEnd w:id="64"/>
      <w:bookmarkEnd w:id="65"/>
      <w:bookmarkEnd w:id="66"/>
      <w:bookmarkEnd w:id="67"/>
      <w:bookmarkEnd w:id="68"/>
      <w:bookmarkEnd w:id="69"/>
      <w:bookmarkEnd w:id="70"/>
    </w:p>
    <w:p w:rsidR="000A50F9" w:rsidRPr="007D6AE8" w:rsidRDefault="000A50F9" w:rsidP="000A50F9">
      <w:pPr>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aannemer vult het B-PVGP aan voor het deel dat slaat op de door hem uit te voeren werkzaamheden.</w:t>
      </w:r>
    </w:p>
    <w:p w:rsidR="000A50F9" w:rsidRPr="007D6AE8" w:rsidRDefault="00241AC0"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v</w:t>
      </w:r>
      <w:r w:rsidR="000A50F9" w:rsidRPr="007D6AE8">
        <w:rPr>
          <w:rFonts w:asciiTheme="minorHAnsi" w:hAnsiTheme="minorHAnsi" w:cstheme="minorHAnsi"/>
          <w:sz w:val="22"/>
          <w:szCs w:val="22"/>
          <w:lang w:val="nl-BE"/>
        </w:rPr>
        <w:t>eiligheidscoördinator verwezenlijking br</w:t>
      </w:r>
      <w:r w:rsidRPr="007D6AE8">
        <w:rPr>
          <w:rFonts w:asciiTheme="minorHAnsi" w:hAnsiTheme="minorHAnsi" w:cstheme="minorHAnsi"/>
          <w:sz w:val="22"/>
          <w:szCs w:val="22"/>
          <w:lang w:val="nl-BE"/>
        </w:rPr>
        <w:t>engt de risico-evaluaties samen</w:t>
      </w:r>
      <w:r w:rsidR="000A50F9" w:rsidRPr="007D6AE8">
        <w:rPr>
          <w:rFonts w:asciiTheme="minorHAnsi" w:hAnsiTheme="minorHAnsi" w:cstheme="minorHAnsi"/>
          <w:sz w:val="22"/>
          <w:szCs w:val="22"/>
          <w:lang w:val="nl-BE"/>
        </w:rPr>
        <w:t xml:space="preserve"> en ziet het geheel inhoudelijk na.  Hij toetst en coördineert de risico’s van de werflocatie met de andere activiteiten op of nabij de werf.</w:t>
      </w:r>
    </w:p>
    <w:p w:rsidR="000A50F9" w:rsidRPr="007D6AE8" w:rsidRDefault="000A50F9" w:rsidP="00E348C0">
      <w:pPr>
        <w:suppressAutoHyphens/>
        <w:jc w:val="both"/>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 functie van wijzigingen in het uitvoeringsproces, omgevingsfactoren e</w:t>
      </w:r>
      <w:r w:rsidR="00E8642E" w:rsidRPr="007D6AE8">
        <w:rPr>
          <w:rFonts w:asciiTheme="minorHAnsi" w:hAnsiTheme="minorHAnsi" w:cstheme="minorHAnsi"/>
          <w:sz w:val="22"/>
          <w:szCs w:val="22"/>
          <w:lang w:val="nl-BE"/>
        </w:rPr>
        <w:t>n bekendwording van uitvoerings</w:t>
      </w:r>
      <w:r w:rsidRPr="007D6AE8">
        <w:rPr>
          <w:rFonts w:asciiTheme="minorHAnsi" w:hAnsiTheme="minorHAnsi" w:cstheme="minorHAnsi"/>
          <w:sz w:val="22"/>
          <w:szCs w:val="22"/>
          <w:lang w:val="nl-BE"/>
        </w:rPr>
        <w:t>details moet het B-PVGP worden aangevuld of gewijzigd.</w:t>
      </w:r>
    </w:p>
    <w:p w:rsidR="000A50F9" w:rsidRPr="007D6AE8" w:rsidRDefault="000A50F9" w:rsidP="000A50F9">
      <w:pPr>
        <w:suppressAutoHyphens/>
        <w:jc w:val="both"/>
        <w:rPr>
          <w:rFonts w:asciiTheme="minorHAnsi" w:hAnsiTheme="minorHAnsi" w:cstheme="minorHAnsi"/>
          <w:sz w:val="22"/>
          <w:szCs w:val="22"/>
          <w:lang w:val="nl-BE"/>
        </w:rPr>
      </w:pPr>
    </w:p>
    <w:p w:rsidR="000A50F9" w:rsidRPr="009E0F22" w:rsidRDefault="000A50F9" w:rsidP="000A50F9">
      <w:pPr>
        <w:pStyle w:val="Kop2"/>
        <w:numPr>
          <w:ilvl w:val="1"/>
          <w:numId w:val="6"/>
        </w:numPr>
        <w:rPr>
          <w:rFonts w:asciiTheme="minorHAnsi" w:hAnsiTheme="minorHAnsi" w:cstheme="minorHAnsi"/>
          <w:sz w:val="24"/>
          <w:szCs w:val="24"/>
          <w:highlight w:val="yellow"/>
          <w:lang w:val="nl-BE"/>
        </w:rPr>
      </w:pPr>
      <w:bookmarkStart w:id="71" w:name="_Toc36978064"/>
      <w:bookmarkStart w:id="72" w:name="_Toc38163989"/>
      <w:bookmarkStart w:id="73" w:name="_Toc41310905"/>
      <w:bookmarkStart w:id="74" w:name="_Toc114379397"/>
      <w:bookmarkStart w:id="75" w:name="_Toc114383925"/>
      <w:bookmarkStart w:id="76" w:name="_Toc115148897"/>
      <w:bookmarkStart w:id="77" w:name="_Toc115152684"/>
      <w:bookmarkStart w:id="78" w:name="_Toc115159983"/>
      <w:bookmarkStart w:id="79" w:name="_Toc270151571"/>
      <w:bookmarkStart w:id="80" w:name="_Toc270152368"/>
      <w:bookmarkStart w:id="81" w:name="_Toc491272193"/>
      <w:r w:rsidRPr="009E0F22">
        <w:rPr>
          <w:rFonts w:asciiTheme="minorHAnsi" w:hAnsiTheme="minorHAnsi" w:cstheme="minorHAnsi"/>
          <w:sz w:val="24"/>
          <w:szCs w:val="24"/>
          <w:highlight w:val="yellow"/>
          <w:lang w:val="nl-BE"/>
        </w:rPr>
        <w:t>Inhoud</w:t>
      </w:r>
      <w:bookmarkEnd w:id="71"/>
      <w:bookmarkEnd w:id="72"/>
      <w:bookmarkEnd w:id="73"/>
      <w:bookmarkEnd w:id="74"/>
      <w:bookmarkEnd w:id="75"/>
      <w:bookmarkEnd w:id="76"/>
      <w:bookmarkEnd w:id="77"/>
      <w:bookmarkEnd w:id="78"/>
      <w:bookmarkEnd w:id="79"/>
      <w:bookmarkEnd w:id="80"/>
      <w:bookmarkEnd w:id="81"/>
    </w:p>
    <w:p w:rsidR="000A50F9" w:rsidRPr="007D6AE8" w:rsidRDefault="000A50F9" w:rsidP="000A50F9">
      <w:pPr>
        <w:rPr>
          <w:rFonts w:asciiTheme="minorHAnsi" w:hAnsiTheme="minorHAnsi" w:cstheme="minorHAnsi"/>
          <w:sz w:val="22"/>
          <w:szCs w:val="22"/>
          <w:lang w:val="nl-BE"/>
        </w:rPr>
      </w:pPr>
    </w:p>
    <w:p w:rsidR="000A50F9" w:rsidRPr="007D6AE8" w:rsidRDefault="000A50F9" w:rsidP="000A50F9">
      <w:pPr>
        <w:pStyle w:val="Kop4"/>
        <w:rPr>
          <w:rFonts w:asciiTheme="minorHAnsi" w:hAnsiTheme="minorHAnsi" w:cstheme="minorHAnsi"/>
          <w:i w:val="0"/>
          <w:sz w:val="22"/>
          <w:szCs w:val="22"/>
          <w:u w:val="none"/>
          <w:lang w:val="nl-BE"/>
        </w:rPr>
      </w:pPr>
      <w:r w:rsidRPr="007D6AE8">
        <w:rPr>
          <w:rFonts w:asciiTheme="minorHAnsi" w:hAnsiTheme="minorHAnsi" w:cstheme="minorHAnsi"/>
          <w:i w:val="0"/>
          <w:sz w:val="22"/>
          <w:szCs w:val="22"/>
          <w:u w:val="none"/>
          <w:lang w:val="nl-BE"/>
        </w:rPr>
        <w:t>1.4.1</w:t>
      </w:r>
      <w:r w:rsidRPr="007D6AE8">
        <w:rPr>
          <w:rFonts w:asciiTheme="minorHAnsi" w:hAnsiTheme="minorHAnsi" w:cstheme="minorHAnsi"/>
          <w:i w:val="0"/>
          <w:sz w:val="22"/>
          <w:szCs w:val="22"/>
          <w:u w:val="none"/>
          <w:lang w:val="nl-BE"/>
        </w:rPr>
        <w:tab/>
        <w:t>Algemene gegevens</w:t>
      </w:r>
    </w:p>
    <w:p w:rsidR="000A50F9" w:rsidRPr="007D6AE8" w:rsidRDefault="000A50F9" w:rsidP="000A50F9">
      <w:pPr>
        <w:rPr>
          <w:rFonts w:asciiTheme="minorHAnsi" w:hAnsiTheme="minorHAnsi" w:cstheme="minorHAnsi"/>
          <w:sz w:val="22"/>
          <w:szCs w:val="22"/>
          <w:lang w:val="nl-BE"/>
        </w:rPr>
      </w:pPr>
    </w:p>
    <w:p w:rsidR="000A50F9" w:rsidRPr="007D6AE8" w:rsidRDefault="000A50F9" w:rsidP="000A50F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Dit onderdeel bestaat in hoofdzaak uit een praktische lijst  met de deelnemende partijen van de werf; hun adressen en de gegevens (o.a. telefoon, </w:t>
      </w:r>
      <w:r w:rsidR="009E0F22">
        <w:rPr>
          <w:rFonts w:asciiTheme="minorHAnsi" w:hAnsiTheme="minorHAnsi" w:cstheme="minorHAnsi"/>
          <w:sz w:val="22"/>
          <w:szCs w:val="22"/>
          <w:lang w:val="nl-BE"/>
        </w:rPr>
        <w:t>E-mail</w:t>
      </w:r>
      <w:r w:rsidRPr="007D6AE8">
        <w:rPr>
          <w:rFonts w:asciiTheme="minorHAnsi" w:hAnsiTheme="minorHAnsi" w:cstheme="minorHAnsi"/>
          <w:sz w:val="22"/>
          <w:szCs w:val="22"/>
          <w:lang w:val="nl-BE"/>
        </w:rPr>
        <w:t>, en E-mail) van de verantwoordelijken en hun contactpersonen op de werf.</w:t>
      </w:r>
    </w:p>
    <w:p w:rsidR="000A50F9" w:rsidRPr="007D6AE8" w:rsidRDefault="000A50F9" w:rsidP="000A50F9">
      <w:pPr>
        <w:suppressAutoHyphens/>
        <w:jc w:val="both"/>
        <w:rPr>
          <w:rFonts w:asciiTheme="minorHAnsi" w:hAnsiTheme="minorHAnsi" w:cstheme="minorHAnsi"/>
          <w:sz w:val="22"/>
          <w:szCs w:val="22"/>
          <w:lang w:val="nl-BE"/>
        </w:rPr>
      </w:pPr>
    </w:p>
    <w:p w:rsidR="000A50F9" w:rsidRPr="007D6AE8" w:rsidRDefault="000A50F9" w:rsidP="000A50F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1.4.2</w:t>
      </w:r>
      <w:r w:rsidRPr="007D6AE8">
        <w:rPr>
          <w:rFonts w:asciiTheme="minorHAnsi" w:hAnsiTheme="minorHAnsi" w:cstheme="minorHAnsi"/>
          <w:sz w:val="22"/>
          <w:szCs w:val="22"/>
          <w:lang w:val="nl-BE"/>
        </w:rPr>
        <w:tab/>
        <w:t>Werfinplanting</w:t>
      </w:r>
    </w:p>
    <w:p w:rsidR="000A50F9" w:rsidRPr="007D6AE8" w:rsidRDefault="000A50F9" w:rsidP="000A50F9">
      <w:pPr>
        <w:suppressAutoHyphens/>
        <w:jc w:val="both"/>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Werfinplanting en circulatie dient bij het plaatsbezoek in ontwerpfase door de veiligheidscoördinator te worden nagekeken. Hij zal de circulatie en plaatsbepaling voor werfinrichting en materiaal</w:t>
      </w:r>
      <w:r w:rsidR="00A91A97"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stockage</w:t>
      </w:r>
      <w:r w:rsidR="00A91A97" w:rsidRPr="007D6AE8">
        <w:rPr>
          <w:rFonts w:asciiTheme="minorHAnsi" w:hAnsiTheme="minorHAnsi" w:cstheme="minorHAnsi"/>
          <w:sz w:val="22"/>
          <w:szCs w:val="22"/>
          <w:lang w:val="nl-BE"/>
        </w:rPr>
        <w:t>plaats</w:t>
      </w:r>
      <w:r w:rsidRPr="007D6AE8">
        <w:rPr>
          <w:rFonts w:asciiTheme="minorHAnsi" w:hAnsiTheme="minorHAnsi" w:cstheme="minorHAnsi"/>
          <w:sz w:val="22"/>
          <w:szCs w:val="22"/>
          <w:lang w:val="nl-BE"/>
        </w:rPr>
        <w:t xml:space="preserve"> toeke</w:t>
      </w:r>
      <w:r w:rsidR="009D5E2C" w:rsidRPr="007D6AE8">
        <w:rPr>
          <w:rFonts w:asciiTheme="minorHAnsi" w:hAnsiTheme="minorHAnsi" w:cstheme="minorHAnsi"/>
          <w:sz w:val="22"/>
          <w:szCs w:val="22"/>
          <w:lang w:val="nl-BE"/>
        </w:rPr>
        <w:t xml:space="preserve">nnen voor de aannemers van het </w:t>
      </w:r>
      <w:r w:rsidRPr="007D6AE8">
        <w:rPr>
          <w:rFonts w:asciiTheme="minorHAnsi" w:hAnsiTheme="minorHAnsi" w:cstheme="minorHAnsi"/>
          <w:sz w:val="22"/>
          <w:szCs w:val="22"/>
          <w:lang w:val="nl-BE"/>
        </w:rPr>
        <w:t xml:space="preserve">gedeelte bouwkunde en voor </w:t>
      </w:r>
      <w:r w:rsidRPr="007D6AE8">
        <w:rPr>
          <w:rFonts w:asciiTheme="minorHAnsi" w:hAnsiTheme="minorHAnsi" w:cstheme="minorHAnsi"/>
          <w:sz w:val="22"/>
          <w:szCs w:val="22"/>
          <w:lang w:val="nl-BE"/>
        </w:rPr>
        <w:lastRenderedPageBreak/>
        <w:t>elektromechanica. Deze aanzet tot werfopstelling beoogt in belangrijke mate de werfcoördinatie en</w:t>
      </w:r>
      <w:r w:rsidR="000338C3" w:rsidRPr="007D6AE8">
        <w:rPr>
          <w:rFonts w:asciiTheme="minorHAnsi" w:hAnsiTheme="minorHAnsi" w:cstheme="minorHAnsi"/>
          <w:sz w:val="22"/>
          <w:szCs w:val="22"/>
          <w:lang w:val="nl-BE"/>
        </w:rPr>
        <w:t xml:space="preserve"> de orde en netheid op de werf.</w:t>
      </w:r>
    </w:p>
    <w:p w:rsidR="000338C3" w:rsidRPr="007D6AE8" w:rsidRDefault="000338C3" w:rsidP="00E348C0">
      <w:pPr>
        <w:jc w:val="both"/>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opmaken van een werfinplantingsplan is niet van toepassing op werken aan leidingen.</w:t>
      </w:r>
    </w:p>
    <w:p w:rsidR="000A50F9" w:rsidRPr="007D6AE8" w:rsidRDefault="000A50F9" w:rsidP="00E348C0">
      <w:pPr>
        <w:jc w:val="both"/>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werfinplanting voor waterzuiveringsinstallaties betreft een situatieschets en eventueel fotomateriaal van de opstellingsplaats en eventuele knelpunte</w:t>
      </w:r>
      <w:r w:rsidR="00E8642E" w:rsidRPr="007D6AE8">
        <w:rPr>
          <w:rFonts w:asciiTheme="minorHAnsi" w:hAnsiTheme="minorHAnsi" w:cstheme="minorHAnsi"/>
          <w:sz w:val="22"/>
          <w:szCs w:val="22"/>
          <w:lang w:val="nl-BE"/>
        </w:rPr>
        <w:t>n nav het plaatsbezoek in de fas</w:t>
      </w:r>
      <w:r w:rsidR="009D5E2C" w:rsidRPr="007D6AE8">
        <w:rPr>
          <w:rFonts w:asciiTheme="minorHAnsi" w:hAnsiTheme="minorHAnsi" w:cstheme="minorHAnsi"/>
          <w:sz w:val="22"/>
          <w:szCs w:val="22"/>
          <w:lang w:val="nl-BE"/>
        </w:rPr>
        <w:t>e ontwerp.</w:t>
      </w:r>
    </w:p>
    <w:p w:rsidR="000A50F9" w:rsidRPr="007D6AE8" w:rsidRDefault="000A50F9" w:rsidP="000A50F9">
      <w:pPr>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Het werfinrichtingplan </w:t>
      </w:r>
      <w:r w:rsidR="00E348C0" w:rsidRPr="007D6AE8">
        <w:rPr>
          <w:rFonts w:asciiTheme="minorHAnsi" w:hAnsiTheme="minorHAnsi" w:cstheme="minorHAnsi"/>
          <w:sz w:val="22"/>
          <w:szCs w:val="22"/>
          <w:lang w:val="nl-BE"/>
        </w:rPr>
        <w:t>be</w:t>
      </w:r>
      <w:r w:rsidRPr="007D6AE8">
        <w:rPr>
          <w:rFonts w:asciiTheme="minorHAnsi" w:hAnsiTheme="minorHAnsi" w:cstheme="minorHAnsi"/>
          <w:sz w:val="22"/>
          <w:szCs w:val="22"/>
          <w:lang w:val="nl-BE"/>
        </w:rPr>
        <w:t>vat onder andere:</w:t>
      </w:r>
    </w:p>
    <w:p w:rsidR="00E8642E" w:rsidRPr="007D6AE8" w:rsidRDefault="00E8642E" w:rsidP="00E348C0">
      <w:pPr>
        <w:jc w:val="both"/>
        <w:rPr>
          <w:rFonts w:asciiTheme="minorHAnsi" w:hAnsiTheme="minorHAnsi" w:cstheme="minorHAnsi"/>
          <w:sz w:val="22"/>
          <w:szCs w:val="22"/>
          <w:lang w:val="nl-BE"/>
        </w:rPr>
      </w:pPr>
    </w:p>
    <w:p w:rsidR="000A50F9" w:rsidRPr="007D6AE8" w:rsidRDefault="000A50F9" w:rsidP="00E348C0">
      <w:pPr>
        <w:numPr>
          <w:ilvl w:val="0"/>
          <w:numId w:val="2"/>
        </w:numPr>
        <w:tabs>
          <w:tab w:val="clear" w:pos="540"/>
          <w:tab w:val="num" w:pos="900"/>
          <w:tab w:val="num" w:pos="1080"/>
        </w:tabs>
        <w:ind w:firstLine="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werftoegangen, wegen, rijrichting en parking</w:t>
      </w:r>
    </w:p>
    <w:p w:rsidR="000A50F9" w:rsidRPr="007D6AE8" w:rsidRDefault="000A50F9" w:rsidP="00E348C0">
      <w:pPr>
        <w:numPr>
          <w:ilvl w:val="0"/>
          <w:numId w:val="2"/>
        </w:numPr>
        <w:tabs>
          <w:tab w:val="num" w:pos="900"/>
        </w:tabs>
        <w:ind w:firstLine="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plaats van de EHBO-post</w:t>
      </w:r>
    </w:p>
    <w:p w:rsidR="000A50F9" w:rsidRPr="007D6AE8" w:rsidRDefault="000A50F9" w:rsidP="00E348C0">
      <w:pPr>
        <w:numPr>
          <w:ilvl w:val="0"/>
          <w:numId w:val="2"/>
        </w:numPr>
        <w:tabs>
          <w:tab w:val="num" w:pos="900"/>
        </w:tabs>
        <w:ind w:firstLine="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aansluiting elektrische installatie</w:t>
      </w:r>
    </w:p>
    <w:p w:rsidR="000A50F9" w:rsidRPr="007D6AE8" w:rsidRDefault="000A50F9" w:rsidP="00E348C0">
      <w:pPr>
        <w:numPr>
          <w:ilvl w:val="0"/>
          <w:numId w:val="2"/>
        </w:numPr>
        <w:tabs>
          <w:tab w:val="num" w:pos="900"/>
        </w:tabs>
        <w:ind w:firstLine="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inplanting van eetlokaal, sanitair en opslag van klein materiaal</w:t>
      </w:r>
    </w:p>
    <w:p w:rsidR="000A50F9" w:rsidRPr="007D6AE8" w:rsidRDefault="000A50F9" w:rsidP="00E348C0">
      <w:pPr>
        <w:numPr>
          <w:ilvl w:val="0"/>
          <w:numId w:val="2"/>
        </w:numPr>
        <w:tabs>
          <w:tab w:val="num" w:pos="900"/>
        </w:tabs>
        <w:ind w:firstLine="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opslagzones voor bouwmaterialen</w:t>
      </w:r>
    </w:p>
    <w:p w:rsidR="000A50F9" w:rsidRPr="007D6AE8" w:rsidRDefault="000A50F9" w:rsidP="00E348C0">
      <w:pPr>
        <w:numPr>
          <w:ilvl w:val="0"/>
          <w:numId w:val="2"/>
        </w:numPr>
        <w:tabs>
          <w:tab w:val="num" w:pos="900"/>
        </w:tabs>
        <w:ind w:firstLine="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stockageplaats voor gevaarlijke producten</w:t>
      </w:r>
    </w:p>
    <w:p w:rsidR="00C960C6" w:rsidRPr="007D6AE8" w:rsidRDefault="003461EF" w:rsidP="00E348C0">
      <w:pPr>
        <w:numPr>
          <w:ilvl w:val="0"/>
          <w:numId w:val="2"/>
        </w:numPr>
        <w:tabs>
          <w:tab w:val="clear" w:pos="540"/>
          <w:tab w:val="num" w:pos="900"/>
        </w:tabs>
        <w:ind w:left="90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Opstelplaatsen voor mobiele hijskranen, betonpompen, vrachtwagens met hijsinrichting</w:t>
      </w:r>
      <w:r w:rsidR="006D7379" w:rsidRPr="007D6AE8">
        <w:rPr>
          <w:rFonts w:asciiTheme="minorHAnsi" w:hAnsiTheme="minorHAnsi" w:cstheme="minorHAnsi"/>
          <w:sz w:val="22"/>
          <w:szCs w:val="22"/>
          <w:lang w:val="nl-BE"/>
        </w:rPr>
        <w:t>.</w:t>
      </w:r>
    </w:p>
    <w:p w:rsidR="000A50F9" w:rsidRPr="007D6AE8" w:rsidRDefault="000A50F9" w:rsidP="00E348C0">
      <w:pPr>
        <w:numPr>
          <w:ilvl w:val="0"/>
          <w:numId w:val="2"/>
        </w:numPr>
        <w:tabs>
          <w:tab w:val="num" w:pos="900"/>
        </w:tabs>
        <w:ind w:firstLine="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inplanting van vaste hijstoestellen en hun draaibereik *</w:t>
      </w:r>
    </w:p>
    <w:p w:rsidR="000A50F9" w:rsidRPr="007D6AE8" w:rsidRDefault="000A50F9" w:rsidP="00E348C0">
      <w:pPr>
        <w:jc w:val="both"/>
        <w:rPr>
          <w:rFonts w:asciiTheme="minorHAnsi" w:hAnsiTheme="minorHAnsi" w:cstheme="minorHAnsi"/>
          <w:sz w:val="22"/>
          <w:szCs w:val="22"/>
          <w:lang w:val="nl-BE"/>
        </w:rPr>
      </w:pPr>
    </w:p>
    <w:p w:rsidR="000A50F9" w:rsidRPr="007D6AE8" w:rsidRDefault="000A50F9" w:rsidP="00E348C0">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Inplanting van vaste hijstoestellen en hun draaibereik worden beslist door de aannemer.  De overige punten worden voorgesteld door de veiligheidscoördinator ontwerp. El</w:t>
      </w:r>
      <w:r w:rsidR="00E8642E" w:rsidRPr="007D6AE8">
        <w:rPr>
          <w:rFonts w:asciiTheme="minorHAnsi" w:hAnsiTheme="minorHAnsi" w:cstheme="minorHAnsi"/>
          <w:sz w:val="22"/>
          <w:szCs w:val="22"/>
          <w:lang w:val="nl-BE"/>
        </w:rPr>
        <w:t xml:space="preserve">ke wijziging wordt geagendeerd </w:t>
      </w:r>
      <w:r w:rsidRPr="007D6AE8">
        <w:rPr>
          <w:rFonts w:asciiTheme="minorHAnsi" w:hAnsiTheme="minorHAnsi" w:cstheme="minorHAnsi"/>
          <w:sz w:val="22"/>
          <w:szCs w:val="22"/>
          <w:lang w:val="nl-BE"/>
        </w:rPr>
        <w:t>op de werfvergaderingen.</w:t>
      </w:r>
    </w:p>
    <w:p w:rsidR="000A50F9" w:rsidRPr="007D6AE8" w:rsidRDefault="000A50F9" w:rsidP="000A50F9">
      <w:pPr>
        <w:rPr>
          <w:rFonts w:asciiTheme="minorHAnsi" w:hAnsiTheme="minorHAnsi" w:cstheme="minorHAnsi"/>
          <w:sz w:val="22"/>
          <w:szCs w:val="22"/>
          <w:lang w:val="nl-BE"/>
        </w:rPr>
      </w:pPr>
    </w:p>
    <w:p w:rsidR="004453F6" w:rsidRPr="007D6AE8" w:rsidRDefault="004453F6">
      <w:pPr>
        <w:rPr>
          <w:rFonts w:asciiTheme="minorHAnsi" w:hAnsiTheme="minorHAnsi" w:cstheme="minorHAnsi"/>
          <w:sz w:val="22"/>
          <w:szCs w:val="22"/>
          <w:lang w:val="nl-BE"/>
        </w:rPr>
      </w:pPr>
      <w:r w:rsidRPr="007D6AE8">
        <w:rPr>
          <w:rFonts w:asciiTheme="minorHAnsi" w:hAnsiTheme="minorHAnsi" w:cstheme="minorHAnsi"/>
          <w:sz w:val="22"/>
          <w:szCs w:val="22"/>
          <w:lang w:val="nl-BE"/>
        </w:rPr>
        <w:br w:type="page"/>
      </w:r>
    </w:p>
    <w:p w:rsidR="00E8642E" w:rsidRPr="007D6AE8" w:rsidRDefault="00E8642E" w:rsidP="00E8642E">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1.4.3</w:t>
      </w:r>
      <w:r w:rsidRPr="007D6AE8">
        <w:rPr>
          <w:rFonts w:asciiTheme="minorHAnsi" w:hAnsiTheme="minorHAnsi" w:cstheme="minorHAnsi"/>
          <w:sz w:val="22"/>
          <w:szCs w:val="22"/>
          <w:lang w:val="nl-BE"/>
        </w:rPr>
        <w:tab/>
      </w:r>
      <w:r w:rsidR="00494DA7" w:rsidRPr="007D6AE8">
        <w:rPr>
          <w:rFonts w:asciiTheme="minorHAnsi" w:hAnsiTheme="minorHAnsi" w:cstheme="minorHAnsi"/>
          <w:sz w:val="22"/>
          <w:szCs w:val="22"/>
          <w:lang w:val="nl-BE"/>
        </w:rPr>
        <w:t>Risicoanalyse</w:t>
      </w:r>
    </w:p>
    <w:p w:rsidR="000A50F9" w:rsidRPr="007D6AE8" w:rsidRDefault="000A50F9" w:rsidP="000A50F9">
      <w:pPr>
        <w:rPr>
          <w:rFonts w:asciiTheme="minorHAnsi" w:hAnsiTheme="minorHAnsi" w:cstheme="minorHAnsi"/>
          <w:sz w:val="22"/>
          <w:szCs w:val="22"/>
          <w:lang w:val="nl-BE"/>
        </w:rPr>
      </w:pPr>
    </w:p>
    <w:p w:rsidR="000A50F9" w:rsidRPr="007D6AE8" w:rsidRDefault="00E8642E" w:rsidP="001A561D">
      <w:pPr>
        <w:tabs>
          <w:tab w:val="left" w:pos="900"/>
        </w:tabs>
        <w:rPr>
          <w:rFonts w:asciiTheme="minorHAnsi" w:hAnsiTheme="minorHAnsi" w:cstheme="minorHAnsi"/>
          <w:sz w:val="22"/>
          <w:szCs w:val="22"/>
          <w:lang w:val="nl-BE"/>
        </w:rPr>
      </w:pPr>
      <w:r w:rsidRPr="007D6AE8">
        <w:rPr>
          <w:rFonts w:asciiTheme="minorHAnsi" w:hAnsiTheme="minorHAnsi" w:cstheme="minorHAnsi"/>
          <w:sz w:val="22"/>
          <w:szCs w:val="22"/>
          <w:lang w:val="nl-BE"/>
        </w:rPr>
        <w:t>1.4.3.1</w:t>
      </w:r>
      <w:r w:rsidR="001A561D"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Algemeen principe</w:t>
      </w:r>
    </w:p>
    <w:p w:rsidR="000A50F9" w:rsidRPr="007D6AE8" w:rsidRDefault="000A50F9" w:rsidP="00E8642E">
      <w:pPr>
        <w:rPr>
          <w:rFonts w:asciiTheme="minorHAnsi" w:hAnsiTheme="minorHAnsi" w:cstheme="minorHAnsi"/>
          <w:sz w:val="22"/>
          <w:szCs w:val="22"/>
          <w:lang w:val="nl-BE"/>
        </w:rPr>
      </w:pPr>
    </w:p>
    <w:p w:rsidR="000A50F9" w:rsidRPr="007D6AE8" w:rsidRDefault="000A50F9" w:rsidP="000A50F9">
      <w:pPr>
        <w:rPr>
          <w:rFonts w:asciiTheme="minorHAnsi" w:hAnsiTheme="minorHAnsi" w:cstheme="minorHAnsi"/>
          <w:sz w:val="22"/>
          <w:szCs w:val="22"/>
          <w:lang w:val="nl-BE"/>
        </w:rPr>
      </w:pPr>
      <w:r w:rsidRPr="007D6AE8">
        <w:rPr>
          <w:rFonts w:asciiTheme="minorHAnsi" w:hAnsiTheme="minorHAnsi" w:cstheme="minorHAnsi"/>
          <w:sz w:val="22"/>
          <w:szCs w:val="22"/>
          <w:lang w:val="nl-BE"/>
        </w:rPr>
        <w:t>Iedere werfpartner maakt een risicoanalyse op basis van de geëigende werkmethodes en bezorgt deze aan de veiligheidscoördinator verwezenlijking.</w:t>
      </w:r>
    </w:p>
    <w:p w:rsidR="009D44B9" w:rsidRPr="007D6AE8" w:rsidRDefault="009D44B9" w:rsidP="004453F6">
      <w:pPr>
        <w:rPr>
          <w:rFonts w:asciiTheme="minorHAnsi" w:hAnsiTheme="minorHAnsi" w:cstheme="minorHAnsi"/>
          <w:sz w:val="22"/>
          <w:szCs w:val="22"/>
          <w:lang w:val="nl-BE"/>
        </w:rPr>
      </w:pPr>
    </w:p>
    <w:p w:rsidR="002D61C8" w:rsidRPr="007D6AE8" w:rsidRDefault="002D61C8" w:rsidP="004453F6">
      <w:pPr>
        <w:rPr>
          <w:rFonts w:asciiTheme="minorHAnsi" w:hAnsiTheme="minorHAnsi" w:cstheme="minorHAnsi"/>
          <w:sz w:val="22"/>
          <w:szCs w:val="22"/>
          <w:lang w:val="nl-BE"/>
        </w:rPr>
      </w:pPr>
    </w:p>
    <w:p w:rsidR="009D44B9" w:rsidRPr="007D6AE8" w:rsidRDefault="008702F9" w:rsidP="009D44B9">
      <w:pPr>
        <w:jc w:val="center"/>
        <w:rPr>
          <w:rFonts w:asciiTheme="minorHAnsi" w:hAnsiTheme="minorHAnsi" w:cstheme="minorHAnsi"/>
          <w:sz w:val="22"/>
          <w:szCs w:val="22"/>
          <w:lang w:val="nl-BE"/>
        </w:rPr>
      </w:pPr>
      <w:r>
        <w:rPr>
          <w:rFonts w:asciiTheme="minorHAnsi" w:hAnsiTheme="minorHAnsi" w:cstheme="minorHAnsi"/>
          <w:lang w:val="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6pt;height:353.1pt">
            <v:imagedata r:id="rId14" o:title="TMB Risicoanalyse Algemeen Principe"/>
          </v:shape>
        </w:pict>
      </w:r>
    </w:p>
    <w:p w:rsidR="009D44B9" w:rsidRPr="007D6AE8" w:rsidRDefault="009D44B9" w:rsidP="00E33CBC">
      <w:pPr>
        <w:rPr>
          <w:rFonts w:asciiTheme="minorHAnsi" w:hAnsiTheme="minorHAnsi" w:cstheme="minorHAnsi"/>
          <w:sz w:val="22"/>
          <w:szCs w:val="22"/>
          <w:lang w:val="nl-BE"/>
        </w:rPr>
      </w:pPr>
    </w:p>
    <w:p w:rsidR="000A50F9" w:rsidRPr="007D6AE8" w:rsidRDefault="000A50F9" w:rsidP="00E33CBC">
      <w:pPr>
        <w:ind w:left="1134" w:hanging="425"/>
        <w:rPr>
          <w:rFonts w:asciiTheme="minorHAnsi" w:hAnsiTheme="minorHAnsi" w:cstheme="minorHAnsi"/>
          <w:sz w:val="22"/>
          <w:szCs w:val="22"/>
          <w:lang w:val="nl-BE"/>
        </w:rPr>
      </w:pPr>
      <w:r w:rsidRPr="007D6AE8">
        <w:rPr>
          <w:rFonts w:asciiTheme="minorHAnsi" w:hAnsiTheme="minorHAnsi" w:cstheme="minorHAnsi"/>
          <w:b/>
          <w:sz w:val="22"/>
          <w:szCs w:val="22"/>
          <w:bdr w:val="single" w:sz="4" w:space="0" w:color="auto"/>
          <w:lang w:val="nl-BE"/>
        </w:rPr>
        <w:t xml:space="preserve"> A</w:t>
      </w:r>
      <w:r w:rsidR="00E33CBC" w:rsidRPr="007D6AE8">
        <w:rPr>
          <w:rFonts w:asciiTheme="minorHAnsi" w:hAnsiTheme="minorHAnsi" w:cstheme="minorHAnsi"/>
          <w:b/>
          <w:sz w:val="22"/>
          <w:szCs w:val="22"/>
          <w:bdr w:val="single" w:sz="4" w:space="0" w:color="auto"/>
          <w:lang w:val="nl-BE"/>
        </w:rPr>
        <w:t xml:space="preserve"> </w:t>
      </w:r>
      <w:r w:rsidRPr="007D6AE8">
        <w:rPr>
          <w:rFonts w:asciiTheme="minorHAnsi" w:hAnsiTheme="minorHAnsi" w:cstheme="minorHAnsi"/>
          <w:sz w:val="22"/>
          <w:szCs w:val="22"/>
          <w:lang w:val="nl-BE"/>
        </w:rPr>
        <w:t xml:space="preserve"> </w:t>
      </w:r>
      <w:r w:rsidR="00E33CBC"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 xml:space="preserve">Iedere aannemer  staat in voor aangepaste </w:t>
      </w:r>
      <w:r w:rsidR="00494DA7" w:rsidRPr="007D6AE8">
        <w:rPr>
          <w:rFonts w:asciiTheme="minorHAnsi" w:hAnsiTheme="minorHAnsi" w:cstheme="minorHAnsi"/>
          <w:sz w:val="22"/>
          <w:szCs w:val="22"/>
          <w:lang w:val="nl-BE"/>
        </w:rPr>
        <w:t>risicoanalyse</w:t>
      </w:r>
      <w:r w:rsidRPr="007D6AE8">
        <w:rPr>
          <w:rFonts w:asciiTheme="minorHAnsi" w:hAnsiTheme="minorHAnsi" w:cstheme="minorHAnsi"/>
          <w:sz w:val="22"/>
          <w:szCs w:val="22"/>
          <w:lang w:val="nl-BE"/>
        </w:rPr>
        <w:t xml:space="preserve"> v</w:t>
      </w:r>
      <w:r w:rsidR="00241AC0" w:rsidRPr="007D6AE8">
        <w:rPr>
          <w:rFonts w:asciiTheme="minorHAnsi" w:hAnsiTheme="minorHAnsi" w:cstheme="minorHAnsi"/>
          <w:sz w:val="22"/>
          <w:szCs w:val="22"/>
          <w:lang w:val="nl-BE"/>
        </w:rPr>
        <w:t>an</w:t>
      </w:r>
      <w:r w:rsidRPr="007D6AE8">
        <w:rPr>
          <w:rFonts w:asciiTheme="minorHAnsi" w:hAnsiTheme="minorHAnsi" w:cstheme="minorHAnsi"/>
          <w:sz w:val="22"/>
          <w:szCs w:val="22"/>
          <w:lang w:val="nl-BE"/>
        </w:rPr>
        <w:t xml:space="preserve"> de eigen deeluitvoeringen en voor het samenbrengen van de </w:t>
      </w:r>
      <w:r w:rsidR="00494DA7" w:rsidRPr="007D6AE8">
        <w:rPr>
          <w:rFonts w:asciiTheme="minorHAnsi" w:hAnsiTheme="minorHAnsi" w:cstheme="minorHAnsi"/>
          <w:sz w:val="22"/>
          <w:szCs w:val="22"/>
          <w:lang w:val="nl-BE"/>
        </w:rPr>
        <w:t>risicoanalyses</w:t>
      </w:r>
      <w:r w:rsidRPr="007D6AE8">
        <w:rPr>
          <w:rFonts w:asciiTheme="minorHAnsi" w:hAnsiTheme="minorHAnsi" w:cstheme="minorHAnsi"/>
          <w:sz w:val="22"/>
          <w:szCs w:val="22"/>
          <w:lang w:val="nl-BE"/>
        </w:rPr>
        <w:t xml:space="preserve"> van de activiteiten uitgevoerd door onderaannemers (kleine </w:t>
      </w:r>
      <w:r w:rsidR="002529CA" w:rsidRPr="007D6AE8">
        <w:rPr>
          <w:rFonts w:asciiTheme="minorHAnsi" w:hAnsiTheme="minorHAnsi" w:cstheme="minorHAnsi"/>
          <w:sz w:val="22"/>
          <w:szCs w:val="22"/>
          <w:lang w:val="nl-BE"/>
        </w:rPr>
        <w:t>figuren</w:t>
      </w:r>
      <w:r w:rsidRPr="007D6AE8">
        <w:rPr>
          <w:rFonts w:asciiTheme="minorHAnsi" w:hAnsiTheme="minorHAnsi" w:cstheme="minorHAnsi"/>
          <w:sz w:val="22"/>
          <w:szCs w:val="22"/>
          <w:lang w:val="nl-BE"/>
        </w:rPr>
        <w:t xml:space="preserve">). </w:t>
      </w:r>
    </w:p>
    <w:p w:rsidR="000A50F9" w:rsidRPr="007D6AE8" w:rsidRDefault="000A50F9" w:rsidP="00E33CBC">
      <w:pPr>
        <w:ind w:left="1134"/>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opgemaakte </w:t>
      </w:r>
      <w:r w:rsidR="00494DA7" w:rsidRPr="007D6AE8">
        <w:rPr>
          <w:rFonts w:asciiTheme="minorHAnsi" w:hAnsiTheme="minorHAnsi" w:cstheme="minorHAnsi"/>
          <w:sz w:val="22"/>
          <w:szCs w:val="22"/>
          <w:lang w:val="nl-BE"/>
        </w:rPr>
        <w:t>risicoanalyse</w:t>
      </w:r>
      <w:r w:rsidRPr="007D6AE8">
        <w:rPr>
          <w:rFonts w:asciiTheme="minorHAnsi" w:hAnsiTheme="minorHAnsi" w:cstheme="minorHAnsi"/>
          <w:sz w:val="22"/>
          <w:szCs w:val="22"/>
          <w:lang w:val="nl-BE"/>
        </w:rPr>
        <w:t xml:space="preserve"> vormt de basis voor een veilige uitvoering en kan door de coördinator verwezenlijking worden getoetst aan de praktijk.  </w:t>
      </w:r>
    </w:p>
    <w:p w:rsidR="000A50F9" w:rsidRPr="007D6AE8" w:rsidRDefault="000A50F9" w:rsidP="000A50F9">
      <w:pPr>
        <w:ind w:left="709"/>
        <w:rPr>
          <w:rFonts w:asciiTheme="minorHAnsi" w:hAnsiTheme="minorHAnsi" w:cstheme="minorHAnsi"/>
          <w:sz w:val="22"/>
          <w:szCs w:val="22"/>
          <w:lang w:val="nl-BE"/>
        </w:rPr>
      </w:pPr>
    </w:p>
    <w:p w:rsidR="000A50F9" w:rsidRPr="007D6AE8" w:rsidRDefault="000A50F9" w:rsidP="000A50F9">
      <w:pPr>
        <w:ind w:left="1134" w:hanging="425"/>
        <w:rPr>
          <w:rFonts w:asciiTheme="minorHAnsi" w:hAnsiTheme="minorHAnsi" w:cstheme="minorHAnsi"/>
          <w:sz w:val="22"/>
          <w:szCs w:val="22"/>
          <w:lang w:val="nl-BE"/>
        </w:rPr>
      </w:pPr>
      <w:r w:rsidRPr="007D6AE8">
        <w:rPr>
          <w:rFonts w:asciiTheme="minorHAnsi" w:hAnsiTheme="minorHAnsi" w:cstheme="minorHAnsi"/>
          <w:b/>
          <w:sz w:val="22"/>
          <w:szCs w:val="22"/>
          <w:bdr w:val="single" w:sz="4" w:space="0" w:color="auto"/>
          <w:lang w:val="nl-BE"/>
        </w:rPr>
        <w:t xml:space="preserve"> B </w:t>
      </w:r>
      <w:r w:rsidR="00E33CBC"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De hoofdaannemer kadert de ingebrachte risico's en preventiemaatregelen van de onderaannemer in de volledige opdracht van zijn lot (B</w:t>
      </w:r>
      <w:r w:rsidR="002D61C8" w:rsidRPr="007D6AE8">
        <w:rPr>
          <w:rFonts w:asciiTheme="minorHAnsi" w:hAnsiTheme="minorHAnsi" w:cstheme="minorHAnsi"/>
          <w:sz w:val="22"/>
          <w:szCs w:val="22"/>
          <w:lang w:val="nl-BE"/>
        </w:rPr>
        <w:t>K</w:t>
      </w:r>
      <w:r w:rsidRPr="007D6AE8">
        <w:rPr>
          <w:rFonts w:asciiTheme="minorHAnsi" w:hAnsiTheme="minorHAnsi" w:cstheme="minorHAnsi"/>
          <w:sz w:val="22"/>
          <w:szCs w:val="22"/>
          <w:lang w:val="nl-BE"/>
        </w:rPr>
        <w:t xml:space="preserve"> / EM) onder de vorm van een beschrijvende </w:t>
      </w:r>
      <w:r w:rsidR="00494DA7" w:rsidRPr="007D6AE8">
        <w:rPr>
          <w:rFonts w:asciiTheme="minorHAnsi" w:hAnsiTheme="minorHAnsi" w:cstheme="minorHAnsi"/>
          <w:sz w:val="22"/>
          <w:szCs w:val="22"/>
          <w:lang w:val="nl-BE"/>
        </w:rPr>
        <w:t>risicoanalyse</w:t>
      </w:r>
      <w:r w:rsidRPr="007D6AE8">
        <w:rPr>
          <w:rFonts w:asciiTheme="minorHAnsi" w:hAnsiTheme="minorHAnsi" w:cstheme="minorHAnsi"/>
          <w:sz w:val="22"/>
          <w:szCs w:val="22"/>
          <w:lang w:val="nl-BE"/>
        </w:rPr>
        <w:t xml:space="preserve">.  </w:t>
      </w:r>
    </w:p>
    <w:p w:rsidR="000A50F9" w:rsidRPr="007D6AE8" w:rsidRDefault="000A50F9" w:rsidP="000A50F9">
      <w:pPr>
        <w:ind w:left="709"/>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 </w:t>
      </w:r>
    </w:p>
    <w:p w:rsidR="000A50F9" w:rsidRPr="007D6AE8" w:rsidRDefault="000A50F9" w:rsidP="000A50F9">
      <w:pPr>
        <w:ind w:left="1134" w:hanging="425"/>
        <w:rPr>
          <w:rFonts w:asciiTheme="minorHAnsi" w:hAnsiTheme="minorHAnsi" w:cstheme="minorHAnsi"/>
          <w:sz w:val="22"/>
          <w:szCs w:val="22"/>
          <w:lang w:val="nl-BE"/>
        </w:rPr>
      </w:pPr>
      <w:r w:rsidRPr="007D6AE8">
        <w:rPr>
          <w:rFonts w:asciiTheme="minorHAnsi" w:hAnsiTheme="minorHAnsi" w:cstheme="minorHAnsi"/>
          <w:b/>
          <w:sz w:val="22"/>
          <w:szCs w:val="22"/>
          <w:bdr w:val="single" w:sz="4" w:space="0" w:color="auto"/>
          <w:lang w:val="nl-BE"/>
        </w:rPr>
        <w:t xml:space="preserve"> C </w:t>
      </w:r>
      <w:r w:rsidR="00E33CBC"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 xml:space="preserve">Aquafin operaties deelt de risico’s mee van de </w:t>
      </w:r>
      <w:r w:rsidR="00A91A97" w:rsidRPr="007D6AE8">
        <w:rPr>
          <w:rFonts w:asciiTheme="minorHAnsi" w:hAnsiTheme="minorHAnsi" w:cstheme="minorHAnsi"/>
          <w:sz w:val="22"/>
          <w:szCs w:val="22"/>
          <w:lang w:val="nl-BE"/>
        </w:rPr>
        <w:t xml:space="preserve">operationele </w:t>
      </w:r>
      <w:r w:rsidR="00494DA7" w:rsidRPr="007D6AE8">
        <w:rPr>
          <w:rFonts w:asciiTheme="minorHAnsi" w:hAnsiTheme="minorHAnsi" w:cstheme="minorHAnsi"/>
          <w:sz w:val="22"/>
          <w:szCs w:val="22"/>
          <w:lang w:val="nl-BE"/>
        </w:rPr>
        <w:t>activiteiten</w:t>
      </w:r>
      <w:r w:rsidRPr="007D6AE8">
        <w:rPr>
          <w:rFonts w:asciiTheme="minorHAnsi" w:hAnsiTheme="minorHAnsi" w:cstheme="minorHAnsi"/>
          <w:sz w:val="22"/>
          <w:szCs w:val="22"/>
          <w:lang w:val="nl-BE"/>
        </w:rPr>
        <w:t xml:space="preserve"> in de nabijheid of binnen de werfzone.</w:t>
      </w:r>
    </w:p>
    <w:p w:rsidR="000A50F9" w:rsidRPr="007D6AE8" w:rsidRDefault="000A50F9" w:rsidP="000A50F9">
      <w:pPr>
        <w:ind w:left="709"/>
        <w:rPr>
          <w:rFonts w:asciiTheme="minorHAnsi" w:hAnsiTheme="minorHAnsi" w:cstheme="minorHAnsi"/>
          <w:sz w:val="22"/>
          <w:szCs w:val="22"/>
          <w:lang w:val="nl-BE"/>
        </w:rPr>
      </w:pPr>
    </w:p>
    <w:p w:rsidR="000A50F9" w:rsidRPr="007D6AE8" w:rsidRDefault="000A50F9" w:rsidP="000A50F9">
      <w:pPr>
        <w:ind w:left="1134" w:hanging="425"/>
        <w:rPr>
          <w:rFonts w:asciiTheme="minorHAnsi" w:hAnsiTheme="minorHAnsi" w:cstheme="minorHAnsi"/>
          <w:sz w:val="22"/>
          <w:szCs w:val="22"/>
          <w:lang w:val="nl-BE"/>
        </w:rPr>
      </w:pPr>
      <w:r w:rsidRPr="007D6AE8">
        <w:rPr>
          <w:rFonts w:asciiTheme="minorHAnsi" w:hAnsiTheme="minorHAnsi" w:cstheme="minorHAnsi"/>
          <w:b/>
          <w:sz w:val="22"/>
          <w:szCs w:val="22"/>
          <w:bdr w:val="single" w:sz="4" w:space="0" w:color="auto"/>
          <w:lang w:val="nl-BE"/>
        </w:rPr>
        <w:t xml:space="preserve"> D </w:t>
      </w:r>
      <w:r w:rsidR="00E33CBC"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 xml:space="preserve">De coördinator  verwezenlijking ziet de ingediende </w:t>
      </w:r>
      <w:r w:rsidR="002D61C8" w:rsidRPr="007D6AE8">
        <w:rPr>
          <w:rFonts w:asciiTheme="minorHAnsi" w:hAnsiTheme="minorHAnsi" w:cstheme="minorHAnsi"/>
          <w:sz w:val="22"/>
          <w:szCs w:val="22"/>
          <w:lang w:val="nl-BE"/>
        </w:rPr>
        <w:t>risicoanalyses</w:t>
      </w:r>
      <w:r w:rsidRPr="007D6AE8">
        <w:rPr>
          <w:rFonts w:asciiTheme="minorHAnsi" w:hAnsiTheme="minorHAnsi" w:cstheme="minorHAnsi"/>
          <w:sz w:val="22"/>
          <w:szCs w:val="22"/>
          <w:lang w:val="nl-BE"/>
        </w:rPr>
        <w:t xml:space="preserve"> na en overlegt om coördinerende afspraken mbt tot de veilig</w:t>
      </w:r>
      <w:r w:rsidR="002D61C8" w:rsidRPr="007D6AE8">
        <w:rPr>
          <w:rFonts w:asciiTheme="minorHAnsi" w:hAnsiTheme="minorHAnsi" w:cstheme="minorHAnsi"/>
          <w:sz w:val="22"/>
          <w:szCs w:val="22"/>
          <w:lang w:val="nl-BE"/>
        </w:rPr>
        <w:t>heid op de werf vast te leggen.</w:t>
      </w:r>
    </w:p>
    <w:p w:rsidR="001A561D" w:rsidRPr="007D6AE8" w:rsidRDefault="001A561D" w:rsidP="000A50F9">
      <w:pPr>
        <w:ind w:left="1134" w:hanging="425"/>
        <w:rPr>
          <w:rFonts w:asciiTheme="minorHAnsi" w:hAnsiTheme="minorHAnsi" w:cstheme="minorHAnsi"/>
          <w:sz w:val="22"/>
          <w:szCs w:val="22"/>
          <w:lang w:val="nl-BE"/>
        </w:rPr>
      </w:pPr>
    </w:p>
    <w:p w:rsidR="001A561D" w:rsidRPr="007D6AE8" w:rsidRDefault="001A561D" w:rsidP="001A561D">
      <w:pPr>
        <w:tabs>
          <w:tab w:val="left" w:pos="900"/>
        </w:tabs>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1.4.3.2</w:t>
      </w:r>
      <w:r w:rsidRPr="007D6AE8">
        <w:rPr>
          <w:rFonts w:asciiTheme="minorHAnsi" w:hAnsiTheme="minorHAnsi" w:cstheme="minorHAnsi"/>
          <w:sz w:val="22"/>
          <w:szCs w:val="22"/>
          <w:lang w:val="nl-BE"/>
        </w:rPr>
        <w:tab/>
        <w:t>Checklist specifieke projectgebonden risico's</w:t>
      </w:r>
    </w:p>
    <w:p w:rsidR="001A561D" w:rsidRPr="007D6AE8" w:rsidRDefault="001A561D" w:rsidP="001A561D">
      <w:pPr>
        <w:rPr>
          <w:rFonts w:asciiTheme="minorHAnsi" w:hAnsiTheme="minorHAnsi" w:cstheme="minorHAnsi"/>
          <w:sz w:val="22"/>
          <w:szCs w:val="22"/>
          <w:lang w:val="nl-BE"/>
        </w:rPr>
      </w:pPr>
    </w:p>
    <w:p w:rsidR="000A50F9" w:rsidRPr="007D6AE8" w:rsidRDefault="000A50F9" w:rsidP="004042F8">
      <w:pPr>
        <w:pBdr>
          <w:top w:val="single" w:sz="2" w:space="1" w:color="auto"/>
          <w:left w:val="single" w:sz="2" w:space="4" w:color="auto"/>
          <w:bottom w:val="single" w:sz="2" w:space="1" w:color="auto"/>
          <w:right w:val="single" w:sz="2"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projectgebonden </w:t>
      </w:r>
      <w:r w:rsidR="002D61C8" w:rsidRPr="007D6AE8">
        <w:rPr>
          <w:rFonts w:asciiTheme="minorHAnsi" w:hAnsiTheme="minorHAnsi" w:cstheme="minorHAnsi"/>
          <w:sz w:val="22"/>
          <w:szCs w:val="22"/>
          <w:lang w:val="nl-BE"/>
        </w:rPr>
        <w:t>risicoanalyse</w:t>
      </w:r>
      <w:r w:rsidRPr="007D6AE8">
        <w:rPr>
          <w:rFonts w:asciiTheme="minorHAnsi" w:hAnsiTheme="minorHAnsi" w:cstheme="minorHAnsi"/>
          <w:sz w:val="22"/>
          <w:szCs w:val="22"/>
          <w:lang w:val="nl-BE"/>
        </w:rPr>
        <w:t xml:space="preserve"> dient uitgevoerd te worden aan de hand van de checklist uit bijlage 4 . </w:t>
      </w:r>
    </w:p>
    <w:p w:rsidR="000A50F9" w:rsidRPr="007D6AE8" w:rsidRDefault="000A50F9" w:rsidP="001A561D">
      <w:pPr>
        <w:rPr>
          <w:rFonts w:asciiTheme="minorHAnsi" w:hAnsiTheme="minorHAnsi" w:cstheme="minorHAnsi"/>
          <w:sz w:val="22"/>
          <w:szCs w:val="22"/>
          <w:lang w:val="nl-BE"/>
        </w:rPr>
      </w:pPr>
    </w:p>
    <w:p w:rsidR="000A50F9" w:rsidRPr="007D6AE8" w:rsidRDefault="000A50F9" w:rsidP="001A561D">
      <w:pPr>
        <w:rPr>
          <w:rFonts w:asciiTheme="minorHAnsi" w:hAnsiTheme="minorHAnsi" w:cstheme="minorHAnsi"/>
          <w:sz w:val="22"/>
          <w:szCs w:val="22"/>
          <w:lang w:val="nl-BE"/>
        </w:rPr>
      </w:pPr>
      <w:r w:rsidRPr="007D6AE8">
        <w:rPr>
          <w:rFonts w:asciiTheme="minorHAnsi" w:hAnsiTheme="minorHAnsi" w:cstheme="minorHAnsi"/>
          <w:sz w:val="22"/>
          <w:szCs w:val="22"/>
          <w:lang w:val="nl-BE"/>
        </w:rPr>
        <w:t>Aandachtspunten :</w:t>
      </w:r>
    </w:p>
    <w:p w:rsidR="000A50F9" w:rsidRPr="007D6AE8" w:rsidRDefault="000A50F9" w:rsidP="001A561D">
      <w:pPr>
        <w:rPr>
          <w:rFonts w:asciiTheme="minorHAnsi" w:hAnsiTheme="minorHAnsi" w:cstheme="minorHAnsi"/>
          <w:sz w:val="22"/>
          <w:szCs w:val="22"/>
          <w:lang w:val="nl-BE"/>
        </w:rPr>
      </w:pPr>
    </w:p>
    <w:p w:rsidR="000A50F9" w:rsidRPr="007D6AE8" w:rsidRDefault="000A50F9" w:rsidP="004042F8">
      <w:pPr>
        <w:pStyle w:val="Plattetekst2"/>
        <w:numPr>
          <w:ilvl w:val="0"/>
          <w:numId w:val="8"/>
        </w:numPr>
        <w:tabs>
          <w:tab w:val="clear" w:pos="1440"/>
          <w:tab w:val="clear" w:pos="2160"/>
        </w:tabs>
        <w:rPr>
          <w:rFonts w:asciiTheme="minorHAnsi" w:hAnsiTheme="minorHAnsi" w:cstheme="minorHAnsi"/>
          <w:spacing w:val="0"/>
          <w:lang w:val="nl-BE"/>
        </w:rPr>
      </w:pPr>
      <w:r w:rsidRPr="007D6AE8">
        <w:rPr>
          <w:rFonts w:asciiTheme="minorHAnsi" w:hAnsiTheme="minorHAnsi" w:cstheme="minorHAnsi"/>
          <w:lang w:val="nl-BE"/>
        </w:rPr>
        <w:t>De veiligheidscoördinator bepaalt waar zinvol de co-activiteitsgraad van 1 tot 5 (1=weinig co-activiteit; 5=veel co-activiteit). De co-activiteitsgraad is een subjectief element dat naargelang de aangestelde veiligheidscoördinator kan variëren en is bijgevolg indicatief.  De inschatting van de co-activiteitsgraad gebeurt aan de hand van een initiële werfplanning. De veiligheidscoördinator verwezenlijking zal op regelmatige tijdstippen ad hoc deze co-activiteit opnieuw inschatten in functie van veranderingen in de werfplanning.</w:t>
      </w:r>
    </w:p>
    <w:p w:rsidR="000A50F9" w:rsidRPr="007D6AE8" w:rsidRDefault="004042F8"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w:t>
      </w:r>
      <w:r w:rsidR="000A50F9" w:rsidRPr="007D6AE8">
        <w:rPr>
          <w:rFonts w:asciiTheme="minorHAnsi" w:hAnsiTheme="minorHAnsi" w:cstheme="minorHAnsi"/>
          <w:lang w:val="nl-BE"/>
        </w:rPr>
        <w:t>e wederzijdse inwerking van de bouwplaats met het openbaar</w:t>
      </w:r>
      <w:r w:rsidR="009302B0" w:rsidRPr="007D6AE8">
        <w:rPr>
          <w:rFonts w:asciiTheme="minorHAnsi" w:hAnsiTheme="minorHAnsi" w:cstheme="minorHAnsi"/>
          <w:lang w:val="nl-BE"/>
        </w:rPr>
        <w:t xml:space="preserve"> domein, (bv veilig verkeer voor voetganger, fietser,…)</w:t>
      </w:r>
      <w:r w:rsidR="000E0194" w:rsidRPr="007D6AE8">
        <w:rPr>
          <w:rFonts w:asciiTheme="minorHAnsi" w:hAnsiTheme="minorHAnsi" w:cstheme="minorHAnsi"/>
          <w:lang w:val="nl-BE"/>
        </w:rPr>
        <w:t>,openbaar</w:t>
      </w:r>
      <w:r w:rsidR="009302B0" w:rsidRPr="007D6AE8">
        <w:rPr>
          <w:rFonts w:asciiTheme="minorHAnsi" w:hAnsiTheme="minorHAnsi" w:cstheme="minorHAnsi"/>
          <w:lang w:val="nl-BE"/>
        </w:rPr>
        <w:t xml:space="preserve"> </w:t>
      </w:r>
      <w:r w:rsidR="000A50F9" w:rsidRPr="007D6AE8">
        <w:rPr>
          <w:rFonts w:asciiTheme="minorHAnsi" w:hAnsiTheme="minorHAnsi" w:cstheme="minorHAnsi"/>
          <w:lang w:val="nl-BE"/>
        </w:rPr>
        <w:t xml:space="preserve">vervoer </w:t>
      </w:r>
      <w:r w:rsidR="000E0194" w:rsidRPr="007D6AE8">
        <w:rPr>
          <w:rFonts w:asciiTheme="minorHAnsi" w:hAnsiTheme="minorHAnsi" w:cstheme="minorHAnsi"/>
          <w:lang w:val="nl-BE"/>
        </w:rPr>
        <w:t>en</w:t>
      </w:r>
      <w:r w:rsidR="000A50F9" w:rsidRPr="007D6AE8">
        <w:rPr>
          <w:rFonts w:asciiTheme="minorHAnsi" w:hAnsiTheme="minorHAnsi" w:cstheme="minorHAnsi"/>
          <w:lang w:val="nl-BE"/>
        </w:rPr>
        <w:t xml:space="preserve"> goederentransport</w:t>
      </w:r>
      <w:r w:rsidR="000E0194" w:rsidRPr="007D6AE8">
        <w:rPr>
          <w:rFonts w:asciiTheme="minorHAnsi" w:hAnsiTheme="minorHAnsi" w:cstheme="minorHAnsi"/>
          <w:lang w:val="nl-BE"/>
        </w:rPr>
        <w:t xml:space="preserve"> van/naar handelszaken</w:t>
      </w:r>
    </w:p>
    <w:p w:rsidR="000A50F9" w:rsidRPr="007D6AE8" w:rsidRDefault="004042F8"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L</w:t>
      </w:r>
      <w:r w:rsidR="000A50F9" w:rsidRPr="007D6AE8">
        <w:rPr>
          <w:rFonts w:asciiTheme="minorHAnsi" w:hAnsiTheme="minorHAnsi" w:cstheme="minorHAnsi"/>
          <w:lang w:val="nl-BE"/>
        </w:rPr>
        <w:t>atere werkzaamheden</w:t>
      </w:r>
      <w:r w:rsidR="00905242" w:rsidRPr="007D6AE8">
        <w:rPr>
          <w:rFonts w:asciiTheme="minorHAnsi" w:hAnsiTheme="minorHAnsi" w:cstheme="minorHAnsi"/>
          <w:lang w:val="nl-BE"/>
        </w:rPr>
        <w:t xml:space="preserve"> aan het bouwwerk</w:t>
      </w:r>
    </w:p>
    <w:p w:rsidR="000A50F9" w:rsidRDefault="000E0194"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L</w:t>
      </w:r>
      <w:r w:rsidR="000A50F9" w:rsidRPr="007D6AE8">
        <w:rPr>
          <w:rFonts w:asciiTheme="minorHAnsi" w:hAnsiTheme="minorHAnsi" w:cstheme="minorHAnsi"/>
          <w:lang w:val="nl-BE"/>
        </w:rPr>
        <w:t>ater</w:t>
      </w:r>
      <w:r w:rsidR="00905242" w:rsidRPr="007D6AE8">
        <w:rPr>
          <w:rFonts w:asciiTheme="minorHAnsi" w:hAnsiTheme="minorHAnsi" w:cstheme="minorHAnsi"/>
          <w:lang w:val="nl-BE"/>
        </w:rPr>
        <w:t>e bedrijfsvoering door Aquafin O</w:t>
      </w:r>
      <w:r w:rsidR="000A50F9" w:rsidRPr="007D6AE8">
        <w:rPr>
          <w:rFonts w:asciiTheme="minorHAnsi" w:hAnsiTheme="minorHAnsi" w:cstheme="minorHAnsi"/>
          <w:lang w:val="nl-BE"/>
        </w:rPr>
        <w:t>peraties</w:t>
      </w:r>
    </w:p>
    <w:p w:rsidR="009E0F22" w:rsidRDefault="009E0F22" w:rsidP="009E0F22">
      <w:pPr>
        <w:pStyle w:val="Plattetekst2"/>
        <w:tabs>
          <w:tab w:val="clear" w:pos="720"/>
          <w:tab w:val="clear" w:pos="1440"/>
          <w:tab w:val="clear" w:pos="2160"/>
          <w:tab w:val="num" w:pos="1069"/>
        </w:tabs>
        <w:rPr>
          <w:rFonts w:asciiTheme="minorHAnsi" w:hAnsiTheme="minorHAnsi" w:cstheme="minorHAnsi"/>
          <w:lang w:val="nl-BE"/>
        </w:rPr>
      </w:pPr>
    </w:p>
    <w:p w:rsidR="009E0F22" w:rsidRDefault="009E0F22" w:rsidP="009E0F22">
      <w:pPr>
        <w:pStyle w:val="Plattetekst2"/>
        <w:tabs>
          <w:tab w:val="clear" w:pos="720"/>
          <w:tab w:val="clear" w:pos="1440"/>
          <w:tab w:val="clear" w:pos="2160"/>
          <w:tab w:val="num" w:pos="1069"/>
        </w:tabs>
        <w:rPr>
          <w:rFonts w:asciiTheme="minorHAnsi" w:hAnsiTheme="minorHAnsi" w:cstheme="minorHAnsi"/>
          <w:lang w:val="nl-BE"/>
        </w:rPr>
      </w:pPr>
    </w:p>
    <w:p w:rsidR="009E0F22" w:rsidRPr="009E0F22" w:rsidRDefault="009E0F22" w:rsidP="009E0F22">
      <w:pPr>
        <w:tabs>
          <w:tab w:val="left" w:pos="900"/>
        </w:tabs>
        <w:rPr>
          <w:rFonts w:asciiTheme="minorHAnsi" w:hAnsiTheme="minorHAnsi" w:cstheme="minorHAnsi"/>
          <w:sz w:val="22"/>
          <w:szCs w:val="22"/>
          <w:lang w:val="nl-BE"/>
        </w:rPr>
      </w:pPr>
      <w:r w:rsidRPr="009E0F22">
        <w:rPr>
          <w:rFonts w:asciiTheme="minorHAnsi" w:hAnsiTheme="minorHAnsi" w:cstheme="minorHAnsi"/>
          <w:sz w:val="22"/>
          <w:szCs w:val="22"/>
          <w:highlight w:val="yellow"/>
          <w:lang w:val="nl-BE"/>
        </w:rPr>
        <w:t>1.4.3.3</w:t>
      </w:r>
      <w:r w:rsidRPr="009E0F22">
        <w:rPr>
          <w:rFonts w:asciiTheme="minorHAnsi" w:hAnsiTheme="minorHAnsi" w:cstheme="minorHAnsi"/>
          <w:sz w:val="22"/>
          <w:szCs w:val="22"/>
          <w:highlight w:val="yellow"/>
          <w:lang w:val="nl-BE"/>
        </w:rPr>
        <w:tab/>
        <w:t>Identificatie Kritieke Fasen</w:t>
      </w:r>
    </w:p>
    <w:p w:rsidR="009E0F22" w:rsidRDefault="009E0F22" w:rsidP="009E0F22">
      <w:pPr>
        <w:pStyle w:val="Plattetekst2"/>
        <w:tabs>
          <w:tab w:val="clear" w:pos="720"/>
          <w:tab w:val="clear" w:pos="1440"/>
          <w:tab w:val="clear" w:pos="2160"/>
          <w:tab w:val="num" w:pos="1069"/>
        </w:tabs>
        <w:rPr>
          <w:rFonts w:asciiTheme="minorHAnsi" w:hAnsiTheme="minorHAnsi" w:cstheme="minorHAnsi"/>
          <w:lang w:val="nl-BE"/>
        </w:rPr>
      </w:pPr>
    </w:p>
    <w:p w:rsidR="009E0F22" w:rsidRDefault="009E0F22" w:rsidP="009E0F22">
      <w:pPr>
        <w:jc w:val="both"/>
        <w:rPr>
          <w:rFonts w:asciiTheme="minorHAnsi" w:hAnsiTheme="minorHAnsi" w:cstheme="minorHAnsi"/>
          <w:sz w:val="24"/>
          <w:szCs w:val="24"/>
        </w:rPr>
      </w:pPr>
      <w:r w:rsidRPr="005E2D35">
        <w:rPr>
          <w:rFonts w:asciiTheme="minorHAnsi" w:hAnsiTheme="minorHAnsi" w:cstheme="minorHAnsi"/>
          <w:sz w:val="24"/>
          <w:szCs w:val="24"/>
          <w:highlight w:val="yellow"/>
        </w:rPr>
        <w:t xml:space="preserve">Kritieke fasen zijn momenten waarop er bijzondere (hoge) risico’s aanwezig zijn op de werf. Aanwezigheid van de VCV is hierbij vereist. Deze fasen worden tijdens het ontwerp geïdentificeerd door de VCO </w:t>
      </w:r>
      <w:r w:rsidR="00C0654A">
        <w:rPr>
          <w:rFonts w:asciiTheme="minorHAnsi" w:hAnsiTheme="minorHAnsi" w:cstheme="minorHAnsi"/>
          <w:sz w:val="24"/>
          <w:szCs w:val="24"/>
          <w:highlight w:val="yellow"/>
        </w:rPr>
        <w:t>en in het VGP opgenomen. N</w:t>
      </w:r>
      <w:r w:rsidRPr="005E2D35">
        <w:rPr>
          <w:rFonts w:asciiTheme="minorHAnsi" w:hAnsiTheme="minorHAnsi" w:cstheme="minorHAnsi"/>
          <w:sz w:val="24"/>
          <w:szCs w:val="24"/>
          <w:highlight w:val="yellow"/>
        </w:rPr>
        <w:t>adien kan de lijst worden aangevuld of gewijzigd door de VCV.</w:t>
      </w:r>
    </w:p>
    <w:p w:rsidR="009E0F22" w:rsidRPr="007D6AE8" w:rsidRDefault="009E0F22" w:rsidP="009E0F22">
      <w:pPr>
        <w:pStyle w:val="Plattetekst2"/>
        <w:tabs>
          <w:tab w:val="clear" w:pos="720"/>
          <w:tab w:val="clear" w:pos="1440"/>
          <w:tab w:val="clear" w:pos="2160"/>
          <w:tab w:val="num" w:pos="1069"/>
        </w:tabs>
        <w:rPr>
          <w:rFonts w:asciiTheme="minorHAnsi" w:hAnsiTheme="minorHAnsi" w:cstheme="minorHAnsi"/>
          <w:lang w:val="nl-BE"/>
        </w:rPr>
      </w:pPr>
    </w:p>
    <w:p w:rsidR="000A50F9" w:rsidRPr="007D6AE8" w:rsidRDefault="000A50F9" w:rsidP="004042F8">
      <w:pPr>
        <w:ind w:left="644"/>
        <w:rPr>
          <w:rFonts w:asciiTheme="minorHAnsi" w:hAnsiTheme="minorHAnsi" w:cstheme="minorHAnsi"/>
          <w:sz w:val="22"/>
          <w:szCs w:val="22"/>
          <w:lang w:val="nl-BE"/>
        </w:rPr>
      </w:pPr>
    </w:p>
    <w:p w:rsidR="000A50F9" w:rsidRPr="007D6AE8" w:rsidRDefault="000A50F9" w:rsidP="000A50F9">
      <w:pPr>
        <w:pStyle w:val="Kop2"/>
        <w:numPr>
          <w:ilvl w:val="1"/>
          <w:numId w:val="6"/>
        </w:numPr>
        <w:rPr>
          <w:rFonts w:asciiTheme="minorHAnsi" w:hAnsiTheme="minorHAnsi" w:cstheme="minorHAnsi"/>
          <w:sz w:val="24"/>
          <w:szCs w:val="24"/>
          <w:lang w:val="nl-BE"/>
        </w:rPr>
      </w:pPr>
      <w:bookmarkStart w:id="82" w:name="_Toc114379398"/>
      <w:bookmarkStart w:id="83" w:name="_Toc114383926"/>
      <w:bookmarkStart w:id="84" w:name="_Toc115148898"/>
      <w:bookmarkStart w:id="85" w:name="_Toc115152685"/>
      <w:bookmarkStart w:id="86" w:name="_Toc115159984"/>
      <w:bookmarkStart w:id="87" w:name="_Toc270151572"/>
      <w:bookmarkStart w:id="88" w:name="_Toc270152369"/>
      <w:bookmarkStart w:id="89" w:name="_Toc491272194"/>
      <w:r w:rsidRPr="007D6AE8">
        <w:rPr>
          <w:rFonts w:asciiTheme="minorHAnsi" w:hAnsiTheme="minorHAnsi" w:cstheme="minorHAnsi"/>
          <w:sz w:val="24"/>
          <w:szCs w:val="24"/>
          <w:lang w:val="nl-BE"/>
        </w:rPr>
        <w:t>Aanvullingen van de meetstaat</w:t>
      </w:r>
      <w:bookmarkEnd w:id="82"/>
      <w:bookmarkEnd w:id="83"/>
      <w:bookmarkEnd w:id="84"/>
      <w:bookmarkEnd w:id="85"/>
      <w:bookmarkEnd w:id="86"/>
      <w:bookmarkEnd w:id="87"/>
      <w:bookmarkEnd w:id="88"/>
      <w:bookmarkEnd w:id="89"/>
    </w:p>
    <w:p w:rsidR="000A50F9" w:rsidRPr="007D6AE8" w:rsidRDefault="000A50F9" w:rsidP="004042F8">
      <w:pPr>
        <w:rPr>
          <w:rFonts w:asciiTheme="minorHAnsi" w:hAnsiTheme="minorHAnsi" w:cstheme="minorHAnsi"/>
          <w:sz w:val="22"/>
          <w:szCs w:val="22"/>
          <w:lang w:val="nl-BE"/>
        </w:rPr>
      </w:pPr>
    </w:p>
    <w:p w:rsidR="000A50F9" w:rsidRPr="007D6AE8" w:rsidRDefault="000A50F9" w:rsidP="004042F8">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Vanuit het opstellen van de checklist </w:t>
      </w:r>
      <w:r w:rsidR="00D01436" w:rsidRPr="007D6AE8">
        <w:rPr>
          <w:rFonts w:asciiTheme="minorHAnsi" w:hAnsiTheme="minorHAnsi" w:cstheme="minorHAnsi"/>
          <w:sz w:val="22"/>
          <w:szCs w:val="22"/>
          <w:lang w:val="nl-BE"/>
        </w:rPr>
        <w:t>risicoanalyse</w:t>
      </w:r>
      <w:r w:rsidRPr="007D6AE8">
        <w:rPr>
          <w:rFonts w:asciiTheme="minorHAnsi" w:hAnsiTheme="minorHAnsi" w:cstheme="minorHAnsi"/>
          <w:sz w:val="22"/>
          <w:szCs w:val="22"/>
          <w:lang w:val="nl-BE"/>
        </w:rPr>
        <w:t xml:space="preserve"> is het noodzakelijk om na te gaan </w:t>
      </w:r>
      <w:r w:rsidR="005773A3" w:rsidRPr="007D6AE8">
        <w:rPr>
          <w:rFonts w:asciiTheme="minorHAnsi" w:hAnsiTheme="minorHAnsi" w:cstheme="minorHAnsi"/>
          <w:sz w:val="22"/>
          <w:szCs w:val="22"/>
          <w:lang w:val="nl-BE"/>
        </w:rPr>
        <w:t>of</w:t>
      </w:r>
      <w:r w:rsidRPr="007D6AE8">
        <w:rPr>
          <w:rFonts w:asciiTheme="minorHAnsi" w:hAnsiTheme="minorHAnsi" w:cstheme="minorHAnsi"/>
          <w:sz w:val="22"/>
          <w:szCs w:val="22"/>
          <w:lang w:val="nl-BE"/>
        </w:rPr>
        <w:t xml:space="preserve"> er </w:t>
      </w:r>
      <w:r w:rsidRPr="007D6AE8">
        <w:rPr>
          <w:rFonts w:asciiTheme="minorHAnsi" w:hAnsiTheme="minorHAnsi" w:cstheme="minorHAnsi"/>
          <w:iCs/>
          <w:sz w:val="22"/>
          <w:szCs w:val="22"/>
          <w:lang w:val="nl-BE"/>
        </w:rPr>
        <w:t xml:space="preserve">specifieke </w:t>
      </w:r>
      <w:r w:rsidR="00D01436" w:rsidRPr="007D6AE8">
        <w:rPr>
          <w:rFonts w:asciiTheme="minorHAnsi" w:hAnsiTheme="minorHAnsi" w:cstheme="minorHAnsi"/>
          <w:iCs/>
          <w:sz w:val="22"/>
          <w:szCs w:val="22"/>
          <w:lang w:val="nl-BE"/>
        </w:rPr>
        <w:t>preventiemaatregelen</w:t>
      </w:r>
      <w:r w:rsidRPr="007D6AE8">
        <w:rPr>
          <w:rFonts w:asciiTheme="minorHAnsi" w:hAnsiTheme="minorHAnsi" w:cstheme="minorHAnsi"/>
          <w:sz w:val="22"/>
          <w:szCs w:val="22"/>
          <w:lang w:val="nl-BE"/>
        </w:rPr>
        <w:t xml:space="preserve"> als aparte post moeten voorzien worden in de meetstaat bij het bestek (bv. het voorzien van een tijdelijke damwand bij uitgravingen; wegsignalisatieborden, ….) </w:t>
      </w:r>
    </w:p>
    <w:p w:rsidR="000A50F9" w:rsidRPr="007D6AE8" w:rsidRDefault="000A50F9" w:rsidP="004042F8">
      <w:pPr>
        <w:rPr>
          <w:rFonts w:asciiTheme="minorHAnsi" w:hAnsiTheme="minorHAnsi" w:cstheme="minorHAnsi"/>
          <w:sz w:val="22"/>
          <w:szCs w:val="22"/>
          <w:lang w:val="nl-BE"/>
        </w:rPr>
      </w:pPr>
    </w:p>
    <w:p w:rsidR="000A50F9" w:rsidRPr="007D6AE8" w:rsidRDefault="000A50F9" w:rsidP="000A50F9">
      <w:pPr>
        <w:pStyle w:val="Kop2"/>
        <w:numPr>
          <w:ilvl w:val="1"/>
          <w:numId w:val="6"/>
        </w:numPr>
        <w:rPr>
          <w:rFonts w:asciiTheme="minorHAnsi" w:hAnsiTheme="minorHAnsi" w:cstheme="minorHAnsi"/>
          <w:sz w:val="24"/>
          <w:szCs w:val="24"/>
          <w:lang w:val="nl-BE"/>
        </w:rPr>
      </w:pPr>
      <w:bookmarkStart w:id="90" w:name="_Toc114379399"/>
      <w:bookmarkStart w:id="91" w:name="_Toc114383927"/>
      <w:bookmarkStart w:id="92" w:name="_Toc115148899"/>
      <w:bookmarkStart w:id="93" w:name="_Toc115152686"/>
      <w:bookmarkStart w:id="94" w:name="_Toc115159985"/>
      <w:bookmarkStart w:id="95" w:name="_Toc270151573"/>
      <w:bookmarkStart w:id="96" w:name="_Toc270152370"/>
      <w:bookmarkStart w:id="97" w:name="_Toc491272195"/>
      <w:r w:rsidRPr="007D6AE8">
        <w:rPr>
          <w:rFonts w:asciiTheme="minorHAnsi" w:hAnsiTheme="minorHAnsi" w:cstheme="minorHAnsi"/>
          <w:sz w:val="24"/>
          <w:szCs w:val="24"/>
          <w:lang w:val="nl-BE"/>
        </w:rPr>
        <w:t>Verrekeningen</w:t>
      </w:r>
      <w:bookmarkEnd w:id="90"/>
      <w:bookmarkEnd w:id="91"/>
      <w:bookmarkEnd w:id="92"/>
      <w:bookmarkEnd w:id="93"/>
      <w:bookmarkEnd w:id="94"/>
      <w:bookmarkEnd w:id="95"/>
      <w:bookmarkEnd w:id="96"/>
      <w:bookmarkEnd w:id="97"/>
    </w:p>
    <w:p w:rsidR="000A50F9" w:rsidRPr="007D6AE8" w:rsidRDefault="000A50F9" w:rsidP="004042F8">
      <w:pPr>
        <w:pStyle w:val="Plattetekst2"/>
        <w:tabs>
          <w:tab w:val="clear" w:pos="720"/>
          <w:tab w:val="clear" w:pos="1440"/>
          <w:tab w:val="clear" w:pos="2160"/>
        </w:tabs>
        <w:rPr>
          <w:rFonts w:asciiTheme="minorHAnsi" w:hAnsiTheme="minorHAnsi" w:cstheme="minorHAnsi"/>
          <w:lang w:val="nl-BE"/>
        </w:rPr>
      </w:pPr>
    </w:p>
    <w:p w:rsidR="000A50F9" w:rsidRPr="007D6AE8" w:rsidRDefault="000A50F9" w:rsidP="004042F8">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Alle preventiemaatregelen die moeten getroffen worden op basis van de V&amp;G-plannen van de hoofdaannemers; de specifieke V&amp;G-plannen van de onderaannemers of de aanwijzingen van de coördinator verwezenlijking en het bestuur, kunnen </w:t>
      </w:r>
      <w:r w:rsidRPr="007D6AE8">
        <w:rPr>
          <w:rFonts w:asciiTheme="minorHAnsi" w:hAnsiTheme="minorHAnsi" w:cstheme="minorHAnsi"/>
          <w:sz w:val="22"/>
          <w:szCs w:val="22"/>
          <w:u w:val="single"/>
          <w:lang w:val="nl-BE"/>
        </w:rPr>
        <w:t>geen aanleiding geven tot verrekeningen</w:t>
      </w:r>
      <w:r w:rsidRPr="007D6AE8">
        <w:rPr>
          <w:rFonts w:asciiTheme="minorHAnsi" w:hAnsiTheme="minorHAnsi" w:cstheme="minorHAnsi"/>
          <w:sz w:val="22"/>
          <w:szCs w:val="22"/>
          <w:lang w:val="nl-BE"/>
        </w:rPr>
        <w:t xml:space="preserve"> wanneer zij gebaseerd zijn op de algemene veiligheidsbepalingen van het bestek (zie art. 30 administratieve bepalingen</w:t>
      </w:r>
      <w:r w:rsidR="004042F8" w:rsidRPr="007D6AE8">
        <w:rPr>
          <w:rFonts w:asciiTheme="minorHAnsi" w:hAnsiTheme="minorHAnsi" w:cstheme="minorHAnsi"/>
          <w:sz w:val="22"/>
          <w:szCs w:val="22"/>
          <w:lang w:val="nl-BE"/>
        </w:rPr>
        <w:t>)</w:t>
      </w:r>
    </w:p>
    <w:p w:rsidR="000A50F9" w:rsidRPr="007D6AE8" w:rsidRDefault="000A50F9" w:rsidP="004042F8">
      <w:pPr>
        <w:pStyle w:val="Plattetekst2"/>
        <w:tabs>
          <w:tab w:val="clear" w:pos="720"/>
          <w:tab w:val="clear" w:pos="1440"/>
          <w:tab w:val="clear" w:pos="2160"/>
        </w:tabs>
        <w:rPr>
          <w:rFonts w:asciiTheme="minorHAnsi" w:hAnsiTheme="minorHAnsi" w:cstheme="minorHAnsi"/>
          <w:lang w:val="nl-BE"/>
        </w:rPr>
      </w:pPr>
    </w:p>
    <w:p w:rsidR="00FB6564" w:rsidRPr="007D6AE8" w:rsidRDefault="004042F8" w:rsidP="00FB6564">
      <w:pPr>
        <w:pStyle w:val="Kop1"/>
        <w:rPr>
          <w:rFonts w:asciiTheme="minorHAnsi" w:hAnsiTheme="minorHAnsi" w:cstheme="minorHAnsi"/>
        </w:rPr>
      </w:pPr>
      <w:bookmarkStart w:id="98" w:name="_Toc36978065"/>
      <w:bookmarkStart w:id="99" w:name="_Toc38163990"/>
      <w:bookmarkStart w:id="100" w:name="_Toc41310906"/>
      <w:bookmarkStart w:id="101" w:name="_Toc114379400"/>
      <w:bookmarkStart w:id="102" w:name="_Toc114383928"/>
      <w:r w:rsidRPr="007D6AE8">
        <w:rPr>
          <w:rFonts w:asciiTheme="minorHAnsi" w:hAnsiTheme="minorHAnsi" w:cstheme="minorHAnsi"/>
        </w:rPr>
        <w:br w:type="page"/>
      </w:r>
      <w:bookmarkStart w:id="103" w:name="_Toc115148900"/>
      <w:bookmarkStart w:id="104" w:name="_Toc115152687"/>
      <w:bookmarkStart w:id="105" w:name="_Toc115159986"/>
      <w:bookmarkStart w:id="106" w:name="_Toc270151574"/>
      <w:bookmarkStart w:id="107" w:name="_Toc491272196"/>
      <w:r w:rsidR="000A50F9" w:rsidRPr="007D6AE8">
        <w:rPr>
          <w:rFonts w:asciiTheme="minorHAnsi" w:hAnsiTheme="minorHAnsi" w:cstheme="minorHAnsi"/>
        </w:rPr>
        <w:lastRenderedPageBreak/>
        <w:t>Aanvullen van het B-PVGP</w:t>
      </w:r>
      <w:bookmarkStart w:id="108" w:name="_Toc115148901"/>
      <w:bookmarkStart w:id="109" w:name="_Toc115152688"/>
      <w:bookmarkStart w:id="110" w:name="_Toc115159987"/>
      <w:bookmarkStart w:id="111" w:name="_Toc270151575"/>
      <w:bookmarkEnd w:id="98"/>
      <w:bookmarkEnd w:id="99"/>
      <w:bookmarkEnd w:id="100"/>
      <w:bookmarkEnd w:id="101"/>
      <w:bookmarkEnd w:id="102"/>
      <w:bookmarkEnd w:id="103"/>
      <w:bookmarkEnd w:id="104"/>
      <w:bookmarkEnd w:id="105"/>
      <w:bookmarkEnd w:id="106"/>
      <w:bookmarkEnd w:id="107"/>
    </w:p>
    <w:p w:rsidR="00FB6564" w:rsidRPr="007D6AE8" w:rsidRDefault="00FB6564" w:rsidP="00FB6564">
      <w:pPr>
        <w:rPr>
          <w:rFonts w:asciiTheme="minorHAnsi" w:hAnsiTheme="minorHAnsi" w:cstheme="minorHAnsi"/>
          <w:lang w:val="nl-BE"/>
        </w:rPr>
      </w:pPr>
    </w:p>
    <w:p w:rsidR="000A50F9" w:rsidRPr="007D6AE8" w:rsidRDefault="004042F8" w:rsidP="004042F8">
      <w:pPr>
        <w:pStyle w:val="Kop2"/>
        <w:rPr>
          <w:rFonts w:asciiTheme="minorHAnsi" w:hAnsiTheme="minorHAnsi" w:cstheme="minorHAnsi"/>
          <w:sz w:val="24"/>
          <w:szCs w:val="24"/>
          <w:lang w:val="nl-BE"/>
        </w:rPr>
      </w:pPr>
      <w:bookmarkStart w:id="112" w:name="_Toc491272197"/>
      <w:r w:rsidRPr="007D6AE8">
        <w:rPr>
          <w:rFonts w:asciiTheme="minorHAnsi" w:hAnsiTheme="minorHAnsi" w:cstheme="minorHAnsi"/>
          <w:sz w:val="24"/>
          <w:szCs w:val="24"/>
          <w:lang w:val="nl-BE"/>
        </w:rPr>
        <w:t>2.1</w:t>
      </w:r>
      <w:r w:rsidRPr="007D6AE8">
        <w:rPr>
          <w:rFonts w:asciiTheme="minorHAnsi" w:hAnsiTheme="minorHAnsi" w:cstheme="minorHAnsi"/>
          <w:sz w:val="24"/>
          <w:szCs w:val="24"/>
          <w:lang w:val="nl-BE"/>
        </w:rPr>
        <w:tab/>
      </w:r>
      <w:r w:rsidR="00411D0C" w:rsidRPr="007D6AE8">
        <w:rPr>
          <w:rFonts w:asciiTheme="minorHAnsi" w:hAnsiTheme="minorHAnsi" w:cstheme="minorHAnsi"/>
          <w:sz w:val="24"/>
          <w:szCs w:val="24"/>
          <w:lang w:val="nl-BE"/>
        </w:rPr>
        <w:t xml:space="preserve">Aandachtspunten </w:t>
      </w:r>
      <w:r w:rsidR="003F469B" w:rsidRPr="007D6AE8">
        <w:rPr>
          <w:rFonts w:asciiTheme="minorHAnsi" w:hAnsiTheme="minorHAnsi" w:cstheme="minorHAnsi"/>
          <w:sz w:val="24"/>
          <w:szCs w:val="24"/>
          <w:lang w:val="nl-BE"/>
        </w:rPr>
        <w:t xml:space="preserve">en toelichtingen voor de </w:t>
      </w:r>
      <w:bookmarkEnd w:id="108"/>
      <w:bookmarkEnd w:id="109"/>
      <w:bookmarkEnd w:id="110"/>
      <w:bookmarkEnd w:id="111"/>
      <w:r w:rsidR="003F469B" w:rsidRPr="007D6AE8">
        <w:rPr>
          <w:rFonts w:asciiTheme="minorHAnsi" w:hAnsiTheme="minorHAnsi" w:cstheme="minorHAnsi"/>
          <w:sz w:val="24"/>
          <w:szCs w:val="24"/>
          <w:lang w:val="nl-BE"/>
        </w:rPr>
        <w:t>inschrijver</w:t>
      </w:r>
      <w:bookmarkEnd w:id="112"/>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Voor de aannemer inschrijver is het gedeelte met de </w:t>
      </w:r>
      <w:r w:rsidR="00411D0C" w:rsidRPr="007D6AE8">
        <w:rPr>
          <w:rFonts w:asciiTheme="minorHAnsi" w:hAnsiTheme="minorHAnsi" w:cstheme="minorHAnsi"/>
          <w:sz w:val="22"/>
          <w:szCs w:val="22"/>
          <w:lang w:val="nl-BE"/>
        </w:rPr>
        <w:t xml:space="preserve">aandachtspunten en toelichtingen </w:t>
      </w:r>
      <w:r w:rsidRPr="007D6AE8">
        <w:rPr>
          <w:rFonts w:asciiTheme="minorHAnsi" w:hAnsiTheme="minorHAnsi" w:cstheme="minorHAnsi"/>
          <w:sz w:val="22"/>
          <w:szCs w:val="22"/>
          <w:lang w:val="nl-BE"/>
        </w:rPr>
        <w:t xml:space="preserve">uit het B-PVGP zeer essentieel. Deze </w:t>
      </w:r>
      <w:r w:rsidR="00411D0C" w:rsidRPr="007D6AE8">
        <w:rPr>
          <w:rFonts w:asciiTheme="minorHAnsi" w:hAnsiTheme="minorHAnsi" w:cstheme="minorHAnsi"/>
          <w:sz w:val="22"/>
          <w:szCs w:val="22"/>
          <w:lang w:val="nl-BE"/>
        </w:rPr>
        <w:t>a</w:t>
      </w:r>
      <w:r w:rsidR="00800BB7" w:rsidRPr="007D6AE8">
        <w:rPr>
          <w:rFonts w:asciiTheme="minorHAnsi" w:hAnsiTheme="minorHAnsi" w:cstheme="minorHAnsi"/>
          <w:sz w:val="22"/>
          <w:szCs w:val="22"/>
          <w:lang w:val="nl-BE"/>
        </w:rPr>
        <w:t>andachtspunten en posten ivm specifieke veiligheidsmaatregelen z</w:t>
      </w:r>
      <w:r w:rsidRPr="007D6AE8">
        <w:rPr>
          <w:rFonts w:asciiTheme="minorHAnsi" w:hAnsiTheme="minorHAnsi" w:cstheme="minorHAnsi"/>
          <w:sz w:val="22"/>
          <w:szCs w:val="22"/>
          <w:lang w:val="nl-BE"/>
        </w:rPr>
        <w:t>ijn met goedkeuring van de projectleider door de veiligheidscoördinator ontwerp toegevoegd aan het bestek. Deze zijn schriftelijk te beantwoorden bij de offerte</w:t>
      </w:r>
      <w:r w:rsidR="005773A3" w:rsidRPr="007D6AE8">
        <w:rPr>
          <w:rFonts w:asciiTheme="minorHAnsi" w:hAnsiTheme="minorHAnsi" w:cstheme="minorHAnsi"/>
          <w:sz w:val="22"/>
          <w:szCs w:val="22"/>
          <w:lang w:val="nl-BE"/>
        </w:rPr>
        <w:t>.</w:t>
      </w:r>
    </w:p>
    <w:p w:rsidR="00800BB7" w:rsidRPr="007D6AE8" w:rsidRDefault="00800BB7"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inschrijvers moeten </w:t>
      </w:r>
      <w:r w:rsidR="00800BB7" w:rsidRPr="007D6AE8">
        <w:rPr>
          <w:rFonts w:asciiTheme="minorHAnsi" w:hAnsiTheme="minorHAnsi" w:cstheme="minorHAnsi"/>
          <w:sz w:val="22"/>
          <w:szCs w:val="22"/>
          <w:lang w:val="nl-BE"/>
        </w:rPr>
        <w:t>de aandachtspunten en toelichtingen</w:t>
      </w:r>
      <w:r w:rsidR="00477911"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 xml:space="preserve">volledig en kwalitatief </w:t>
      </w:r>
      <w:r w:rsidR="00477911" w:rsidRPr="007D6AE8">
        <w:rPr>
          <w:rFonts w:asciiTheme="minorHAnsi" w:hAnsiTheme="minorHAnsi" w:cstheme="minorHAnsi"/>
          <w:sz w:val="22"/>
          <w:szCs w:val="22"/>
          <w:lang w:val="nl-BE"/>
        </w:rPr>
        <w:t xml:space="preserve">behandelen en aanvullen </w:t>
      </w:r>
      <w:r w:rsidRPr="007D6AE8">
        <w:rPr>
          <w:rFonts w:asciiTheme="minorHAnsi" w:hAnsiTheme="minorHAnsi" w:cstheme="minorHAnsi"/>
          <w:sz w:val="22"/>
          <w:szCs w:val="22"/>
          <w:lang w:val="nl-BE"/>
        </w:rPr>
        <w:t xml:space="preserve">als bewijs dat de </w:t>
      </w:r>
      <w:r w:rsidR="00477911" w:rsidRPr="007D6AE8">
        <w:rPr>
          <w:rFonts w:asciiTheme="minorHAnsi" w:hAnsiTheme="minorHAnsi" w:cstheme="minorHAnsi"/>
          <w:sz w:val="22"/>
          <w:szCs w:val="22"/>
          <w:lang w:val="nl-BE"/>
        </w:rPr>
        <w:t xml:space="preserve">bekende </w:t>
      </w:r>
      <w:r w:rsidRPr="007D6AE8">
        <w:rPr>
          <w:rFonts w:asciiTheme="minorHAnsi" w:hAnsiTheme="minorHAnsi" w:cstheme="minorHAnsi"/>
          <w:sz w:val="22"/>
          <w:szCs w:val="22"/>
          <w:lang w:val="nl-BE"/>
        </w:rPr>
        <w:t>veiligheids</w:t>
      </w:r>
      <w:r w:rsidR="00477911" w:rsidRPr="007D6AE8">
        <w:rPr>
          <w:rFonts w:asciiTheme="minorHAnsi" w:hAnsiTheme="minorHAnsi" w:cstheme="minorHAnsi"/>
          <w:sz w:val="22"/>
          <w:szCs w:val="22"/>
          <w:lang w:val="nl-BE"/>
        </w:rPr>
        <w:t>maatregelen</w:t>
      </w:r>
      <w:r w:rsidRPr="007D6AE8">
        <w:rPr>
          <w:rFonts w:asciiTheme="minorHAnsi" w:hAnsiTheme="minorHAnsi" w:cstheme="minorHAnsi"/>
          <w:sz w:val="22"/>
          <w:szCs w:val="22"/>
          <w:lang w:val="nl-BE"/>
        </w:rPr>
        <w:t xml:space="preserve"> werden ingeschat en </w:t>
      </w:r>
      <w:r w:rsidR="005773A3" w:rsidRPr="007D6AE8">
        <w:rPr>
          <w:rFonts w:asciiTheme="minorHAnsi" w:hAnsiTheme="minorHAnsi" w:cstheme="minorHAnsi"/>
          <w:sz w:val="22"/>
          <w:szCs w:val="22"/>
          <w:lang w:val="nl-BE"/>
        </w:rPr>
        <w:t>mee beschouwd.</w:t>
      </w:r>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Vóór gunning worden de </w:t>
      </w:r>
      <w:r w:rsidR="00477911" w:rsidRPr="007D6AE8">
        <w:rPr>
          <w:rFonts w:asciiTheme="minorHAnsi" w:hAnsiTheme="minorHAnsi" w:cstheme="minorHAnsi"/>
          <w:sz w:val="22"/>
          <w:szCs w:val="22"/>
          <w:lang w:val="nl-BE"/>
        </w:rPr>
        <w:t xml:space="preserve">aanvullingen vanwege de inschrijver </w:t>
      </w:r>
      <w:r w:rsidRPr="007D6AE8">
        <w:rPr>
          <w:rFonts w:asciiTheme="minorHAnsi" w:hAnsiTheme="minorHAnsi" w:cstheme="minorHAnsi"/>
          <w:sz w:val="22"/>
          <w:szCs w:val="22"/>
          <w:lang w:val="nl-BE"/>
        </w:rPr>
        <w:t xml:space="preserve">aan de VCO overgemaakt voor nazicht en advies. (art. 30 </w:t>
      </w:r>
      <w:r w:rsidR="008D2D2F" w:rsidRPr="007D6AE8">
        <w:rPr>
          <w:rFonts w:asciiTheme="minorHAnsi" w:hAnsiTheme="minorHAnsi" w:cstheme="minorHAnsi"/>
          <w:sz w:val="22"/>
          <w:szCs w:val="22"/>
          <w:lang w:val="nl-BE"/>
        </w:rPr>
        <w:t>KB</w:t>
      </w:r>
      <w:r w:rsidRPr="007D6AE8">
        <w:rPr>
          <w:rFonts w:asciiTheme="minorHAnsi" w:hAnsiTheme="minorHAnsi" w:cstheme="minorHAnsi"/>
          <w:sz w:val="22"/>
          <w:szCs w:val="22"/>
          <w:lang w:val="nl-BE"/>
        </w:rPr>
        <w:t xml:space="preserve"> TMB)</w:t>
      </w:r>
    </w:p>
    <w:p w:rsidR="00477911" w:rsidRPr="007D6AE8" w:rsidRDefault="000A50F9" w:rsidP="00477911">
      <w:pPr>
        <w:tabs>
          <w:tab w:val="left" w:pos="-1099"/>
          <w:tab w:val="left" w:pos="-720"/>
          <w:tab w:val="left" w:pos="0"/>
          <w:tab w:val="left" w:pos="1170"/>
          <w:tab w:val="left" w:pos="1620"/>
        </w:tabs>
        <w:jc w:val="both"/>
        <w:rPr>
          <w:rFonts w:asciiTheme="minorHAnsi" w:hAnsiTheme="minorHAnsi" w:cstheme="minorHAnsi"/>
          <w:lang w:val="nl-BE"/>
        </w:rPr>
      </w:pPr>
      <w:r w:rsidRPr="007D6AE8">
        <w:rPr>
          <w:rFonts w:asciiTheme="minorHAnsi" w:hAnsiTheme="minorHAnsi" w:cstheme="minorHAnsi"/>
          <w:lang w:val="nl-BE"/>
        </w:rPr>
        <w:t xml:space="preserve"> </w:t>
      </w:r>
    </w:p>
    <w:p w:rsidR="000A50F9" w:rsidRPr="007D6AE8" w:rsidRDefault="000A50F9" w:rsidP="00477911">
      <w:pPr>
        <w:tabs>
          <w:tab w:val="left" w:pos="-1099"/>
          <w:tab w:val="left" w:pos="-720"/>
          <w:tab w:val="left" w:pos="0"/>
          <w:tab w:val="left" w:pos="1170"/>
          <w:tab w:val="left" w:pos="1620"/>
        </w:tab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VCO geeft advies over de </w:t>
      </w:r>
      <w:r w:rsidR="00477911" w:rsidRPr="007D6AE8">
        <w:rPr>
          <w:rFonts w:asciiTheme="minorHAnsi" w:hAnsiTheme="minorHAnsi" w:cstheme="minorHAnsi"/>
          <w:sz w:val="22"/>
          <w:szCs w:val="22"/>
          <w:lang w:val="nl-BE"/>
        </w:rPr>
        <w:t>aanvullingen en houdt rekening met de omzendbrief van 18/12/07 inzake overheidsopdrachten en de tijd</w:t>
      </w:r>
      <w:r w:rsidR="005773A3" w:rsidRPr="007D6AE8">
        <w:rPr>
          <w:rFonts w:asciiTheme="minorHAnsi" w:hAnsiTheme="minorHAnsi" w:cstheme="minorHAnsi"/>
          <w:sz w:val="22"/>
          <w:szCs w:val="22"/>
          <w:lang w:val="nl-BE"/>
        </w:rPr>
        <w:t>elijke of mobiele bouwplaatsen.</w:t>
      </w:r>
    </w:p>
    <w:p w:rsidR="000A50F9"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bookmarkStart w:id="113" w:name="_Toc36978066"/>
      <w:bookmarkStart w:id="114" w:name="_Toc38163991"/>
      <w:bookmarkStart w:id="115" w:name="_Toc41310907"/>
    </w:p>
    <w:p w:rsidR="00C0654A" w:rsidRPr="007D6AE8" w:rsidRDefault="00C0654A"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p>
    <w:p w:rsidR="000A50F9" w:rsidRPr="007D6AE8" w:rsidRDefault="004042F8" w:rsidP="004042F8">
      <w:pPr>
        <w:pStyle w:val="Kop2"/>
        <w:rPr>
          <w:rFonts w:asciiTheme="minorHAnsi" w:hAnsiTheme="minorHAnsi" w:cstheme="minorHAnsi"/>
          <w:sz w:val="24"/>
          <w:szCs w:val="24"/>
          <w:lang w:val="nl-BE"/>
        </w:rPr>
      </w:pPr>
      <w:bookmarkStart w:id="116" w:name="_Toc114379401"/>
      <w:bookmarkStart w:id="117" w:name="_Toc114383929"/>
      <w:bookmarkStart w:id="118" w:name="_Toc115148902"/>
      <w:bookmarkStart w:id="119" w:name="_Toc115152689"/>
      <w:bookmarkStart w:id="120" w:name="_Toc115159988"/>
      <w:bookmarkStart w:id="121" w:name="_Toc270151576"/>
      <w:bookmarkStart w:id="122" w:name="_Toc491272198"/>
      <w:r w:rsidRPr="007D6AE8">
        <w:rPr>
          <w:rFonts w:asciiTheme="minorHAnsi" w:hAnsiTheme="minorHAnsi" w:cstheme="minorHAnsi"/>
          <w:sz w:val="24"/>
          <w:szCs w:val="24"/>
          <w:highlight w:val="yellow"/>
          <w:lang w:val="nl-BE"/>
        </w:rPr>
        <w:t>2.2</w:t>
      </w:r>
      <w:r w:rsidRPr="007D6AE8">
        <w:rPr>
          <w:rFonts w:asciiTheme="minorHAnsi" w:hAnsiTheme="minorHAnsi" w:cstheme="minorHAnsi"/>
          <w:sz w:val="24"/>
          <w:szCs w:val="24"/>
          <w:highlight w:val="yellow"/>
          <w:lang w:val="nl-BE"/>
        </w:rPr>
        <w:tab/>
      </w:r>
      <w:r w:rsidR="000A50F9" w:rsidRPr="007D6AE8">
        <w:rPr>
          <w:rFonts w:asciiTheme="minorHAnsi" w:hAnsiTheme="minorHAnsi" w:cstheme="minorHAnsi"/>
          <w:sz w:val="24"/>
          <w:szCs w:val="24"/>
          <w:highlight w:val="yellow"/>
          <w:lang w:val="nl-BE"/>
        </w:rPr>
        <w:t>Coördinatiedagboek</w:t>
      </w:r>
      <w:bookmarkEnd w:id="113"/>
      <w:bookmarkEnd w:id="114"/>
      <w:bookmarkEnd w:id="115"/>
      <w:bookmarkEnd w:id="116"/>
      <w:bookmarkEnd w:id="117"/>
      <w:bookmarkEnd w:id="118"/>
      <w:bookmarkEnd w:id="119"/>
      <w:bookmarkEnd w:id="120"/>
      <w:bookmarkEnd w:id="121"/>
      <w:bookmarkEnd w:id="122"/>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een w</w:t>
      </w:r>
      <w:r w:rsidR="008D2D2F" w:rsidRPr="007D6AE8">
        <w:rPr>
          <w:rFonts w:asciiTheme="minorHAnsi" w:hAnsiTheme="minorHAnsi" w:cstheme="minorHAnsi"/>
          <w:sz w:val="22"/>
          <w:szCs w:val="22"/>
          <w:lang w:val="nl-BE"/>
        </w:rPr>
        <w:t xml:space="preserve">erf met een totale oppervlakte </w:t>
      </w:r>
      <w:r w:rsidRPr="007D6AE8">
        <w:rPr>
          <w:rFonts w:asciiTheme="minorHAnsi" w:hAnsiTheme="minorHAnsi" w:cstheme="minorHAnsi"/>
          <w:sz w:val="22"/>
          <w:szCs w:val="22"/>
          <w:lang w:val="nl-BE"/>
        </w:rPr>
        <w:t>&lt; 500 m² is er géén coördinatiedagboek nodig. Bij transportprojecten is deze oppervlakte de  buisdoorsnede X lengte van de leiding.</w:t>
      </w:r>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p>
    <w:p w:rsidR="000A50F9" w:rsidRPr="007D6AE8" w:rsidRDefault="000A50F9" w:rsidP="00762E2A">
      <w:pPr>
        <w:tabs>
          <w:tab w:val="left" w:pos="-1099"/>
          <w:tab w:val="left" w:pos="-720"/>
          <w:tab w:val="left" w:pos="0"/>
          <w:tab w:val="left" w:pos="1170"/>
          <w:tab w:val="left" w:pos="1620"/>
        </w:tab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een werf &gt; 500 m² moet een coördinatiedagboek voorzien worden dat moet beantwoorden aan de wettelijke verplichtingen (KB 19/01/05 art</w:t>
      </w:r>
      <w:r w:rsidR="008D2D2F" w:rsidRPr="007D6AE8">
        <w:rPr>
          <w:rFonts w:asciiTheme="minorHAnsi" w:hAnsiTheme="minorHAnsi" w:cstheme="minorHAnsi"/>
          <w:sz w:val="22"/>
          <w:szCs w:val="22"/>
          <w:lang w:val="nl-BE"/>
        </w:rPr>
        <w:t>.</w:t>
      </w:r>
      <w:r w:rsidRPr="007D6AE8">
        <w:rPr>
          <w:rFonts w:asciiTheme="minorHAnsi" w:hAnsiTheme="minorHAnsi" w:cstheme="minorHAnsi"/>
          <w:sz w:val="22"/>
          <w:szCs w:val="22"/>
          <w:lang w:val="nl-BE"/>
        </w:rPr>
        <w:t xml:space="preserve"> 31 t/m 33).</w:t>
      </w:r>
      <w:r w:rsidR="008919A2" w:rsidRPr="007D6AE8">
        <w:rPr>
          <w:rFonts w:asciiTheme="minorHAnsi" w:hAnsiTheme="minorHAnsi" w:cstheme="minorHAnsi"/>
          <w:sz w:val="22"/>
          <w:szCs w:val="22"/>
          <w:lang w:val="nl-BE"/>
        </w:rPr>
        <w:t xml:space="preserve"> </w:t>
      </w:r>
      <w:r w:rsidR="008919A2" w:rsidRPr="007D6AE8">
        <w:rPr>
          <w:rFonts w:asciiTheme="minorHAnsi" w:hAnsiTheme="minorHAnsi" w:cstheme="minorHAnsi"/>
          <w:sz w:val="22"/>
          <w:szCs w:val="22"/>
          <w:highlight w:val="yellow"/>
          <w:lang w:val="nl-BE"/>
        </w:rPr>
        <w:t>Tevens dient het</w:t>
      </w:r>
      <w:r w:rsidR="00762E2A" w:rsidRPr="007D6AE8">
        <w:rPr>
          <w:rFonts w:asciiTheme="minorHAnsi" w:hAnsiTheme="minorHAnsi" w:cstheme="minorHAnsi"/>
          <w:sz w:val="22"/>
          <w:szCs w:val="22"/>
          <w:highlight w:val="yellow"/>
          <w:lang w:val="nl-BE"/>
        </w:rPr>
        <w:t xml:space="preserve"> </w:t>
      </w:r>
      <w:r w:rsidR="008919A2" w:rsidRPr="007D6AE8">
        <w:rPr>
          <w:rFonts w:asciiTheme="minorHAnsi" w:hAnsiTheme="minorHAnsi" w:cstheme="minorHAnsi"/>
          <w:sz w:val="22"/>
          <w:szCs w:val="22"/>
          <w:highlight w:val="yellow"/>
          <w:lang w:val="nl-BE"/>
        </w:rPr>
        <w:t xml:space="preserve">minstens </w:t>
      </w:r>
      <w:r w:rsidR="00762E2A" w:rsidRPr="007D6AE8">
        <w:rPr>
          <w:rFonts w:asciiTheme="minorHAnsi" w:hAnsiTheme="minorHAnsi" w:cstheme="minorHAnsi"/>
          <w:sz w:val="22"/>
          <w:szCs w:val="22"/>
          <w:highlight w:val="yellow"/>
          <w:lang w:val="nl-BE"/>
        </w:rPr>
        <w:t>dezelfde elementen te bevatten als de template van Aquafin.</w:t>
      </w:r>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p>
    <w:p w:rsidR="000A50F9" w:rsidRPr="007D6AE8"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Het coördinatiedagboek </w:t>
      </w:r>
      <w:r w:rsidR="00762E2A" w:rsidRPr="007D6AE8">
        <w:rPr>
          <w:rFonts w:asciiTheme="minorHAnsi" w:hAnsiTheme="minorHAnsi" w:cstheme="minorHAnsi"/>
          <w:sz w:val="22"/>
          <w:szCs w:val="22"/>
          <w:lang w:val="nl-BE"/>
        </w:rPr>
        <w:t xml:space="preserve">dient beschikbaar te zijn op de werf, </w:t>
      </w:r>
      <w:r w:rsidR="00762E2A" w:rsidRPr="007D6AE8">
        <w:rPr>
          <w:rFonts w:asciiTheme="minorHAnsi" w:hAnsiTheme="minorHAnsi" w:cstheme="minorHAnsi"/>
          <w:sz w:val="22"/>
          <w:szCs w:val="22"/>
          <w:highlight w:val="yellow"/>
          <w:lang w:val="nl-BE"/>
        </w:rPr>
        <w:t>bij</w:t>
      </w:r>
      <w:r w:rsidR="008919A2" w:rsidRPr="007D6AE8">
        <w:rPr>
          <w:rFonts w:asciiTheme="minorHAnsi" w:hAnsiTheme="minorHAnsi" w:cstheme="minorHAnsi"/>
          <w:sz w:val="22"/>
          <w:szCs w:val="22"/>
          <w:highlight w:val="yellow"/>
          <w:lang w:val="nl-BE"/>
        </w:rPr>
        <w:t xml:space="preserve"> </w:t>
      </w:r>
      <w:r w:rsidR="00762E2A" w:rsidRPr="007D6AE8">
        <w:rPr>
          <w:rFonts w:asciiTheme="minorHAnsi" w:hAnsiTheme="minorHAnsi" w:cstheme="minorHAnsi"/>
          <w:sz w:val="22"/>
          <w:szCs w:val="22"/>
          <w:highlight w:val="yellow"/>
          <w:lang w:val="nl-BE"/>
        </w:rPr>
        <w:t xml:space="preserve">voorkeur </w:t>
      </w:r>
      <w:r w:rsidR="0043347E" w:rsidRPr="007D6AE8">
        <w:rPr>
          <w:rFonts w:asciiTheme="minorHAnsi" w:hAnsiTheme="minorHAnsi" w:cstheme="minorHAnsi"/>
          <w:sz w:val="22"/>
          <w:szCs w:val="22"/>
          <w:highlight w:val="yellow"/>
          <w:lang w:val="nl-BE"/>
        </w:rPr>
        <w:t>in elektronische vorm</w:t>
      </w:r>
      <w:r w:rsidRPr="007D6AE8">
        <w:rPr>
          <w:rFonts w:asciiTheme="minorHAnsi" w:hAnsiTheme="minorHAnsi" w:cstheme="minorHAnsi"/>
          <w:sz w:val="22"/>
          <w:szCs w:val="22"/>
          <w:lang w:val="nl-BE"/>
        </w:rPr>
        <w:t xml:space="preserve">.  De inhoud ervan moet systematisch bijgehouden worden, d.w.z. periodieke verslagen stelselmatig bijgevoegd en andere documenten aangevuld of bijgewerkt naargelang de vooruitgang en evolutie van de werf. De verschillende aannemers moeten de documenten, of </w:t>
      </w:r>
      <w:r w:rsidR="0043347E" w:rsidRPr="007D6AE8">
        <w:rPr>
          <w:rFonts w:asciiTheme="minorHAnsi" w:hAnsiTheme="minorHAnsi" w:cstheme="minorHAnsi"/>
          <w:sz w:val="22"/>
          <w:szCs w:val="22"/>
          <w:lang w:val="nl-BE"/>
        </w:rPr>
        <w:t>kopieën</w:t>
      </w:r>
      <w:r w:rsidRPr="007D6AE8">
        <w:rPr>
          <w:rFonts w:asciiTheme="minorHAnsi" w:hAnsiTheme="minorHAnsi" w:cstheme="minorHAnsi"/>
          <w:sz w:val="22"/>
          <w:szCs w:val="22"/>
          <w:lang w:val="nl-BE"/>
        </w:rPr>
        <w:t xml:space="preserve"> ervan - die hun werkzaamheden en installaties aanbelangen - spontaan</w:t>
      </w:r>
      <w:r w:rsidR="00C44805" w:rsidRPr="007D6AE8">
        <w:rPr>
          <w:rFonts w:asciiTheme="minorHAnsi" w:hAnsiTheme="minorHAnsi" w:cstheme="minorHAnsi"/>
          <w:sz w:val="22"/>
          <w:szCs w:val="22"/>
          <w:lang w:val="nl-BE"/>
        </w:rPr>
        <w:t xml:space="preserve"> en tijdig aan de veiligheidscoö</w:t>
      </w:r>
      <w:r w:rsidRPr="007D6AE8">
        <w:rPr>
          <w:rFonts w:asciiTheme="minorHAnsi" w:hAnsiTheme="minorHAnsi" w:cstheme="minorHAnsi"/>
          <w:sz w:val="22"/>
          <w:szCs w:val="22"/>
          <w:lang w:val="nl-BE"/>
        </w:rPr>
        <w:t>rdinator verwezenlijking overhandigen zodat deze het coördinatie</w:t>
      </w:r>
      <w:r w:rsidR="00CD1C78">
        <w:rPr>
          <w:rFonts w:asciiTheme="minorHAnsi" w:hAnsiTheme="minorHAnsi" w:cstheme="minorHAnsi"/>
          <w:sz w:val="22"/>
          <w:szCs w:val="22"/>
          <w:lang w:val="nl-BE"/>
        </w:rPr>
        <w:t>dagboek behoorlijk kan beheren.</w:t>
      </w:r>
    </w:p>
    <w:p w:rsidR="000A50F9" w:rsidRDefault="000A50F9"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p>
    <w:p w:rsidR="00C0654A" w:rsidRPr="007D6AE8" w:rsidRDefault="00C0654A" w:rsidP="004042F8">
      <w:pPr>
        <w:tabs>
          <w:tab w:val="left" w:pos="-1099"/>
          <w:tab w:val="left" w:pos="-720"/>
          <w:tab w:val="left" w:pos="0"/>
          <w:tab w:val="left" w:pos="1170"/>
          <w:tab w:val="left" w:pos="1620"/>
        </w:tabs>
        <w:jc w:val="both"/>
        <w:rPr>
          <w:rFonts w:asciiTheme="minorHAnsi" w:hAnsiTheme="minorHAnsi" w:cstheme="minorHAnsi"/>
          <w:sz w:val="22"/>
          <w:szCs w:val="22"/>
          <w:lang w:val="nl-BE"/>
        </w:rPr>
      </w:pPr>
    </w:p>
    <w:p w:rsidR="000A50F9" w:rsidRPr="007D6AE8" w:rsidRDefault="004042F8" w:rsidP="004042F8">
      <w:pPr>
        <w:pStyle w:val="Kop2"/>
        <w:rPr>
          <w:rFonts w:asciiTheme="minorHAnsi" w:hAnsiTheme="minorHAnsi" w:cstheme="minorHAnsi"/>
          <w:sz w:val="24"/>
          <w:szCs w:val="24"/>
          <w:lang w:val="nl-BE"/>
        </w:rPr>
      </w:pPr>
      <w:bookmarkStart w:id="123" w:name="_Toc36978069"/>
      <w:bookmarkStart w:id="124" w:name="_Toc38163994"/>
      <w:bookmarkStart w:id="125" w:name="_Toc41310908"/>
      <w:bookmarkStart w:id="126" w:name="_Toc114379402"/>
      <w:bookmarkStart w:id="127" w:name="_Toc114383930"/>
      <w:bookmarkStart w:id="128" w:name="_Toc115148903"/>
      <w:bookmarkStart w:id="129" w:name="_Toc115152690"/>
      <w:bookmarkStart w:id="130" w:name="_Toc115159989"/>
      <w:bookmarkStart w:id="131" w:name="_Toc270151577"/>
      <w:bookmarkStart w:id="132" w:name="_Toc491272199"/>
      <w:r w:rsidRPr="007D6AE8">
        <w:rPr>
          <w:rFonts w:asciiTheme="minorHAnsi" w:hAnsiTheme="minorHAnsi" w:cstheme="minorHAnsi"/>
          <w:sz w:val="24"/>
          <w:szCs w:val="24"/>
          <w:lang w:val="nl-BE"/>
        </w:rPr>
        <w:t>2.3</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Voorafgaande kennisgeving</w:t>
      </w:r>
      <w:bookmarkEnd w:id="123"/>
      <w:bookmarkEnd w:id="124"/>
      <w:bookmarkEnd w:id="125"/>
      <w:bookmarkEnd w:id="126"/>
      <w:bookmarkEnd w:id="127"/>
      <w:bookmarkEnd w:id="128"/>
      <w:bookmarkEnd w:id="129"/>
      <w:bookmarkEnd w:id="130"/>
      <w:bookmarkEnd w:id="131"/>
      <w:bookmarkEnd w:id="132"/>
    </w:p>
    <w:p w:rsidR="000A50F9" w:rsidRPr="007D6AE8" w:rsidRDefault="000A50F9" w:rsidP="000A50F9">
      <w:pPr>
        <w:rPr>
          <w:rFonts w:asciiTheme="minorHAnsi" w:hAnsiTheme="minorHAnsi" w:cstheme="minorHAnsi"/>
          <w:sz w:val="22"/>
          <w:szCs w:val="22"/>
          <w:lang w:val="nl-BE"/>
        </w:rPr>
      </w:pPr>
    </w:p>
    <w:p w:rsidR="000A50F9" w:rsidRPr="007D6AE8" w:rsidRDefault="000A50F9" w:rsidP="004042F8">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Aandachtspunten :</w:t>
      </w:r>
    </w:p>
    <w:p w:rsidR="004042F8" w:rsidRPr="007D6AE8" w:rsidRDefault="004042F8" w:rsidP="004042F8">
      <w:pPr>
        <w:suppressAutoHyphens/>
        <w:jc w:val="both"/>
        <w:rPr>
          <w:rFonts w:asciiTheme="minorHAnsi" w:hAnsiTheme="minorHAnsi" w:cstheme="minorHAnsi"/>
          <w:spacing w:val="-3"/>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aan</w:t>
      </w:r>
      <w:r w:rsidR="00C44805" w:rsidRPr="007D6AE8">
        <w:rPr>
          <w:rFonts w:asciiTheme="minorHAnsi" w:hAnsiTheme="minorHAnsi" w:cstheme="minorHAnsi"/>
          <w:lang w:val="nl-BE"/>
        </w:rPr>
        <w:t>n</w:t>
      </w:r>
      <w:r w:rsidRPr="007D6AE8">
        <w:rPr>
          <w:rFonts w:asciiTheme="minorHAnsi" w:hAnsiTheme="minorHAnsi" w:cstheme="minorHAnsi"/>
          <w:lang w:val="nl-BE"/>
        </w:rPr>
        <w:t>emer bouwkunde die als eerste activiteiten op de bouwplaats uitvoert doet de voorafgaande kennisgeving naar de bevoegde federale overheid.</w:t>
      </w:r>
    </w:p>
    <w:p w:rsidR="00D76BA9" w:rsidRPr="007D6AE8" w:rsidRDefault="008D2D2F"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w:t>
      </w:r>
      <w:r w:rsidR="00C44805" w:rsidRPr="007D6AE8">
        <w:rPr>
          <w:rFonts w:asciiTheme="minorHAnsi" w:hAnsiTheme="minorHAnsi" w:cstheme="minorHAnsi"/>
          <w:lang w:val="nl-BE"/>
        </w:rPr>
        <w:t xml:space="preserve">e aannemer </w:t>
      </w:r>
      <w:r w:rsidR="00D76BA9" w:rsidRPr="007D6AE8">
        <w:rPr>
          <w:rFonts w:asciiTheme="minorHAnsi" w:hAnsiTheme="minorHAnsi" w:cstheme="minorHAnsi"/>
          <w:lang w:val="nl-BE"/>
        </w:rPr>
        <w:t>vermeld</w:t>
      </w:r>
      <w:r w:rsidR="00C44805" w:rsidRPr="007D6AE8">
        <w:rPr>
          <w:rFonts w:asciiTheme="minorHAnsi" w:hAnsiTheme="minorHAnsi" w:cstheme="minorHAnsi"/>
          <w:lang w:val="nl-BE"/>
        </w:rPr>
        <w:t>t</w:t>
      </w:r>
      <w:r w:rsidR="00D76BA9" w:rsidRPr="007D6AE8">
        <w:rPr>
          <w:rFonts w:asciiTheme="minorHAnsi" w:hAnsiTheme="minorHAnsi" w:cstheme="minorHAnsi"/>
          <w:lang w:val="nl-BE"/>
        </w:rPr>
        <w:t xml:space="preserve"> ook de namen van de adjunct veiligheidscoördinatoren</w:t>
      </w:r>
      <w:r w:rsidRPr="007D6AE8">
        <w:rPr>
          <w:rFonts w:asciiTheme="minorHAnsi" w:hAnsiTheme="minorHAnsi" w:cstheme="minorHAnsi"/>
          <w:lang w:val="nl-BE"/>
        </w:rPr>
        <w:t>.</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aanvragen ten minste 15 kalenderdagen vóór het begin van de werken en aan te plakken op de bouwplaats 10 dagen vóór het begin van de werken.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veiligheidscoördinator verwezenlijking controleert indien deze kennisgeving is gebeurd en zorgt voor een kopij in het coördinatiedagboek.</w:t>
      </w:r>
    </w:p>
    <w:p w:rsidR="000A50F9" w:rsidRPr="007D6AE8" w:rsidRDefault="000A50F9" w:rsidP="000A50F9">
      <w:pPr>
        <w:suppressAutoHyphens/>
        <w:ind w:left="360"/>
        <w:jc w:val="both"/>
        <w:rPr>
          <w:rFonts w:asciiTheme="minorHAnsi" w:hAnsiTheme="minorHAnsi" w:cstheme="minorHAnsi"/>
          <w:spacing w:val="-3"/>
          <w:sz w:val="22"/>
          <w:szCs w:val="22"/>
          <w:lang w:val="nl-BE"/>
        </w:rPr>
      </w:pPr>
    </w:p>
    <w:p w:rsidR="000A50F9" w:rsidRPr="007D6AE8" w:rsidRDefault="000A50F9" w:rsidP="004042F8">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Wat in geval van overmacht ?</w:t>
      </w:r>
    </w:p>
    <w:p w:rsidR="004042F8" w:rsidRPr="007D6AE8" w:rsidRDefault="004042F8" w:rsidP="004042F8">
      <w:pPr>
        <w:suppressAutoHyphens/>
        <w:jc w:val="both"/>
        <w:rPr>
          <w:rFonts w:asciiTheme="minorHAnsi" w:hAnsiTheme="minorHAnsi" w:cstheme="minorHAnsi"/>
          <w:spacing w:val="-3"/>
          <w:sz w:val="22"/>
          <w:szCs w:val="22"/>
          <w:lang w:val="nl-BE"/>
        </w:rPr>
      </w:pPr>
    </w:p>
    <w:p w:rsidR="000A50F9" w:rsidRPr="007D6AE8" w:rsidRDefault="000A50F9" w:rsidP="004042F8">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lastRenderedPageBreak/>
        <w:t>In geval van onvoorziene en dringende werken, wordt de voorafgaande kennisgeving vervangen door een mededeling, ten laatste de dag zelf van het begin van de werken bij wijze van een geschikt technologisch middel (</w:t>
      </w:r>
      <w:r w:rsidR="009E0F22">
        <w:rPr>
          <w:rFonts w:asciiTheme="minorHAnsi" w:hAnsiTheme="minorHAnsi" w:cstheme="minorHAnsi"/>
          <w:spacing w:val="-3"/>
          <w:sz w:val="22"/>
          <w:szCs w:val="22"/>
          <w:lang w:val="nl-BE"/>
        </w:rPr>
        <w:t>E-mail</w:t>
      </w:r>
      <w:r w:rsidRPr="007D6AE8">
        <w:rPr>
          <w:rFonts w:asciiTheme="minorHAnsi" w:hAnsiTheme="minorHAnsi" w:cstheme="minorHAnsi"/>
          <w:spacing w:val="-3"/>
          <w:sz w:val="22"/>
          <w:szCs w:val="22"/>
          <w:lang w:val="nl-BE"/>
        </w:rPr>
        <w:t xml:space="preserve"> of E-mail)</w:t>
      </w:r>
    </w:p>
    <w:p w:rsidR="000A50F9" w:rsidRPr="007D6AE8" w:rsidRDefault="000A50F9" w:rsidP="000A50F9">
      <w:pPr>
        <w:pStyle w:val="Plattetekst2"/>
        <w:rPr>
          <w:rFonts w:asciiTheme="minorHAnsi" w:hAnsiTheme="minorHAnsi" w:cstheme="minorHAnsi"/>
          <w:lang w:val="nl-BE"/>
        </w:rPr>
      </w:pPr>
    </w:p>
    <w:p w:rsidR="000A50F9" w:rsidRPr="007D6AE8" w:rsidRDefault="004042F8" w:rsidP="004042F8">
      <w:pPr>
        <w:pStyle w:val="Kop2"/>
        <w:rPr>
          <w:rFonts w:asciiTheme="minorHAnsi" w:hAnsiTheme="minorHAnsi" w:cstheme="minorHAnsi"/>
          <w:sz w:val="24"/>
          <w:szCs w:val="24"/>
          <w:lang w:val="nl-BE"/>
        </w:rPr>
      </w:pPr>
      <w:bookmarkStart w:id="133" w:name="_Toc36978068"/>
      <w:bookmarkStart w:id="134" w:name="_Toc38163993"/>
      <w:bookmarkStart w:id="135" w:name="_Toc41310909"/>
      <w:bookmarkStart w:id="136" w:name="_Toc114379403"/>
      <w:bookmarkStart w:id="137" w:name="_Toc114383931"/>
      <w:bookmarkStart w:id="138" w:name="_Toc115148904"/>
      <w:bookmarkStart w:id="139" w:name="_Toc115152691"/>
      <w:bookmarkStart w:id="140" w:name="_Toc115159990"/>
      <w:bookmarkStart w:id="141" w:name="_Toc270151578"/>
      <w:bookmarkStart w:id="142" w:name="_Toc491272200"/>
      <w:r w:rsidRPr="007D6AE8">
        <w:rPr>
          <w:rFonts w:asciiTheme="minorHAnsi" w:hAnsiTheme="minorHAnsi" w:cstheme="minorHAnsi"/>
          <w:sz w:val="24"/>
          <w:szCs w:val="24"/>
          <w:lang w:val="nl-BE"/>
        </w:rPr>
        <w:t>2.4</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Bouwplaatsreglement voor onderaannemers.</w:t>
      </w:r>
      <w:bookmarkEnd w:id="133"/>
      <w:bookmarkEnd w:id="134"/>
      <w:bookmarkEnd w:id="135"/>
      <w:bookmarkEnd w:id="136"/>
      <w:bookmarkEnd w:id="137"/>
      <w:bookmarkEnd w:id="138"/>
      <w:bookmarkEnd w:id="139"/>
      <w:bookmarkEnd w:id="140"/>
      <w:bookmarkEnd w:id="141"/>
      <w:bookmarkEnd w:id="142"/>
    </w:p>
    <w:p w:rsidR="000A50F9" w:rsidRPr="007D6AE8" w:rsidRDefault="000A50F9" w:rsidP="000A50F9">
      <w:pPr>
        <w:jc w:val="both"/>
        <w:rPr>
          <w:rFonts w:asciiTheme="minorHAnsi" w:hAnsiTheme="minorHAnsi" w:cstheme="minorHAnsi"/>
          <w:sz w:val="22"/>
          <w:szCs w:val="22"/>
          <w:lang w:val="nl-BE"/>
        </w:rPr>
      </w:pPr>
    </w:p>
    <w:p w:rsidR="000A50F9" w:rsidRPr="007D6AE8" w:rsidRDefault="000A50F9" w:rsidP="004042F8">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Het bouwplaatsreglement (deel 3; S-TVGP) dient te worden toegevoegd aan de opdrachtbrief van iedere onderaannemer. Het bouwplaatsregelement omvat een geheel aan voorschriften inzake de veiligheid, gezondheid, hygiëne en milieuaspecten toepasselijk voor zowel de onderaannemer als de zelfstandige. </w:t>
      </w:r>
    </w:p>
    <w:p w:rsidR="000A50F9" w:rsidRPr="007D6AE8" w:rsidRDefault="000A50F9" w:rsidP="004042F8">
      <w:pPr>
        <w:suppressAutoHyphens/>
        <w:jc w:val="both"/>
        <w:rPr>
          <w:rFonts w:asciiTheme="minorHAnsi" w:hAnsiTheme="minorHAnsi" w:cstheme="minorHAnsi"/>
          <w:spacing w:val="-3"/>
          <w:sz w:val="22"/>
          <w:szCs w:val="22"/>
          <w:lang w:val="nl-BE"/>
        </w:rPr>
      </w:pPr>
    </w:p>
    <w:p w:rsidR="000A50F9" w:rsidRPr="007D6AE8" w:rsidRDefault="000A50F9" w:rsidP="004042F8">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Een exemplaar van het bouwplaatsreglement is altijd in de werfkeet aanwezig.</w:t>
      </w:r>
    </w:p>
    <w:p w:rsidR="000A50F9" w:rsidRPr="007D6AE8" w:rsidRDefault="000A50F9" w:rsidP="004042F8">
      <w:pPr>
        <w:suppressAutoHyphens/>
        <w:jc w:val="both"/>
        <w:rPr>
          <w:rFonts w:asciiTheme="minorHAnsi" w:hAnsiTheme="minorHAnsi" w:cstheme="minorHAnsi"/>
          <w:spacing w:val="-3"/>
          <w:sz w:val="22"/>
          <w:szCs w:val="22"/>
          <w:lang w:val="nl-BE"/>
        </w:rPr>
      </w:pPr>
    </w:p>
    <w:p w:rsidR="000A50F9" w:rsidRPr="007D6AE8" w:rsidRDefault="000A50F9" w:rsidP="004042F8">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Interne werfreglementen opgesteld door de aannemers moeten aansluiten bij wat in het bijzonder bestek en in het S-TVGP en B-</w:t>
      </w:r>
      <w:r w:rsidR="004042F8" w:rsidRPr="007D6AE8">
        <w:rPr>
          <w:rFonts w:asciiTheme="minorHAnsi" w:hAnsiTheme="minorHAnsi" w:cstheme="minorHAnsi"/>
          <w:spacing w:val="-3"/>
          <w:sz w:val="22"/>
          <w:szCs w:val="22"/>
          <w:lang w:val="nl-BE"/>
        </w:rPr>
        <w:t>P</w:t>
      </w:r>
      <w:r w:rsidRPr="007D6AE8">
        <w:rPr>
          <w:rFonts w:asciiTheme="minorHAnsi" w:hAnsiTheme="minorHAnsi" w:cstheme="minorHAnsi"/>
          <w:spacing w:val="-3"/>
          <w:sz w:val="22"/>
          <w:szCs w:val="22"/>
          <w:lang w:val="nl-BE"/>
        </w:rPr>
        <w:t>VGP beschreven staat.</w:t>
      </w:r>
    </w:p>
    <w:p w:rsidR="000A50F9" w:rsidRPr="007D6AE8" w:rsidRDefault="000A50F9" w:rsidP="004042F8">
      <w:pPr>
        <w:suppressAutoHyphens/>
        <w:jc w:val="both"/>
        <w:rPr>
          <w:rFonts w:asciiTheme="minorHAnsi" w:hAnsiTheme="minorHAnsi" w:cstheme="minorHAnsi"/>
          <w:spacing w:val="-3"/>
          <w:sz w:val="22"/>
          <w:szCs w:val="22"/>
          <w:lang w:val="nl-BE"/>
        </w:rPr>
      </w:pPr>
    </w:p>
    <w:p w:rsidR="000A50F9" w:rsidRPr="007D6AE8" w:rsidRDefault="000A50F9" w:rsidP="004042F8">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Iedere aannemer informeert zijn eigen werknemers op een aantoonbare manier over de bouwplaatsvoorschriften en specifieke werfrisico's (o.a. biologische agentia en besloten ruimten).</w:t>
      </w:r>
    </w:p>
    <w:p w:rsidR="000A50F9" w:rsidRPr="007D6AE8" w:rsidRDefault="000A50F9" w:rsidP="004042F8">
      <w:pPr>
        <w:suppressAutoHyphens/>
        <w:jc w:val="both"/>
        <w:rPr>
          <w:rFonts w:asciiTheme="minorHAnsi" w:hAnsiTheme="minorHAnsi" w:cstheme="minorHAnsi"/>
          <w:spacing w:val="-3"/>
          <w:sz w:val="22"/>
          <w:szCs w:val="22"/>
          <w:lang w:val="nl-BE"/>
        </w:rPr>
      </w:pPr>
    </w:p>
    <w:p w:rsidR="000A50F9" w:rsidRPr="007D6AE8" w:rsidRDefault="000A50F9" w:rsidP="00FB6564">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Op vraag van het bestuur of van de veiligheidscoördinator moet elke werkgever het bewijs leveren dat zijn werknemers en die van zijn onderaannemers behoorlijk en tijdig voorgelicht werden over de inhoud van het V&amp;G-plan.</w:t>
      </w:r>
    </w:p>
    <w:p w:rsidR="00FB6564" w:rsidRPr="007D6AE8" w:rsidRDefault="00FB6564" w:rsidP="00FB6564">
      <w:pPr>
        <w:suppressAutoHyphens/>
        <w:jc w:val="both"/>
        <w:rPr>
          <w:rFonts w:asciiTheme="minorHAnsi" w:hAnsiTheme="minorHAnsi" w:cstheme="minorHAnsi"/>
          <w:spacing w:val="-3"/>
          <w:sz w:val="22"/>
          <w:szCs w:val="22"/>
          <w:lang w:val="nl-BE"/>
        </w:rPr>
      </w:pPr>
    </w:p>
    <w:p w:rsidR="00FB6564" w:rsidRPr="007D6AE8" w:rsidRDefault="00FB6564" w:rsidP="00FB6564">
      <w:pPr>
        <w:suppressAutoHyphens/>
        <w:jc w:val="both"/>
        <w:rPr>
          <w:rFonts w:asciiTheme="minorHAnsi" w:hAnsiTheme="minorHAnsi" w:cstheme="minorHAnsi"/>
          <w:spacing w:val="-3"/>
          <w:sz w:val="22"/>
          <w:szCs w:val="22"/>
          <w:lang w:val="nl-BE"/>
        </w:rPr>
      </w:pPr>
    </w:p>
    <w:p w:rsidR="000A50F9" w:rsidRPr="007D6AE8" w:rsidRDefault="004042F8" w:rsidP="004042F8">
      <w:pPr>
        <w:pStyle w:val="Kop2"/>
        <w:rPr>
          <w:rFonts w:asciiTheme="minorHAnsi" w:hAnsiTheme="minorHAnsi" w:cstheme="minorHAnsi"/>
          <w:sz w:val="24"/>
          <w:szCs w:val="24"/>
          <w:lang w:val="nl-BE"/>
        </w:rPr>
      </w:pPr>
      <w:bookmarkStart w:id="143" w:name="_Toc114379404"/>
      <w:bookmarkStart w:id="144" w:name="_Toc114383932"/>
      <w:bookmarkStart w:id="145" w:name="_Toc115148905"/>
      <w:bookmarkStart w:id="146" w:name="_Toc115152692"/>
      <w:bookmarkStart w:id="147" w:name="_Toc115159991"/>
      <w:bookmarkStart w:id="148" w:name="_Toc270151579"/>
      <w:bookmarkStart w:id="149" w:name="_Toc491272201"/>
      <w:r w:rsidRPr="007D6AE8">
        <w:rPr>
          <w:rFonts w:asciiTheme="minorHAnsi" w:hAnsiTheme="minorHAnsi" w:cstheme="minorHAnsi"/>
          <w:sz w:val="24"/>
          <w:szCs w:val="24"/>
          <w:lang w:val="nl-BE"/>
        </w:rPr>
        <w:t>2.5</w:t>
      </w:r>
      <w:r w:rsidRPr="007D6AE8">
        <w:rPr>
          <w:rFonts w:asciiTheme="minorHAnsi" w:hAnsiTheme="minorHAnsi" w:cstheme="minorHAnsi"/>
          <w:sz w:val="24"/>
          <w:szCs w:val="24"/>
          <w:lang w:val="nl-BE"/>
        </w:rPr>
        <w:tab/>
      </w:r>
      <w:r w:rsidR="002B4288" w:rsidRPr="007D6AE8">
        <w:rPr>
          <w:rFonts w:asciiTheme="minorHAnsi" w:hAnsiTheme="minorHAnsi" w:cstheme="minorHAnsi"/>
          <w:sz w:val="24"/>
          <w:szCs w:val="24"/>
          <w:lang w:val="nl-BE"/>
        </w:rPr>
        <w:t>Coördinatie</w:t>
      </w:r>
      <w:r w:rsidR="000A50F9" w:rsidRPr="007D6AE8">
        <w:rPr>
          <w:rFonts w:asciiTheme="minorHAnsi" w:hAnsiTheme="minorHAnsi" w:cstheme="minorHAnsi"/>
          <w:sz w:val="24"/>
          <w:szCs w:val="24"/>
          <w:lang w:val="nl-BE"/>
        </w:rPr>
        <w:t xml:space="preserve"> met nuts</w:t>
      </w:r>
      <w:r w:rsidR="002B4288" w:rsidRPr="007D6AE8">
        <w:rPr>
          <w:rFonts w:asciiTheme="minorHAnsi" w:hAnsiTheme="minorHAnsi" w:cstheme="minorHAnsi"/>
          <w:sz w:val="24"/>
          <w:szCs w:val="24"/>
          <w:lang w:val="nl-BE"/>
        </w:rPr>
        <w:t>maatschappijen</w:t>
      </w:r>
      <w:bookmarkEnd w:id="143"/>
      <w:bookmarkEnd w:id="144"/>
      <w:bookmarkEnd w:id="145"/>
      <w:bookmarkEnd w:id="146"/>
      <w:bookmarkEnd w:id="147"/>
      <w:bookmarkEnd w:id="148"/>
      <w:bookmarkEnd w:id="149"/>
      <w:r w:rsidR="000A50F9" w:rsidRPr="007D6AE8">
        <w:rPr>
          <w:rFonts w:asciiTheme="minorHAnsi" w:hAnsiTheme="minorHAnsi" w:cstheme="minorHAnsi"/>
          <w:sz w:val="24"/>
          <w:szCs w:val="24"/>
          <w:lang w:val="nl-BE"/>
        </w:rPr>
        <w:t xml:space="preserve"> </w:t>
      </w:r>
    </w:p>
    <w:p w:rsidR="000A50F9" w:rsidRPr="007D6AE8" w:rsidRDefault="000A50F9" w:rsidP="000A50F9">
      <w:pPr>
        <w:suppressAutoHyphens/>
        <w:jc w:val="both"/>
        <w:rPr>
          <w:rFonts w:asciiTheme="minorHAnsi" w:hAnsiTheme="minorHAnsi" w:cstheme="minorHAnsi"/>
          <w:bCs/>
          <w:sz w:val="22"/>
          <w:szCs w:val="22"/>
          <w:lang w:val="nl-BE"/>
        </w:rPr>
      </w:pPr>
    </w:p>
    <w:p w:rsidR="000A50F9" w:rsidRPr="007D6AE8" w:rsidRDefault="000A50F9" w:rsidP="000A50F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Dit onderdeel is volledig van toepassing bij leidingprojecten die zich in het openbaar domein bevinden. Voor zuiveringsinstallaties kan men zich hiernaar richten en per project de meest relevante werkwijze vastleggen.</w:t>
      </w:r>
    </w:p>
    <w:p w:rsidR="000A50F9" w:rsidRPr="007D6AE8" w:rsidRDefault="000A50F9" w:rsidP="000A50F9">
      <w:pPr>
        <w:suppressAutoHyphens/>
        <w:ind w:left="432"/>
        <w:jc w:val="both"/>
        <w:rPr>
          <w:rFonts w:asciiTheme="minorHAnsi" w:hAnsiTheme="minorHAnsi" w:cstheme="minorHAnsi"/>
          <w:bCs/>
          <w:sz w:val="22"/>
          <w:szCs w:val="22"/>
          <w:lang w:val="nl-BE"/>
        </w:rPr>
      </w:pPr>
    </w:p>
    <w:p w:rsidR="000A50F9" w:rsidRPr="007D6AE8" w:rsidRDefault="00FA59CF" w:rsidP="00FA59C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2.5.1</w:t>
      </w:r>
      <w:r w:rsidRPr="007D6AE8">
        <w:rPr>
          <w:rFonts w:asciiTheme="minorHAnsi" w:hAnsiTheme="minorHAnsi" w:cstheme="minorHAnsi"/>
          <w:bCs/>
          <w:sz w:val="22"/>
          <w:szCs w:val="22"/>
          <w:lang w:val="nl-BE"/>
        </w:rPr>
        <w:tab/>
      </w:r>
      <w:r w:rsidR="000A50F9" w:rsidRPr="007D6AE8">
        <w:rPr>
          <w:rFonts w:asciiTheme="minorHAnsi" w:hAnsiTheme="minorHAnsi" w:cstheme="minorHAnsi"/>
          <w:bCs/>
          <w:sz w:val="22"/>
          <w:szCs w:val="22"/>
          <w:lang w:val="nl-BE"/>
        </w:rPr>
        <w:t>Contacten</w:t>
      </w:r>
    </w:p>
    <w:p w:rsidR="000A50F9" w:rsidRPr="007D6AE8" w:rsidRDefault="000A50F9" w:rsidP="00FA59CF">
      <w:pPr>
        <w:suppressAutoHyphens/>
        <w:jc w:val="both"/>
        <w:rPr>
          <w:rFonts w:asciiTheme="minorHAnsi" w:hAnsiTheme="minorHAnsi" w:cstheme="minorHAnsi"/>
          <w:bCs/>
          <w:sz w:val="22"/>
          <w:szCs w:val="22"/>
          <w:lang w:val="nl-BE"/>
        </w:rPr>
      </w:pPr>
    </w:p>
    <w:p w:rsidR="000A50F9" w:rsidRPr="007D6AE8" w:rsidRDefault="000A50F9" w:rsidP="00FA59C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Aquafin wenst bij de uitvoering van projecten</w:t>
      </w:r>
      <w:r w:rsidRPr="007D6AE8" w:rsidDel="001A3185">
        <w:rPr>
          <w:rFonts w:asciiTheme="minorHAnsi" w:hAnsiTheme="minorHAnsi" w:cstheme="minorHAnsi"/>
          <w:bCs/>
          <w:sz w:val="22"/>
          <w:szCs w:val="22"/>
          <w:lang w:val="nl-BE"/>
        </w:rPr>
        <w:t xml:space="preserve"> </w:t>
      </w:r>
      <w:r w:rsidRPr="007D6AE8">
        <w:rPr>
          <w:rFonts w:asciiTheme="minorHAnsi" w:hAnsiTheme="minorHAnsi" w:cstheme="minorHAnsi"/>
          <w:bCs/>
          <w:sz w:val="22"/>
          <w:szCs w:val="22"/>
          <w:lang w:val="nl-BE"/>
        </w:rPr>
        <w:t xml:space="preserve">meer aandacht te besteden aan goede communicatie en samenwerking met nutsmaatschappijen. </w:t>
      </w:r>
    </w:p>
    <w:p w:rsidR="0064693E" w:rsidRPr="007D6AE8" w:rsidRDefault="0064693E" w:rsidP="00FA59CF">
      <w:pPr>
        <w:suppressAutoHyphens/>
        <w:jc w:val="both"/>
        <w:rPr>
          <w:rFonts w:asciiTheme="minorHAnsi" w:hAnsiTheme="minorHAnsi" w:cstheme="minorHAnsi"/>
          <w:bCs/>
          <w:sz w:val="22"/>
          <w:szCs w:val="22"/>
          <w:lang w:val="nl-BE"/>
        </w:rPr>
      </w:pPr>
    </w:p>
    <w:p w:rsidR="000A50F9" w:rsidRPr="007D6AE8" w:rsidRDefault="000A50F9" w:rsidP="00FA59C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Eén enkele contactpersoon ( leidend ingenieur of projectleider ) voor alle </w:t>
      </w:r>
      <w:r w:rsidR="0064693E" w:rsidRPr="007D6AE8">
        <w:rPr>
          <w:rFonts w:asciiTheme="minorHAnsi" w:hAnsiTheme="minorHAnsi" w:cstheme="minorHAnsi"/>
          <w:bCs/>
          <w:sz w:val="22"/>
          <w:szCs w:val="22"/>
          <w:lang w:val="nl-BE"/>
        </w:rPr>
        <w:t>nutsmaatschappijen</w:t>
      </w:r>
      <w:r w:rsidRPr="007D6AE8">
        <w:rPr>
          <w:rFonts w:asciiTheme="minorHAnsi" w:hAnsiTheme="minorHAnsi" w:cstheme="minorHAnsi"/>
          <w:bCs/>
          <w:sz w:val="22"/>
          <w:szCs w:val="22"/>
          <w:lang w:val="nl-BE"/>
        </w:rPr>
        <w:t xml:space="preserve"> blijkt in de praktijk de beste coördinatie op te leveren. </w:t>
      </w:r>
    </w:p>
    <w:p w:rsidR="0064693E" w:rsidRPr="007D6AE8" w:rsidRDefault="0064693E" w:rsidP="00FA59CF">
      <w:pPr>
        <w:suppressAutoHyphens/>
        <w:jc w:val="both"/>
        <w:rPr>
          <w:rFonts w:asciiTheme="minorHAnsi" w:hAnsiTheme="minorHAnsi" w:cstheme="minorHAnsi"/>
          <w:bCs/>
          <w:sz w:val="22"/>
          <w:szCs w:val="22"/>
          <w:lang w:val="nl-BE"/>
        </w:rPr>
      </w:pPr>
    </w:p>
    <w:p w:rsidR="000A50F9" w:rsidRPr="007D6AE8" w:rsidRDefault="000A50F9" w:rsidP="006C67E5">
      <w:pPr>
        <w:tabs>
          <w:tab w:val="left" w:pos="234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De veiligheidscoördinator ziet toe dat de contactpersoon is aangesteld en dat relevante </w:t>
      </w:r>
      <w:r w:rsidR="0064693E" w:rsidRPr="007D6AE8">
        <w:rPr>
          <w:rFonts w:asciiTheme="minorHAnsi" w:hAnsiTheme="minorHAnsi" w:cstheme="minorHAnsi"/>
          <w:bCs/>
          <w:sz w:val="22"/>
          <w:szCs w:val="22"/>
          <w:lang w:val="nl-BE"/>
        </w:rPr>
        <w:t>informatie-uitwisseling</w:t>
      </w:r>
      <w:r w:rsidRPr="007D6AE8">
        <w:rPr>
          <w:rFonts w:asciiTheme="minorHAnsi" w:hAnsiTheme="minorHAnsi" w:cstheme="minorHAnsi"/>
          <w:bCs/>
          <w:sz w:val="22"/>
          <w:szCs w:val="22"/>
          <w:lang w:val="nl-BE"/>
        </w:rPr>
        <w:t xml:space="preserve"> effectief plaatsvindt.  Tijdens de 3 geplande coördinatievergaderingen met de </w:t>
      </w:r>
      <w:r w:rsidR="0064693E" w:rsidRPr="007D6AE8">
        <w:rPr>
          <w:rFonts w:asciiTheme="minorHAnsi" w:hAnsiTheme="minorHAnsi" w:cstheme="minorHAnsi"/>
          <w:bCs/>
          <w:sz w:val="22"/>
          <w:szCs w:val="22"/>
          <w:lang w:val="nl-BE"/>
        </w:rPr>
        <w:t>nutsmaatschappijen</w:t>
      </w:r>
      <w:r w:rsidRPr="007D6AE8">
        <w:rPr>
          <w:rFonts w:asciiTheme="minorHAnsi" w:hAnsiTheme="minorHAnsi" w:cstheme="minorHAnsi"/>
          <w:bCs/>
          <w:sz w:val="22"/>
          <w:szCs w:val="22"/>
          <w:lang w:val="nl-BE"/>
        </w:rPr>
        <w:t xml:space="preserve"> gebeurt formele afstemming met de betrokkenen van het ontwerp en uitvoering van het rioleringsproject.</w:t>
      </w:r>
    </w:p>
    <w:p w:rsidR="000A50F9" w:rsidRPr="007D6AE8" w:rsidRDefault="000A50F9" w:rsidP="000A50F9">
      <w:pPr>
        <w:suppressAutoHyphens/>
        <w:ind w:left="360"/>
        <w:jc w:val="both"/>
        <w:rPr>
          <w:rFonts w:asciiTheme="minorHAnsi" w:hAnsiTheme="minorHAnsi" w:cstheme="minorHAnsi"/>
          <w:bCs/>
          <w:sz w:val="22"/>
          <w:szCs w:val="22"/>
          <w:lang w:val="nl-BE"/>
        </w:rPr>
      </w:pPr>
    </w:p>
    <w:p w:rsidR="000A50F9" w:rsidRPr="007D6AE8" w:rsidRDefault="000A50F9" w:rsidP="00FA59CF">
      <w:pPr>
        <w:numPr>
          <w:ilvl w:val="2"/>
          <w:numId w:val="9"/>
        </w:num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Werken door nuts</w:t>
      </w:r>
      <w:r w:rsidR="002771A5" w:rsidRPr="007D6AE8">
        <w:rPr>
          <w:rFonts w:asciiTheme="minorHAnsi" w:hAnsiTheme="minorHAnsi" w:cstheme="minorHAnsi"/>
          <w:bCs/>
          <w:sz w:val="22"/>
          <w:szCs w:val="22"/>
          <w:lang w:val="nl-BE"/>
        </w:rPr>
        <w:t>maatschappijen</w:t>
      </w:r>
    </w:p>
    <w:p w:rsidR="000A50F9" w:rsidRPr="007D6AE8" w:rsidRDefault="000A50F9" w:rsidP="000A50F9">
      <w:pPr>
        <w:suppressAutoHyphens/>
        <w:jc w:val="both"/>
        <w:rPr>
          <w:rFonts w:asciiTheme="minorHAnsi" w:hAnsiTheme="minorHAnsi" w:cstheme="minorHAnsi"/>
          <w:bCs/>
          <w:sz w:val="22"/>
          <w:szCs w:val="22"/>
          <w:lang w:val="nl-BE"/>
        </w:rPr>
      </w:pPr>
    </w:p>
    <w:p w:rsidR="000A50F9" w:rsidRPr="007D6AE8" w:rsidRDefault="000A50F9" w:rsidP="00370C11">
      <w:pPr>
        <w:numPr>
          <w:ilvl w:val="3"/>
          <w:numId w:val="9"/>
        </w:numPr>
        <w:tabs>
          <w:tab w:val="clear" w:pos="720"/>
          <w:tab w:val="num"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Voorafgaand aan de werken van Aquafin.</w:t>
      </w:r>
    </w:p>
    <w:p w:rsidR="000A50F9" w:rsidRPr="007D6AE8" w:rsidRDefault="000A50F9" w:rsidP="000A50F9">
      <w:pPr>
        <w:suppressAutoHyphens/>
        <w:jc w:val="both"/>
        <w:rPr>
          <w:rFonts w:asciiTheme="minorHAnsi" w:hAnsiTheme="minorHAnsi" w:cstheme="minorHAnsi"/>
          <w:bCs/>
          <w:sz w:val="22"/>
          <w:szCs w:val="22"/>
          <w:lang w:val="nl-BE"/>
        </w:rPr>
      </w:pPr>
    </w:p>
    <w:p w:rsidR="000A50F9" w:rsidRPr="007D6AE8" w:rsidRDefault="000A50F9" w:rsidP="00FA59C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Vóór de aanvang van de rioleringswerken moeten </w:t>
      </w:r>
      <w:r w:rsidR="0064693E" w:rsidRPr="007D6AE8">
        <w:rPr>
          <w:rFonts w:asciiTheme="minorHAnsi" w:hAnsiTheme="minorHAnsi" w:cstheme="minorHAnsi"/>
          <w:bCs/>
          <w:sz w:val="22"/>
          <w:szCs w:val="22"/>
          <w:lang w:val="nl-BE"/>
        </w:rPr>
        <w:t>nutsmaatschappijen</w:t>
      </w:r>
      <w:r w:rsidRPr="007D6AE8">
        <w:rPr>
          <w:rFonts w:asciiTheme="minorHAnsi" w:hAnsiTheme="minorHAnsi" w:cstheme="minorHAnsi"/>
          <w:bCs/>
          <w:sz w:val="22"/>
          <w:szCs w:val="22"/>
          <w:lang w:val="nl-BE"/>
        </w:rPr>
        <w:t xml:space="preserve"> in opdracht van en voor rekening van het rioleringsproject tijdelijke of definitieve verplaatsingswerken uitvoeren aan leidingen die een obstakel betekenen of die zich in een hinderlijke nabijheidszone bevinden. De verplaatsingswerken moeten in principe voorafgaandelijk aan de rioleringswerken worden uitgevoerd. </w:t>
      </w:r>
    </w:p>
    <w:p w:rsidR="000A50F9" w:rsidRPr="007D6AE8" w:rsidRDefault="00370C11" w:rsidP="00FA59C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br w:type="page"/>
      </w:r>
      <w:r w:rsidR="000A50F9" w:rsidRPr="007D6AE8">
        <w:rPr>
          <w:rFonts w:asciiTheme="minorHAnsi" w:hAnsiTheme="minorHAnsi" w:cstheme="minorHAnsi"/>
          <w:bCs/>
          <w:sz w:val="22"/>
          <w:szCs w:val="22"/>
          <w:lang w:val="nl-BE"/>
        </w:rPr>
        <w:lastRenderedPageBreak/>
        <w:t xml:space="preserve">Deze verplaatsingswerken zijn in het ontwerp van het rioleringsproject te </w:t>
      </w:r>
      <w:r w:rsidR="00633AC2" w:rsidRPr="007D6AE8">
        <w:rPr>
          <w:rFonts w:asciiTheme="minorHAnsi" w:hAnsiTheme="minorHAnsi" w:cstheme="minorHAnsi"/>
          <w:bCs/>
          <w:sz w:val="22"/>
          <w:szCs w:val="22"/>
          <w:lang w:val="nl-BE"/>
        </w:rPr>
        <w:t xml:space="preserve">plannen en worden volgens de doelstelling van </w:t>
      </w:r>
      <w:r w:rsidR="000A50F9" w:rsidRPr="007D6AE8">
        <w:rPr>
          <w:rFonts w:asciiTheme="minorHAnsi" w:hAnsiTheme="minorHAnsi" w:cstheme="minorHAnsi"/>
          <w:bCs/>
          <w:sz w:val="22"/>
          <w:szCs w:val="22"/>
          <w:lang w:val="nl-BE"/>
        </w:rPr>
        <w:t xml:space="preserve">de wetgeving op de tijdelijke of mobiele bouwplaatsen </w:t>
      </w:r>
      <w:r w:rsidR="00633AC2" w:rsidRPr="007D6AE8">
        <w:rPr>
          <w:rFonts w:asciiTheme="minorHAnsi" w:hAnsiTheme="minorHAnsi" w:cstheme="minorHAnsi"/>
          <w:bCs/>
          <w:sz w:val="22"/>
          <w:szCs w:val="22"/>
          <w:lang w:val="nl-BE"/>
        </w:rPr>
        <w:t>door de coördinator verwezenlijking opgevolgd via het uitvoeren van plaatsbezoeken.</w:t>
      </w:r>
    </w:p>
    <w:p w:rsidR="00307D67" w:rsidRPr="007D6AE8" w:rsidRDefault="00307D67" w:rsidP="00FA59CF">
      <w:pPr>
        <w:suppressAutoHyphens/>
        <w:jc w:val="both"/>
        <w:rPr>
          <w:rFonts w:asciiTheme="minorHAnsi" w:hAnsiTheme="minorHAnsi" w:cstheme="minorHAnsi"/>
          <w:bCs/>
          <w:sz w:val="22"/>
          <w:szCs w:val="22"/>
          <w:lang w:val="nl-BE"/>
        </w:rPr>
      </w:pPr>
    </w:p>
    <w:p w:rsidR="00307D67" w:rsidRPr="007D6AE8" w:rsidRDefault="00307D67" w:rsidP="00FA59C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Een vastgelegd aantal (</w:t>
      </w:r>
      <w:r w:rsidR="00356602" w:rsidRPr="007D6AE8">
        <w:rPr>
          <w:rFonts w:asciiTheme="minorHAnsi" w:hAnsiTheme="minorHAnsi" w:cstheme="minorHAnsi"/>
          <w:bCs/>
          <w:sz w:val="22"/>
          <w:szCs w:val="22"/>
          <w:lang w:val="nl-BE"/>
        </w:rPr>
        <w:t>wekelijks tot</w:t>
      </w:r>
      <w:r w:rsidRPr="007D6AE8">
        <w:rPr>
          <w:rFonts w:asciiTheme="minorHAnsi" w:hAnsiTheme="minorHAnsi" w:cstheme="minorHAnsi"/>
          <w:bCs/>
          <w:sz w:val="22"/>
          <w:szCs w:val="22"/>
          <w:lang w:val="nl-BE"/>
        </w:rPr>
        <w:t xml:space="preserve"> 2-wekelijks) plaatsbezoeken van de nutswerken gebeuren door de veiligheidscoördinator verwezenlijking van het rioleringsproject. Bij ieder plaatsbezoek is er focus naar de interacti</w:t>
      </w:r>
      <w:r w:rsidR="00F01253" w:rsidRPr="007D6AE8">
        <w:rPr>
          <w:rFonts w:asciiTheme="minorHAnsi" w:hAnsiTheme="minorHAnsi" w:cstheme="minorHAnsi"/>
          <w:bCs/>
          <w:sz w:val="22"/>
          <w:szCs w:val="22"/>
          <w:lang w:val="nl-BE"/>
        </w:rPr>
        <w:t>e</w:t>
      </w:r>
      <w:r w:rsidRPr="007D6AE8">
        <w:rPr>
          <w:rFonts w:asciiTheme="minorHAnsi" w:hAnsiTheme="minorHAnsi" w:cstheme="minorHAnsi"/>
          <w:bCs/>
          <w:sz w:val="22"/>
          <w:szCs w:val="22"/>
          <w:lang w:val="nl-BE"/>
        </w:rPr>
        <w:t xml:space="preserve"> met het verkeer, de bewoners en de diverse activiteiten van de nutsmaatschappijen. Een verslag per plaatsbezoek wordt opgemaakt en verspreid. Bij voorkeur bij de eerste werfvergadering wordt de nieuwe ligging van de nutsleidingen besproken, toegelicht en de </w:t>
      </w:r>
      <w:r w:rsidR="00F01253" w:rsidRPr="007D6AE8">
        <w:rPr>
          <w:rFonts w:asciiTheme="minorHAnsi" w:hAnsiTheme="minorHAnsi" w:cstheme="minorHAnsi"/>
          <w:bCs/>
          <w:sz w:val="22"/>
          <w:szCs w:val="22"/>
          <w:lang w:val="nl-BE"/>
        </w:rPr>
        <w:t>plannen van de actuele ligging</w:t>
      </w:r>
      <w:r w:rsidRPr="007D6AE8">
        <w:rPr>
          <w:rFonts w:asciiTheme="minorHAnsi" w:hAnsiTheme="minorHAnsi" w:cstheme="minorHAnsi"/>
          <w:bCs/>
          <w:sz w:val="22"/>
          <w:szCs w:val="22"/>
          <w:lang w:val="nl-BE"/>
        </w:rPr>
        <w:t xml:space="preserve"> overlopen. Bij resterende onduidelijkheden worden proefsleuven of sonderingen voorgesteld door de coördinator.</w:t>
      </w:r>
    </w:p>
    <w:p w:rsidR="00633AC2" w:rsidRPr="007D6AE8" w:rsidRDefault="00633AC2" w:rsidP="00FA59CF">
      <w:pPr>
        <w:suppressAutoHyphens/>
        <w:jc w:val="both"/>
        <w:rPr>
          <w:rFonts w:asciiTheme="minorHAnsi" w:hAnsiTheme="minorHAnsi" w:cstheme="minorHAnsi"/>
          <w:bCs/>
          <w:sz w:val="22"/>
          <w:szCs w:val="22"/>
          <w:lang w:val="nl-BE"/>
        </w:rPr>
      </w:pPr>
    </w:p>
    <w:p w:rsidR="000A50F9" w:rsidRPr="007D6AE8" w:rsidRDefault="000A50F9" w:rsidP="000A50F9">
      <w:pPr>
        <w:suppressAutoHyphens/>
        <w:jc w:val="both"/>
        <w:rPr>
          <w:rFonts w:asciiTheme="minorHAnsi" w:hAnsiTheme="minorHAnsi" w:cstheme="minorHAnsi"/>
          <w:bCs/>
          <w:sz w:val="22"/>
          <w:szCs w:val="22"/>
          <w:lang w:val="nl-BE"/>
        </w:rPr>
      </w:pPr>
    </w:p>
    <w:p w:rsidR="000A50F9" w:rsidRPr="007D6AE8" w:rsidRDefault="000A50F9" w:rsidP="00370C11">
      <w:pPr>
        <w:numPr>
          <w:ilvl w:val="3"/>
          <w:numId w:val="9"/>
        </w:numPr>
        <w:tabs>
          <w:tab w:val="clear" w:pos="720"/>
          <w:tab w:val="num"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Tijdens de uitvoering van de werken door Aquafin</w:t>
      </w:r>
    </w:p>
    <w:p w:rsidR="000A50F9" w:rsidRPr="007D6AE8" w:rsidRDefault="000A50F9" w:rsidP="000A50F9">
      <w:pPr>
        <w:suppressAutoHyphens/>
        <w:jc w:val="both"/>
        <w:rPr>
          <w:rFonts w:asciiTheme="minorHAnsi" w:hAnsiTheme="minorHAnsi" w:cstheme="minorHAnsi"/>
          <w:bCs/>
          <w:sz w:val="22"/>
          <w:szCs w:val="22"/>
          <w:lang w:val="nl-BE"/>
        </w:rPr>
      </w:pPr>
    </w:p>
    <w:p w:rsidR="000F3AC6" w:rsidRPr="007D6AE8" w:rsidRDefault="000A50F9" w:rsidP="00FA59C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Nutsbedrijven kunnen door noodzaak toch nog aanpassingswerken op eigen initiatief en voor eigen rekening uitvoeren aan hun netinfrastructuur. Courante voorbeelden hiervan zijn de aanleg van wachtbuizen en de renovatie van oude leidingen. </w:t>
      </w:r>
      <w:r w:rsidR="000F3AC6" w:rsidRPr="007D6AE8">
        <w:rPr>
          <w:rFonts w:asciiTheme="minorHAnsi" w:hAnsiTheme="minorHAnsi" w:cstheme="minorHAnsi"/>
          <w:bCs/>
          <w:sz w:val="22"/>
          <w:szCs w:val="22"/>
          <w:lang w:val="nl-BE"/>
        </w:rPr>
        <w:t xml:space="preserve">Deze </w:t>
      </w:r>
      <w:r w:rsidR="008325EA" w:rsidRPr="007D6AE8">
        <w:rPr>
          <w:rFonts w:asciiTheme="minorHAnsi" w:hAnsiTheme="minorHAnsi" w:cstheme="minorHAnsi"/>
          <w:bCs/>
          <w:sz w:val="22"/>
          <w:szCs w:val="22"/>
          <w:lang w:val="nl-BE"/>
        </w:rPr>
        <w:t>beperkte aanpassings</w:t>
      </w:r>
      <w:r w:rsidR="000F3AC6" w:rsidRPr="007D6AE8">
        <w:rPr>
          <w:rFonts w:asciiTheme="minorHAnsi" w:hAnsiTheme="minorHAnsi" w:cstheme="minorHAnsi"/>
          <w:bCs/>
          <w:sz w:val="22"/>
          <w:szCs w:val="22"/>
          <w:lang w:val="nl-BE"/>
        </w:rPr>
        <w:t xml:space="preserve">werken </w:t>
      </w:r>
      <w:r w:rsidR="007A626E" w:rsidRPr="007D6AE8">
        <w:rPr>
          <w:rFonts w:asciiTheme="minorHAnsi" w:hAnsiTheme="minorHAnsi" w:cstheme="minorHAnsi"/>
          <w:bCs/>
          <w:sz w:val="22"/>
          <w:szCs w:val="22"/>
          <w:lang w:val="nl-BE"/>
        </w:rPr>
        <w:t>tijdens de rioleringswerken behoren</w:t>
      </w:r>
      <w:r w:rsidR="000F3AC6" w:rsidRPr="007D6AE8">
        <w:rPr>
          <w:rFonts w:asciiTheme="minorHAnsi" w:hAnsiTheme="minorHAnsi" w:cstheme="minorHAnsi"/>
          <w:bCs/>
          <w:sz w:val="22"/>
          <w:szCs w:val="22"/>
          <w:lang w:val="nl-BE"/>
        </w:rPr>
        <w:t xml:space="preserve"> bij de coör</w:t>
      </w:r>
      <w:r w:rsidR="008325EA" w:rsidRPr="007D6AE8">
        <w:rPr>
          <w:rFonts w:asciiTheme="minorHAnsi" w:hAnsiTheme="minorHAnsi" w:cstheme="minorHAnsi"/>
          <w:bCs/>
          <w:sz w:val="22"/>
          <w:szCs w:val="22"/>
          <w:lang w:val="nl-BE"/>
        </w:rPr>
        <w:t>dinatieopdracht verwezenlijking</w:t>
      </w:r>
      <w:r w:rsidR="00B164F4" w:rsidRPr="007D6AE8">
        <w:rPr>
          <w:rFonts w:asciiTheme="minorHAnsi" w:hAnsiTheme="minorHAnsi" w:cstheme="minorHAnsi"/>
          <w:bCs/>
          <w:sz w:val="22"/>
          <w:szCs w:val="22"/>
          <w:lang w:val="nl-BE"/>
        </w:rPr>
        <w:t>.</w:t>
      </w:r>
    </w:p>
    <w:p w:rsidR="00B164F4" w:rsidRPr="007D6AE8" w:rsidRDefault="00B164F4" w:rsidP="00FA59CF">
      <w:pPr>
        <w:suppressAutoHyphens/>
        <w:jc w:val="both"/>
        <w:rPr>
          <w:rFonts w:asciiTheme="minorHAnsi" w:hAnsiTheme="minorHAnsi" w:cstheme="minorHAnsi"/>
          <w:bCs/>
          <w:sz w:val="22"/>
          <w:szCs w:val="22"/>
          <w:lang w:val="nl-BE"/>
        </w:rPr>
      </w:pPr>
    </w:p>
    <w:p w:rsidR="008115B1" w:rsidRPr="007D6AE8" w:rsidRDefault="007A626E" w:rsidP="00FA59C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In uitzonderlijke gevallen kunnen aparte investeringswerken door nutsmaatschappijen gelijktijdig met de rioleringswerken plaatsvinden. Deze werken vallen dan buiten het projecttracé </w:t>
      </w:r>
      <w:r w:rsidR="000F3AC6" w:rsidRPr="007D6AE8">
        <w:rPr>
          <w:rFonts w:asciiTheme="minorHAnsi" w:hAnsiTheme="minorHAnsi" w:cstheme="minorHAnsi"/>
          <w:bCs/>
          <w:sz w:val="22"/>
          <w:szCs w:val="22"/>
          <w:lang w:val="nl-BE"/>
        </w:rPr>
        <w:t xml:space="preserve">maar </w:t>
      </w:r>
      <w:r w:rsidRPr="007D6AE8">
        <w:rPr>
          <w:rFonts w:asciiTheme="minorHAnsi" w:hAnsiTheme="minorHAnsi" w:cstheme="minorHAnsi"/>
          <w:bCs/>
          <w:sz w:val="22"/>
          <w:szCs w:val="22"/>
          <w:lang w:val="nl-BE"/>
        </w:rPr>
        <w:t xml:space="preserve">in de directe omgeving of </w:t>
      </w:r>
      <w:r w:rsidR="000F3AC6" w:rsidRPr="007D6AE8">
        <w:rPr>
          <w:rFonts w:asciiTheme="minorHAnsi" w:hAnsiTheme="minorHAnsi" w:cstheme="minorHAnsi"/>
          <w:bCs/>
          <w:sz w:val="22"/>
          <w:szCs w:val="22"/>
          <w:lang w:val="nl-BE"/>
        </w:rPr>
        <w:t>verkeersinvloedszone</w:t>
      </w:r>
      <w:r w:rsidRPr="007D6AE8">
        <w:rPr>
          <w:rFonts w:asciiTheme="minorHAnsi" w:hAnsiTheme="minorHAnsi" w:cstheme="minorHAnsi"/>
          <w:bCs/>
          <w:sz w:val="22"/>
          <w:szCs w:val="22"/>
          <w:lang w:val="nl-BE"/>
        </w:rPr>
        <w:t xml:space="preserve"> die door de coördinator gecombineerd te bezoeken is. V</w:t>
      </w:r>
      <w:r w:rsidR="000018F9" w:rsidRPr="007D6AE8">
        <w:rPr>
          <w:rFonts w:asciiTheme="minorHAnsi" w:hAnsiTheme="minorHAnsi" w:cstheme="minorHAnsi"/>
          <w:bCs/>
          <w:sz w:val="22"/>
          <w:szCs w:val="22"/>
          <w:lang w:val="nl-BE"/>
        </w:rPr>
        <w:t xml:space="preserve">ia </w:t>
      </w:r>
      <w:r w:rsidR="008325EA" w:rsidRPr="007D6AE8">
        <w:rPr>
          <w:rFonts w:asciiTheme="minorHAnsi" w:hAnsiTheme="minorHAnsi" w:cstheme="minorHAnsi"/>
          <w:bCs/>
          <w:sz w:val="22"/>
          <w:szCs w:val="22"/>
          <w:lang w:val="nl-BE"/>
        </w:rPr>
        <w:t xml:space="preserve">bestaand </w:t>
      </w:r>
      <w:r w:rsidR="00B164F4" w:rsidRPr="007D6AE8">
        <w:rPr>
          <w:rFonts w:asciiTheme="minorHAnsi" w:hAnsiTheme="minorHAnsi" w:cstheme="minorHAnsi"/>
          <w:bCs/>
          <w:sz w:val="22"/>
          <w:szCs w:val="22"/>
          <w:lang w:val="nl-BE"/>
        </w:rPr>
        <w:t>samenwerkingsprotocol</w:t>
      </w:r>
      <w:r w:rsidR="008325EA" w:rsidRPr="007D6AE8">
        <w:rPr>
          <w:rFonts w:asciiTheme="minorHAnsi" w:hAnsiTheme="minorHAnsi" w:cstheme="minorHAnsi"/>
          <w:bCs/>
          <w:sz w:val="22"/>
          <w:szCs w:val="22"/>
          <w:lang w:val="nl-BE"/>
        </w:rPr>
        <w:t xml:space="preserve"> </w:t>
      </w:r>
      <w:r w:rsidRPr="007D6AE8">
        <w:rPr>
          <w:rFonts w:asciiTheme="minorHAnsi" w:hAnsiTheme="minorHAnsi" w:cstheme="minorHAnsi"/>
          <w:bCs/>
          <w:sz w:val="22"/>
          <w:szCs w:val="22"/>
          <w:lang w:val="nl-BE"/>
        </w:rPr>
        <w:t>(</w:t>
      </w:r>
      <w:r w:rsidR="008325EA" w:rsidRPr="007D6AE8">
        <w:rPr>
          <w:rFonts w:asciiTheme="minorHAnsi" w:hAnsiTheme="minorHAnsi" w:cstheme="minorHAnsi"/>
          <w:bCs/>
          <w:sz w:val="22"/>
          <w:szCs w:val="22"/>
          <w:lang w:val="nl-BE"/>
        </w:rPr>
        <w:t>Aquafin-Eandis</w:t>
      </w:r>
      <w:r w:rsidRPr="007D6AE8">
        <w:rPr>
          <w:rFonts w:asciiTheme="minorHAnsi" w:hAnsiTheme="minorHAnsi" w:cstheme="minorHAnsi"/>
          <w:bCs/>
          <w:sz w:val="22"/>
          <w:szCs w:val="22"/>
          <w:lang w:val="nl-BE"/>
        </w:rPr>
        <w:t>)</w:t>
      </w:r>
      <w:r w:rsidR="000018F9" w:rsidRPr="007D6AE8">
        <w:rPr>
          <w:rFonts w:asciiTheme="minorHAnsi" w:hAnsiTheme="minorHAnsi" w:cstheme="minorHAnsi"/>
          <w:bCs/>
          <w:sz w:val="22"/>
          <w:szCs w:val="22"/>
          <w:lang w:val="nl-BE"/>
        </w:rPr>
        <w:t xml:space="preserve"> word</w:t>
      </w:r>
      <w:r w:rsidRPr="007D6AE8">
        <w:rPr>
          <w:rFonts w:asciiTheme="minorHAnsi" w:hAnsiTheme="minorHAnsi" w:cstheme="minorHAnsi"/>
          <w:bCs/>
          <w:sz w:val="22"/>
          <w:szCs w:val="22"/>
          <w:lang w:val="nl-BE"/>
        </w:rPr>
        <w:t>t d</w:t>
      </w:r>
      <w:r w:rsidR="000018F9" w:rsidRPr="007D6AE8">
        <w:rPr>
          <w:rFonts w:asciiTheme="minorHAnsi" w:hAnsiTheme="minorHAnsi" w:cstheme="minorHAnsi"/>
          <w:bCs/>
          <w:sz w:val="22"/>
          <w:szCs w:val="22"/>
          <w:lang w:val="nl-BE"/>
        </w:rPr>
        <w:t>e coördinatieopdracht verwezenlijking</w:t>
      </w:r>
      <w:r w:rsidRPr="007D6AE8">
        <w:rPr>
          <w:rFonts w:asciiTheme="minorHAnsi" w:hAnsiTheme="minorHAnsi" w:cstheme="minorHAnsi"/>
          <w:bCs/>
          <w:sz w:val="22"/>
          <w:szCs w:val="22"/>
          <w:lang w:val="nl-BE"/>
        </w:rPr>
        <w:t xml:space="preserve"> van het zuiveringsproject uitgebreid met het investeringswerk van Eandis</w:t>
      </w:r>
      <w:r w:rsidR="000018F9" w:rsidRPr="007D6AE8">
        <w:rPr>
          <w:rFonts w:asciiTheme="minorHAnsi" w:hAnsiTheme="minorHAnsi" w:cstheme="minorHAnsi"/>
          <w:bCs/>
          <w:sz w:val="22"/>
          <w:szCs w:val="22"/>
          <w:lang w:val="nl-BE"/>
        </w:rPr>
        <w:t>.</w:t>
      </w:r>
      <w:r w:rsidRPr="007D6AE8">
        <w:rPr>
          <w:rFonts w:asciiTheme="minorHAnsi" w:hAnsiTheme="minorHAnsi" w:cstheme="minorHAnsi"/>
          <w:bCs/>
          <w:sz w:val="22"/>
          <w:szCs w:val="22"/>
          <w:lang w:val="nl-BE"/>
        </w:rPr>
        <w:t xml:space="preserve"> </w:t>
      </w:r>
      <w:r w:rsidR="000018F9" w:rsidRPr="007D6AE8">
        <w:rPr>
          <w:rFonts w:asciiTheme="minorHAnsi" w:hAnsiTheme="minorHAnsi" w:cstheme="minorHAnsi"/>
          <w:bCs/>
          <w:sz w:val="22"/>
          <w:szCs w:val="22"/>
          <w:lang w:val="nl-BE"/>
        </w:rPr>
        <w:t xml:space="preserve">De vergoeding is dan pro-rata </w:t>
      </w:r>
      <w:r w:rsidRPr="007D6AE8">
        <w:rPr>
          <w:rFonts w:asciiTheme="minorHAnsi" w:hAnsiTheme="minorHAnsi" w:cstheme="minorHAnsi"/>
          <w:bCs/>
          <w:sz w:val="22"/>
          <w:szCs w:val="22"/>
          <w:lang w:val="nl-BE"/>
        </w:rPr>
        <w:t>het investeringsbedrag van de nutsmaatschappij</w:t>
      </w:r>
      <w:r w:rsidR="00C827B7" w:rsidRPr="007D6AE8">
        <w:rPr>
          <w:rFonts w:asciiTheme="minorHAnsi" w:hAnsiTheme="minorHAnsi" w:cstheme="minorHAnsi"/>
          <w:bCs/>
          <w:sz w:val="22"/>
          <w:szCs w:val="22"/>
          <w:lang w:val="nl-BE"/>
        </w:rPr>
        <w:t xml:space="preserve"> en wordt toegevoegd aan het eindbedrag van de rioleringswerken</w:t>
      </w:r>
      <w:r w:rsidR="000018F9" w:rsidRPr="007D6AE8">
        <w:rPr>
          <w:rFonts w:asciiTheme="minorHAnsi" w:hAnsiTheme="minorHAnsi" w:cstheme="minorHAnsi"/>
          <w:bCs/>
          <w:sz w:val="22"/>
          <w:szCs w:val="22"/>
          <w:lang w:val="nl-BE"/>
        </w:rPr>
        <w:t>.</w:t>
      </w:r>
      <w:r w:rsidR="008325EA" w:rsidRPr="007D6AE8">
        <w:rPr>
          <w:rFonts w:asciiTheme="minorHAnsi" w:hAnsiTheme="minorHAnsi" w:cstheme="minorHAnsi"/>
          <w:bCs/>
          <w:sz w:val="22"/>
          <w:szCs w:val="22"/>
          <w:lang w:val="nl-BE"/>
        </w:rPr>
        <w:t xml:space="preserve"> </w:t>
      </w:r>
      <w:r w:rsidR="00C827B7" w:rsidRPr="007D6AE8">
        <w:rPr>
          <w:rFonts w:asciiTheme="minorHAnsi" w:hAnsiTheme="minorHAnsi" w:cstheme="minorHAnsi"/>
          <w:bCs/>
          <w:sz w:val="22"/>
          <w:szCs w:val="22"/>
          <w:lang w:val="nl-BE"/>
        </w:rPr>
        <w:t xml:space="preserve">Aquafin staat in voor de facturatie en administratieve afhandeling met de nutsmaatschappij. </w:t>
      </w:r>
      <w:r w:rsidRPr="007D6AE8">
        <w:rPr>
          <w:rFonts w:asciiTheme="minorHAnsi" w:hAnsiTheme="minorHAnsi" w:cstheme="minorHAnsi"/>
          <w:bCs/>
          <w:sz w:val="22"/>
          <w:szCs w:val="22"/>
          <w:lang w:val="nl-BE"/>
        </w:rPr>
        <w:t xml:space="preserve"> </w:t>
      </w:r>
    </w:p>
    <w:p w:rsidR="008325EA" w:rsidRPr="007D6AE8" w:rsidRDefault="008325EA" w:rsidP="00FA59CF">
      <w:pPr>
        <w:suppressAutoHyphens/>
        <w:jc w:val="both"/>
        <w:rPr>
          <w:rFonts w:asciiTheme="minorHAnsi" w:hAnsiTheme="minorHAnsi" w:cstheme="minorHAnsi"/>
          <w:bCs/>
          <w:sz w:val="22"/>
          <w:szCs w:val="22"/>
          <w:lang w:val="nl-BE"/>
        </w:rPr>
      </w:pPr>
    </w:p>
    <w:p w:rsidR="000A50F9" w:rsidRPr="007D6AE8" w:rsidRDefault="000A50F9" w:rsidP="000A50F9">
      <w:pPr>
        <w:suppressAutoHyphens/>
        <w:jc w:val="both"/>
        <w:rPr>
          <w:rFonts w:asciiTheme="minorHAnsi" w:hAnsiTheme="minorHAnsi" w:cstheme="minorHAnsi"/>
          <w:bCs/>
          <w:sz w:val="22"/>
          <w:szCs w:val="22"/>
          <w:lang w:val="nl-BE"/>
        </w:rPr>
      </w:pPr>
    </w:p>
    <w:p w:rsidR="000A50F9" w:rsidRPr="007D6AE8" w:rsidRDefault="000A50F9" w:rsidP="00366678">
      <w:pPr>
        <w:numPr>
          <w:ilvl w:val="2"/>
          <w:numId w:val="9"/>
        </w:num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Coördinatievergaderingen en contact</w:t>
      </w:r>
      <w:r w:rsidR="005679BD" w:rsidRPr="007D6AE8">
        <w:rPr>
          <w:rFonts w:asciiTheme="minorHAnsi" w:hAnsiTheme="minorHAnsi" w:cstheme="minorHAnsi"/>
          <w:bCs/>
          <w:sz w:val="22"/>
          <w:szCs w:val="22"/>
          <w:lang w:val="nl-BE"/>
        </w:rPr>
        <w:t>en</w:t>
      </w:r>
      <w:r w:rsidRPr="007D6AE8">
        <w:rPr>
          <w:rFonts w:asciiTheme="minorHAnsi" w:hAnsiTheme="minorHAnsi" w:cstheme="minorHAnsi"/>
          <w:bCs/>
          <w:sz w:val="22"/>
          <w:szCs w:val="22"/>
          <w:lang w:val="nl-BE"/>
        </w:rPr>
        <w:t xml:space="preserve"> met de nutsmaatschappijen (NM)</w:t>
      </w:r>
    </w:p>
    <w:p w:rsidR="000A50F9" w:rsidRPr="007D6AE8" w:rsidRDefault="000A50F9" w:rsidP="000A50F9">
      <w:pPr>
        <w:suppressAutoHyphens/>
        <w:jc w:val="both"/>
        <w:rPr>
          <w:rFonts w:asciiTheme="minorHAnsi" w:hAnsiTheme="minorHAnsi" w:cstheme="minorHAnsi"/>
          <w:bCs/>
          <w:sz w:val="22"/>
          <w:szCs w:val="22"/>
          <w:lang w:val="nl-BE"/>
        </w:rPr>
      </w:pPr>
    </w:p>
    <w:p w:rsidR="000A50F9" w:rsidRPr="007D6AE8" w:rsidRDefault="000A50F9" w:rsidP="00370C11">
      <w:pPr>
        <w:numPr>
          <w:ilvl w:val="3"/>
          <w:numId w:val="9"/>
        </w:numPr>
        <w:tabs>
          <w:tab w:val="clear" w:pos="720"/>
          <w:tab w:val="num"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Eerste coördinatievergadering-NM</w:t>
      </w:r>
      <w:r w:rsidR="00A91A97" w:rsidRPr="007D6AE8">
        <w:rPr>
          <w:rFonts w:asciiTheme="minorHAnsi" w:hAnsiTheme="minorHAnsi" w:cstheme="minorHAnsi"/>
          <w:bCs/>
          <w:sz w:val="22"/>
          <w:szCs w:val="22"/>
          <w:lang w:val="nl-BE"/>
        </w:rPr>
        <w:t xml:space="preserve"> binnen de maand na start ontwerp</w:t>
      </w:r>
    </w:p>
    <w:p w:rsidR="000A50F9" w:rsidRPr="007D6AE8" w:rsidRDefault="000A50F9" w:rsidP="000A50F9">
      <w:pPr>
        <w:suppressAutoHyphens/>
        <w:ind w:left="360"/>
        <w:jc w:val="both"/>
        <w:rPr>
          <w:rFonts w:asciiTheme="minorHAnsi" w:hAnsiTheme="minorHAnsi" w:cstheme="minorHAnsi"/>
          <w:bCs/>
          <w:sz w:val="22"/>
          <w:szCs w:val="22"/>
          <w:lang w:val="nl-BE"/>
        </w:rPr>
      </w:pPr>
    </w:p>
    <w:p w:rsidR="000A50F9" w:rsidRPr="007D6AE8" w:rsidRDefault="000A50F9" w:rsidP="00366678">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Nadat het nutsleidingenplan is ingetekend, </w:t>
      </w:r>
      <w:r w:rsidR="009C2E72" w:rsidRPr="007D6AE8">
        <w:rPr>
          <w:rFonts w:asciiTheme="minorHAnsi" w:hAnsiTheme="minorHAnsi" w:cstheme="minorHAnsi"/>
          <w:bCs/>
          <w:sz w:val="22"/>
          <w:szCs w:val="22"/>
          <w:lang w:val="nl-BE"/>
        </w:rPr>
        <w:t xml:space="preserve">nodigt het studiebureau </w:t>
      </w:r>
      <w:r w:rsidRPr="007D6AE8">
        <w:rPr>
          <w:rFonts w:asciiTheme="minorHAnsi" w:hAnsiTheme="minorHAnsi" w:cstheme="minorHAnsi"/>
          <w:bCs/>
          <w:sz w:val="22"/>
          <w:szCs w:val="22"/>
          <w:lang w:val="nl-BE"/>
        </w:rPr>
        <w:t xml:space="preserve">de nutsmaatschappijen </w:t>
      </w:r>
      <w:r w:rsidR="009C2E72" w:rsidRPr="007D6AE8">
        <w:rPr>
          <w:rFonts w:asciiTheme="minorHAnsi" w:hAnsiTheme="minorHAnsi" w:cstheme="minorHAnsi"/>
          <w:bCs/>
          <w:sz w:val="22"/>
          <w:szCs w:val="22"/>
          <w:lang w:val="nl-BE"/>
        </w:rPr>
        <w:t>en de veiligheidscoördinator uit</w:t>
      </w:r>
      <w:r w:rsidRPr="007D6AE8">
        <w:rPr>
          <w:rFonts w:asciiTheme="minorHAnsi" w:hAnsiTheme="minorHAnsi" w:cstheme="minorHAnsi"/>
          <w:bCs/>
          <w:sz w:val="22"/>
          <w:szCs w:val="22"/>
          <w:lang w:val="nl-BE"/>
        </w:rPr>
        <w:t>. Dit nutsleidingenplan is opgesteld op basis van de verkregen liggingsplannen en mondelinge infor</w:t>
      </w:r>
      <w:r w:rsidR="00B164F4" w:rsidRPr="007D6AE8">
        <w:rPr>
          <w:rFonts w:asciiTheme="minorHAnsi" w:hAnsiTheme="minorHAnsi" w:cstheme="minorHAnsi"/>
          <w:bCs/>
          <w:sz w:val="22"/>
          <w:szCs w:val="22"/>
          <w:lang w:val="nl-BE"/>
        </w:rPr>
        <w:t>matie van de vergunninghouders.</w:t>
      </w:r>
    </w:p>
    <w:p w:rsidR="00B164F4" w:rsidRPr="007D6AE8" w:rsidRDefault="00B164F4" w:rsidP="00366678">
      <w:pPr>
        <w:suppressAutoHyphens/>
        <w:jc w:val="both"/>
        <w:rPr>
          <w:rFonts w:asciiTheme="minorHAnsi" w:hAnsiTheme="minorHAnsi" w:cstheme="minorHAnsi"/>
          <w:bCs/>
          <w:sz w:val="22"/>
          <w:szCs w:val="22"/>
          <w:lang w:val="nl-BE"/>
        </w:rPr>
      </w:pPr>
    </w:p>
    <w:p w:rsidR="000A50F9" w:rsidRPr="007D6AE8" w:rsidRDefault="000A50F9" w:rsidP="00366678">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De vergunninghouders geven aanvullende details en bijkomende aandachtspunten. Veiligheidsvoorschriften worden concreter gemaakt en ge</w:t>
      </w:r>
      <w:r w:rsidR="000112AA" w:rsidRPr="007D6AE8">
        <w:rPr>
          <w:rFonts w:asciiTheme="minorHAnsi" w:hAnsiTheme="minorHAnsi" w:cstheme="minorHAnsi"/>
          <w:bCs/>
          <w:sz w:val="22"/>
          <w:szCs w:val="22"/>
          <w:lang w:val="nl-BE"/>
        </w:rPr>
        <w:t xml:space="preserve">koppeld </w:t>
      </w:r>
      <w:r w:rsidRPr="007D6AE8">
        <w:rPr>
          <w:rFonts w:asciiTheme="minorHAnsi" w:hAnsiTheme="minorHAnsi" w:cstheme="minorHAnsi"/>
          <w:bCs/>
          <w:sz w:val="22"/>
          <w:szCs w:val="22"/>
          <w:lang w:val="nl-BE"/>
        </w:rPr>
        <w:t xml:space="preserve">met de uitvoeringswijze. Nadien wordt deze informatie door de veiligheidscoördinator in het </w:t>
      </w:r>
      <w:r w:rsidR="00366678" w:rsidRPr="007D6AE8">
        <w:rPr>
          <w:rFonts w:asciiTheme="minorHAnsi" w:hAnsiTheme="minorHAnsi" w:cstheme="minorHAnsi"/>
          <w:bCs/>
          <w:sz w:val="22"/>
          <w:szCs w:val="22"/>
          <w:lang w:val="nl-BE"/>
        </w:rPr>
        <w:t>B-P</w:t>
      </w:r>
      <w:r w:rsidRPr="007D6AE8">
        <w:rPr>
          <w:rFonts w:asciiTheme="minorHAnsi" w:hAnsiTheme="minorHAnsi" w:cstheme="minorHAnsi"/>
          <w:bCs/>
          <w:sz w:val="22"/>
          <w:szCs w:val="22"/>
          <w:lang w:val="nl-BE"/>
        </w:rPr>
        <w:t xml:space="preserve">VGP verwerkt. </w:t>
      </w:r>
    </w:p>
    <w:p w:rsidR="000A50F9" w:rsidRPr="007D6AE8" w:rsidRDefault="000A50F9" w:rsidP="00366678">
      <w:pPr>
        <w:suppressAutoHyphens/>
        <w:jc w:val="both"/>
        <w:rPr>
          <w:rFonts w:asciiTheme="minorHAnsi" w:hAnsiTheme="minorHAnsi" w:cstheme="minorHAnsi"/>
          <w:bCs/>
          <w:sz w:val="22"/>
          <w:szCs w:val="22"/>
          <w:lang w:val="nl-BE"/>
        </w:rPr>
      </w:pPr>
    </w:p>
    <w:p w:rsidR="000A50F9" w:rsidRPr="007D6AE8" w:rsidRDefault="000A50F9" w:rsidP="00366678">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Op verzoek van de ontwerper worden er eventueel peilingen of proefsleuven gemaakt op plaatsen waar problemen verwacht worden. Via de proefsleuven is de positionering van de naburige leidingen precies gekend en moeten de geïdentificeerde leidingen worden gerespecteerd m.b.t. de voorbehouden- en beschermende zones van o.a. HS-leidingen en gasleidingen. Dit is noodzakelijke informatie bij de verdere uitwerking van het ontwerp en het veiligheids</w:t>
      </w:r>
      <w:r w:rsidR="00097B91" w:rsidRPr="007D6AE8">
        <w:rPr>
          <w:rFonts w:asciiTheme="minorHAnsi" w:hAnsiTheme="minorHAnsi" w:cstheme="minorHAnsi"/>
          <w:bCs/>
          <w:sz w:val="22"/>
          <w:szCs w:val="22"/>
          <w:lang w:val="nl-BE"/>
        </w:rPr>
        <w:t>-</w:t>
      </w:r>
      <w:r w:rsidRPr="007D6AE8">
        <w:rPr>
          <w:rFonts w:asciiTheme="minorHAnsi" w:hAnsiTheme="minorHAnsi" w:cstheme="minorHAnsi"/>
          <w:bCs/>
          <w:sz w:val="22"/>
          <w:szCs w:val="22"/>
          <w:lang w:val="nl-BE"/>
        </w:rPr>
        <w:t xml:space="preserve"> en gezondheidsplan.</w:t>
      </w:r>
    </w:p>
    <w:p w:rsidR="000A50F9" w:rsidRPr="007D6AE8" w:rsidRDefault="000A50F9" w:rsidP="00366678">
      <w:pPr>
        <w:suppressAutoHyphens/>
        <w:jc w:val="both"/>
        <w:rPr>
          <w:rFonts w:asciiTheme="minorHAnsi" w:hAnsiTheme="minorHAnsi" w:cstheme="minorHAnsi"/>
          <w:bCs/>
          <w:sz w:val="22"/>
          <w:szCs w:val="22"/>
          <w:lang w:val="nl-BE"/>
        </w:rPr>
      </w:pPr>
    </w:p>
    <w:p w:rsidR="000A50F9" w:rsidRPr="007D6AE8" w:rsidRDefault="000A50F9" w:rsidP="00370C11">
      <w:pPr>
        <w:numPr>
          <w:ilvl w:val="3"/>
          <w:numId w:val="9"/>
        </w:numPr>
        <w:tabs>
          <w:tab w:val="clear" w:pos="720"/>
          <w:tab w:val="num"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Tweede </w:t>
      </w:r>
      <w:r w:rsidR="00A91A97" w:rsidRPr="007D6AE8">
        <w:rPr>
          <w:rFonts w:asciiTheme="minorHAnsi" w:hAnsiTheme="minorHAnsi" w:cstheme="minorHAnsi"/>
          <w:bCs/>
          <w:sz w:val="22"/>
          <w:szCs w:val="22"/>
          <w:lang w:val="nl-BE"/>
        </w:rPr>
        <w:t>coördinatievergadering</w:t>
      </w:r>
      <w:r w:rsidRPr="007D6AE8">
        <w:rPr>
          <w:rFonts w:asciiTheme="minorHAnsi" w:hAnsiTheme="minorHAnsi" w:cstheme="minorHAnsi"/>
          <w:bCs/>
          <w:sz w:val="22"/>
          <w:szCs w:val="22"/>
          <w:lang w:val="nl-BE"/>
        </w:rPr>
        <w:t xml:space="preserve"> met de nutsmaatschappijen</w:t>
      </w:r>
      <w:r w:rsidR="00A91A97" w:rsidRPr="007D6AE8">
        <w:rPr>
          <w:rFonts w:asciiTheme="minorHAnsi" w:hAnsiTheme="minorHAnsi" w:cstheme="minorHAnsi"/>
          <w:bCs/>
          <w:sz w:val="22"/>
          <w:szCs w:val="22"/>
          <w:lang w:val="nl-BE"/>
        </w:rPr>
        <w:t xml:space="preserve"> </w:t>
      </w:r>
      <w:r w:rsidR="00A91A97" w:rsidRPr="007D6AE8">
        <w:rPr>
          <w:rFonts w:asciiTheme="minorHAnsi" w:hAnsiTheme="minorHAnsi" w:cstheme="minorHAnsi"/>
          <w:sz w:val="22"/>
          <w:szCs w:val="22"/>
          <w:lang w:val="nl-BE"/>
        </w:rPr>
        <w:t>bij de afronding van het ontwerp</w:t>
      </w:r>
    </w:p>
    <w:p w:rsidR="000A50F9" w:rsidRPr="007D6AE8" w:rsidRDefault="000A50F9" w:rsidP="000A50F9">
      <w:pPr>
        <w:suppressAutoHyphens/>
        <w:jc w:val="both"/>
        <w:rPr>
          <w:rFonts w:asciiTheme="minorHAnsi" w:hAnsiTheme="minorHAnsi" w:cstheme="minorHAnsi"/>
          <w:bCs/>
          <w:sz w:val="22"/>
          <w:szCs w:val="22"/>
          <w:lang w:val="nl-BE"/>
        </w:rPr>
      </w:pPr>
    </w:p>
    <w:p w:rsidR="000A50F9" w:rsidRPr="007D6AE8" w:rsidRDefault="00A91A97" w:rsidP="00366678">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lastRenderedPageBreak/>
        <w:t>Bij de afronding van het ontwerp</w:t>
      </w:r>
      <w:r w:rsidR="000A50F9" w:rsidRPr="007D6AE8">
        <w:rPr>
          <w:rFonts w:asciiTheme="minorHAnsi" w:hAnsiTheme="minorHAnsi" w:cstheme="minorHAnsi"/>
          <w:bCs/>
          <w:sz w:val="22"/>
          <w:szCs w:val="22"/>
          <w:lang w:val="nl-BE"/>
        </w:rPr>
        <w:t xml:space="preserve"> </w:t>
      </w:r>
      <w:r w:rsidRPr="007D6AE8">
        <w:rPr>
          <w:rFonts w:asciiTheme="minorHAnsi" w:hAnsiTheme="minorHAnsi" w:cstheme="minorHAnsi"/>
          <w:bCs/>
          <w:sz w:val="22"/>
          <w:szCs w:val="22"/>
          <w:lang w:val="nl-BE"/>
        </w:rPr>
        <w:t xml:space="preserve">moet het studiebureau de veiligheidscoördinator en </w:t>
      </w:r>
      <w:r w:rsidR="000A50F9" w:rsidRPr="007D6AE8">
        <w:rPr>
          <w:rFonts w:asciiTheme="minorHAnsi" w:hAnsiTheme="minorHAnsi" w:cstheme="minorHAnsi"/>
          <w:bCs/>
          <w:sz w:val="22"/>
          <w:szCs w:val="22"/>
          <w:lang w:val="nl-BE"/>
        </w:rPr>
        <w:t xml:space="preserve">de </w:t>
      </w:r>
      <w:r w:rsidR="0064693E" w:rsidRPr="007D6AE8">
        <w:rPr>
          <w:rFonts w:asciiTheme="minorHAnsi" w:hAnsiTheme="minorHAnsi" w:cstheme="minorHAnsi"/>
          <w:bCs/>
          <w:sz w:val="22"/>
          <w:szCs w:val="22"/>
          <w:lang w:val="nl-BE"/>
        </w:rPr>
        <w:t>nutsmaatschappijen</w:t>
      </w:r>
      <w:r w:rsidR="000A50F9" w:rsidRPr="007D6AE8">
        <w:rPr>
          <w:rFonts w:asciiTheme="minorHAnsi" w:hAnsiTheme="minorHAnsi" w:cstheme="minorHAnsi"/>
          <w:bCs/>
          <w:sz w:val="22"/>
          <w:szCs w:val="22"/>
          <w:lang w:val="nl-BE"/>
        </w:rPr>
        <w:t xml:space="preserve"> </w:t>
      </w:r>
      <w:r w:rsidRPr="007D6AE8">
        <w:rPr>
          <w:rFonts w:asciiTheme="minorHAnsi" w:hAnsiTheme="minorHAnsi" w:cstheme="minorHAnsi"/>
          <w:bCs/>
          <w:sz w:val="22"/>
          <w:szCs w:val="22"/>
          <w:lang w:val="nl-BE"/>
        </w:rPr>
        <w:t xml:space="preserve">uitnodigen </w:t>
      </w:r>
      <w:r w:rsidR="000A50F9" w:rsidRPr="007D6AE8">
        <w:rPr>
          <w:rFonts w:asciiTheme="minorHAnsi" w:hAnsiTheme="minorHAnsi" w:cstheme="minorHAnsi"/>
          <w:bCs/>
          <w:sz w:val="22"/>
          <w:szCs w:val="22"/>
          <w:lang w:val="nl-BE"/>
        </w:rPr>
        <w:t xml:space="preserve">om bindende afspraken te maken over bijkomende verplaatsingswerken of gecombineerde aanpassingswerken aan de nutsleidingen. </w:t>
      </w:r>
    </w:p>
    <w:p w:rsidR="000A50F9" w:rsidRPr="007D6AE8" w:rsidRDefault="000A50F9" w:rsidP="00366678">
      <w:pPr>
        <w:suppressAutoHyphens/>
        <w:jc w:val="both"/>
        <w:rPr>
          <w:rFonts w:asciiTheme="minorHAnsi" w:hAnsiTheme="minorHAnsi" w:cstheme="minorHAnsi"/>
          <w:bCs/>
          <w:sz w:val="22"/>
          <w:szCs w:val="22"/>
          <w:lang w:val="nl-BE"/>
        </w:rPr>
      </w:pPr>
    </w:p>
    <w:p w:rsidR="000A50F9" w:rsidRPr="007D6AE8" w:rsidRDefault="000A50F9" w:rsidP="00366678">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De vergunningshouders vergelijken hun recentste liggingsplannen met de ontwerpplannen van Aquafin en bevestigen de actualisaties. </w:t>
      </w:r>
    </w:p>
    <w:p w:rsidR="007E4774" w:rsidRPr="007D6AE8" w:rsidRDefault="007E4774" w:rsidP="00366678">
      <w:pPr>
        <w:suppressAutoHyphens/>
        <w:jc w:val="both"/>
        <w:rPr>
          <w:rFonts w:asciiTheme="minorHAnsi" w:hAnsiTheme="minorHAnsi" w:cstheme="minorHAnsi"/>
          <w:bCs/>
          <w:sz w:val="22"/>
          <w:szCs w:val="22"/>
          <w:lang w:val="nl-BE"/>
        </w:rPr>
      </w:pPr>
    </w:p>
    <w:p w:rsidR="000A50F9" w:rsidRPr="007D6AE8" w:rsidRDefault="006B5FAF" w:rsidP="00370C11">
      <w:pPr>
        <w:numPr>
          <w:ilvl w:val="3"/>
          <w:numId w:val="10"/>
        </w:numPr>
        <w:tabs>
          <w:tab w:val="clear" w:pos="720"/>
          <w:tab w:val="num"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Derd</w:t>
      </w:r>
      <w:r w:rsidR="000A50F9" w:rsidRPr="007D6AE8">
        <w:rPr>
          <w:rFonts w:asciiTheme="minorHAnsi" w:hAnsiTheme="minorHAnsi" w:cstheme="minorHAnsi"/>
          <w:bCs/>
          <w:sz w:val="22"/>
          <w:szCs w:val="22"/>
          <w:lang w:val="nl-BE"/>
        </w:rPr>
        <w:t>e coördinatievergadering-NM</w:t>
      </w:r>
    </w:p>
    <w:p w:rsidR="006B5FAF" w:rsidRPr="007D6AE8" w:rsidRDefault="006B5FAF" w:rsidP="006B5FAF">
      <w:pPr>
        <w:suppressAutoHyphens/>
        <w:ind w:left="720"/>
        <w:jc w:val="both"/>
        <w:rPr>
          <w:rFonts w:asciiTheme="minorHAnsi" w:hAnsiTheme="minorHAnsi" w:cstheme="minorHAnsi"/>
          <w:bCs/>
          <w:sz w:val="22"/>
          <w:szCs w:val="22"/>
          <w:lang w:val="nl-BE"/>
        </w:rPr>
      </w:pPr>
    </w:p>
    <w:p w:rsidR="006B5FAF" w:rsidRPr="007D6AE8" w:rsidRDefault="006B5FAF" w:rsidP="006B5FA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Vlak voor publicatie wordt de vermoedelijke datum voor “Aanvang der werken “ doorgegeven. De nog ontbrekende offertes van de nutsma</w:t>
      </w:r>
      <w:r w:rsidR="00B164F4" w:rsidRPr="007D6AE8">
        <w:rPr>
          <w:rFonts w:asciiTheme="minorHAnsi" w:hAnsiTheme="minorHAnsi" w:cstheme="minorHAnsi"/>
          <w:bCs/>
          <w:sz w:val="22"/>
          <w:szCs w:val="22"/>
          <w:lang w:val="nl-BE"/>
        </w:rPr>
        <w:t>atschappijen worden opgevraagd.</w:t>
      </w:r>
    </w:p>
    <w:p w:rsidR="006B5FAF" w:rsidRPr="007D6AE8" w:rsidRDefault="006B5FAF" w:rsidP="006B5FAF">
      <w:pPr>
        <w:suppressAutoHyphens/>
        <w:jc w:val="both"/>
        <w:rPr>
          <w:rFonts w:asciiTheme="minorHAnsi" w:hAnsiTheme="minorHAnsi" w:cstheme="minorHAnsi"/>
          <w:bCs/>
          <w:sz w:val="22"/>
          <w:szCs w:val="22"/>
          <w:lang w:val="nl-BE"/>
        </w:rPr>
      </w:pPr>
    </w:p>
    <w:p w:rsidR="006B5FAF" w:rsidRPr="007D6AE8" w:rsidRDefault="006B5FAF" w:rsidP="00370C11">
      <w:pPr>
        <w:numPr>
          <w:ilvl w:val="3"/>
          <w:numId w:val="10"/>
        </w:numPr>
        <w:tabs>
          <w:tab w:val="clear" w:pos="720"/>
          <w:tab w:val="num"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Vierde coördinatievergadering-NM</w:t>
      </w:r>
    </w:p>
    <w:p w:rsidR="000A50F9" w:rsidRPr="007D6AE8" w:rsidRDefault="000A50F9" w:rsidP="00366678">
      <w:pPr>
        <w:suppressAutoHyphens/>
        <w:jc w:val="both"/>
        <w:rPr>
          <w:rFonts w:asciiTheme="minorHAnsi" w:hAnsiTheme="minorHAnsi" w:cstheme="minorHAnsi"/>
          <w:bCs/>
          <w:sz w:val="22"/>
          <w:szCs w:val="22"/>
          <w:lang w:val="nl-BE"/>
        </w:rPr>
      </w:pPr>
    </w:p>
    <w:p w:rsidR="007E4774" w:rsidRPr="007D6AE8" w:rsidRDefault="007E4774" w:rsidP="007E4774">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Uiterlijk direct na de gunning worden de definitieve afspraken gemaakt voor het verleggen van nutsleidingen. De </w:t>
      </w:r>
      <w:r w:rsidR="00F440D7" w:rsidRPr="007D6AE8">
        <w:rPr>
          <w:rFonts w:asciiTheme="minorHAnsi" w:hAnsiTheme="minorHAnsi" w:cstheme="minorHAnsi"/>
          <w:bCs/>
          <w:sz w:val="22"/>
          <w:szCs w:val="22"/>
          <w:lang w:val="nl-BE"/>
        </w:rPr>
        <w:t>riool</w:t>
      </w:r>
      <w:r w:rsidRPr="007D6AE8">
        <w:rPr>
          <w:rFonts w:asciiTheme="minorHAnsi" w:hAnsiTheme="minorHAnsi" w:cstheme="minorHAnsi"/>
          <w:bCs/>
          <w:sz w:val="22"/>
          <w:szCs w:val="22"/>
          <w:lang w:val="nl-BE"/>
        </w:rPr>
        <w:t xml:space="preserve">aannemer is hierop uitgenodigd. </w:t>
      </w:r>
      <w:r w:rsidR="000A50F9" w:rsidRPr="007D6AE8">
        <w:rPr>
          <w:rFonts w:asciiTheme="minorHAnsi" w:hAnsiTheme="minorHAnsi" w:cstheme="minorHAnsi"/>
          <w:bCs/>
          <w:sz w:val="22"/>
          <w:szCs w:val="22"/>
          <w:lang w:val="nl-BE"/>
        </w:rPr>
        <w:t xml:space="preserve">Tijdens </w:t>
      </w:r>
      <w:r w:rsidR="00B81D9E" w:rsidRPr="007D6AE8">
        <w:rPr>
          <w:rFonts w:asciiTheme="minorHAnsi" w:hAnsiTheme="minorHAnsi" w:cstheme="minorHAnsi"/>
          <w:bCs/>
          <w:sz w:val="22"/>
          <w:szCs w:val="22"/>
          <w:lang w:val="nl-BE"/>
        </w:rPr>
        <w:t xml:space="preserve">de derde coördinatievergadering </w:t>
      </w:r>
      <w:r w:rsidR="000A50F9" w:rsidRPr="007D6AE8">
        <w:rPr>
          <w:rFonts w:asciiTheme="minorHAnsi" w:hAnsiTheme="minorHAnsi" w:cstheme="minorHAnsi"/>
          <w:bCs/>
          <w:sz w:val="22"/>
          <w:szCs w:val="22"/>
          <w:lang w:val="nl-BE"/>
        </w:rPr>
        <w:t>wordt de laatste versie van de liggingsplannen samen overlopen</w:t>
      </w:r>
      <w:r w:rsidR="00B81D9E" w:rsidRPr="007D6AE8">
        <w:rPr>
          <w:rFonts w:asciiTheme="minorHAnsi" w:hAnsiTheme="minorHAnsi" w:cstheme="minorHAnsi"/>
          <w:bCs/>
          <w:sz w:val="22"/>
          <w:szCs w:val="22"/>
          <w:lang w:val="nl-BE"/>
        </w:rPr>
        <w:t>. Het is de taak van de aannemer om te melden welke leidingen dien</w:t>
      </w:r>
      <w:r w:rsidR="00390F35" w:rsidRPr="007D6AE8">
        <w:rPr>
          <w:rFonts w:asciiTheme="minorHAnsi" w:hAnsiTheme="minorHAnsi" w:cstheme="minorHAnsi"/>
          <w:bCs/>
          <w:sz w:val="22"/>
          <w:szCs w:val="22"/>
          <w:lang w:val="nl-BE"/>
        </w:rPr>
        <w:t>en</w:t>
      </w:r>
      <w:r w:rsidR="00B81D9E" w:rsidRPr="007D6AE8">
        <w:rPr>
          <w:rFonts w:asciiTheme="minorHAnsi" w:hAnsiTheme="minorHAnsi" w:cstheme="minorHAnsi"/>
          <w:bCs/>
          <w:sz w:val="22"/>
          <w:szCs w:val="22"/>
          <w:lang w:val="nl-BE"/>
        </w:rPr>
        <w:t xml:space="preserve"> verplaatst te worden.</w:t>
      </w:r>
      <w:r w:rsidR="000A50F9" w:rsidRPr="007D6AE8">
        <w:rPr>
          <w:rFonts w:asciiTheme="minorHAnsi" w:hAnsiTheme="minorHAnsi" w:cstheme="minorHAnsi"/>
          <w:bCs/>
          <w:sz w:val="22"/>
          <w:szCs w:val="22"/>
          <w:lang w:val="nl-BE"/>
        </w:rPr>
        <w:t xml:space="preserve"> </w:t>
      </w:r>
    </w:p>
    <w:p w:rsidR="00390F35" w:rsidRPr="007D6AE8" w:rsidRDefault="0069163B" w:rsidP="007E4774">
      <w:pPr>
        <w:suppressAutoHyphens/>
        <w:jc w:val="both"/>
        <w:rPr>
          <w:rFonts w:asciiTheme="minorHAnsi" w:hAnsiTheme="minorHAnsi" w:cstheme="minorHAnsi"/>
          <w:bCs/>
          <w:sz w:val="22"/>
          <w:szCs w:val="22"/>
          <w:lang w:val="nl-BE"/>
        </w:rPr>
      </w:pPr>
      <w:r w:rsidRPr="007D6AE8">
        <w:rPr>
          <w:rFonts w:asciiTheme="minorHAnsi" w:hAnsiTheme="minorHAnsi" w:cstheme="minorHAnsi"/>
          <w:bCs/>
          <w:noProof/>
          <w:sz w:val="22"/>
          <w:szCs w:val="22"/>
          <w:lang w:val="nl-BE" w:eastAsia="nl-BE"/>
        </w:rPr>
        <mc:AlternateContent>
          <mc:Choice Requires="wps">
            <w:drawing>
              <wp:anchor distT="0" distB="0" distL="114300" distR="114300" simplePos="0" relativeHeight="251674112" behindDoc="0" locked="0" layoutInCell="1" allowOverlap="1">
                <wp:simplePos x="0" y="0"/>
                <wp:positionH relativeFrom="column">
                  <wp:posOffset>204470</wp:posOffset>
                </wp:positionH>
                <wp:positionV relativeFrom="paragraph">
                  <wp:posOffset>1866265</wp:posOffset>
                </wp:positionV>
                <wp:extent cx="5276850" cy="9525"/>
                <wp:effectExtent l="19050" t="80645" r="28575" b="71755"/>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850" cy="9525"/>
                        </a:xfrm>
                        <a:prstGeom prst="straightConnector1">
                          <a:avLst/>
                        </a:prstGeom>
                        <a:noFill/>
                        <a:ln w="31750">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BD7904" id="_x0000_t32" coordsize="21600,21600" o:spt="32" o:oned="t" path="m,l21600,21600e" filled="f">
                <v:path arrowok="t" fillok="f" o:connecttype="none"/>
                <o:lock v:ext="edit" shapetype="t"/>
              </v:shapetype>
              <v:shape id="AutoShape 39" o:spid="_x0000_s1026" type="#_x0000_t32" style="position:absolute;margin-left:16.1pt;margin-top:146.95pt;width:415.5pt;height:.7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" strokeweight="2.5pt">
                <v:stroke dashstyle="1 1" endarrow="classic"/>
              </v:shape>
            </w:pict>
          </mc:Fallback>
        </mc:AlternateContent>
      </w:r>
      <w:r w:rsidR="001C7A41" w:rsidRPr="007D6AE8">
        <w:rPr>
          <w:rFonts w:asciiTheme="minorHAnsi" w:hAnsiTheme="minorHAnsi" w:cstheme="minorHAnsi"/>
          <w:bCs/>
          <w:noProof/>
          <w:sz w:val="22"/>
          <w:szCs w:val="22"/>
          <w:lang w:val="nl-BE" w:eastAsia="nl-BE"/>
        </w:rPr>
        <mc:AlternateContent>
          <mc:Choice Requires="wpg">
            <w:drawing>
              <wp:inline distT="0" distB="0" distL="0" distR="0">
                <wp:extent cx="5760085" cy="3869655"/>
                <wp:effectExtent l="19050" t="19050" r="12065" b="17145"/>
                <wp:docPr id="80" name="Groep 79"/>
                <wp:cNvGraphicFramePr/>
                <a:graphic xmlns:a="http://schemas.openxmlformats.org/drawingml/2006/main">
                  <a:graphicData uri="http://schemas.microsoft.com/office/word/2010/wordprocessingGroup">
                    <wpg:wgp>
                      <wpg:cNvGrpSpPr/>
                      <wpg:grpSpPr>
                        <a:xfrm>
                          <a:off x="0" y="0"/>
                          <a:ext cx="5760085" cy="3869655"/>
                          <a:chOff x="1071563" y="785794"/>
                          <a:chExt cx="6238875" cy="4191019"/>
                        </a:xfrm>
                      </wpg:grpSpPr>
                      <wps:wsp>
                        <wps:cNvPr id="22" name="AutoShape 4"/>
                        <wps:cNvSpPr>
                          <a:spLocks noChangeAspect="1" noChangeArrowheads="1" noTextEdit="1"/>
                        </wps:cNvSpPr>
                        <wps:spPr bwMode="auto">
                          <a:xfrm>
                            <a:off x="1071563" y="785794"/>
                            <a:ext cx="6238875" cy="4191019"/>
                          </a:xfrm>
                          <a:prstGeom prst="rect">
                            <a:avLst/>
                          </a:prstGeom>
                          <a:noFill/>
                          <a:ln w="38100">
                            <a:solidFill>
                              <a:srgbClr val="FFFF00"/>
                            </a:solidFill>
                            <a:miter lim="800000"/>
                            <a:headEnd/>
                            <a:tailEnd/>
                          </a:ln>
                        </wps:spPr>
                        <wps:bodyPr vert="horz" wrap="square" lIns="91440" tIns="45720" rIns="91440" bIns="45720" numCol="1" anchor="t" anchorCtr="0" compatLnSpc="1">
                          <a:prstTxWarp prst="textNoShape">
                            <a:avLst/>
                          </a:prstTxWarp>
                        </wps:bodyPr>
                      </wps:wsp>
                      <wps:wsp>
                        <wps:cNvPr id="23" name="Rectangle 6"/>
                        <wps:cNvSpPr>
                          <a:spLocks noChangeArrowheads="1"/>
                        </wps:cNvSpPr>
                        <wps:spPr bwMode="auto">
                          <a:xfrm>
                            <a:off x="1279526" y="1611313"/>
                            <a:ext cx="114300" cy="639763"/>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4" name="Rectangle 7"/>
                        <wps:cNvSpPr>
                          <a:spLocks noChangeArrowheads="1"/>
                        </wps:cNvSpPr>
                        <wps:spPr bwMode="auto">
                          <a:xfrm rot="16200000">
                            <a:off x="884469" y="1776308"/>
                            <a:ext cx="1019222"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START Ontwerp</w:t>
                              </w:r>
                            </w:p>
                          </w:txbxContent>
                        </wps:txbx>
                        <wps:bodyPr vert="horz" wrap="none" lIns="0" tIns="0" rIns="0" bIns="0" numCol="1" anchor="t" anchorCtr="0" compatLnSpc="1">
                          <a:prstTxWarp prst="textNoShape">
                            <a:avLst/>
                          </a:prstTxWarp>
                          <a:spAutoFit/>
                        </wps:bodyPr>
                      </wps:wsp>
                      <wps:wsp>
                        <wps:cNvPr id="25" name="Rectangle 8"/>
                        <wps:cNvSpPr>
                          <a:spLocks noChangeArrowheads="1"/>
                        </wps:cNvSpPr>
                        <wps:spPr bwMode="auto">
                          <a:xfrm>
                            <a:off x="1462088" y="2863851"/>
                            <a:ext cx="165100" cy="114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7" name="Rectangle 9"/>
                        <wps:cNvSpPr>
                          <a:spLocks noChangeArrowheads="1"/>
                        </wps:cNvSpPr>
                        <wps:spPr bwMode="auto">
                          <a:xfrm>
                            <a:off x="1142976" y="2873052"/>
                            <a:ext cx="255166"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1 W</w:t>
                              </w:r>
                            </w:p>
                          </w:txbxContent>
                        </wps:txbx>
                        <wps:bodyPr vert="horz" wrap="none" lIns="0" tIns="0" rIns="0" bIns="0" numCol="1" anchor="t" anchorCtr="0" compatLnSpc="1">
                          <a:prstTxWarp prst="textNoShape">
                            <a:avLst/>
                          </a:prstTxWarp>
                          <a:spAutoFit/>
                        </wps:bodyPr>
                      </wps:wsp>
                      <wps:wsp>
                        <wps:cNvPr id="28" name="Rectangle 11"/>
                        <wps:cNvSpPr>
                          <a:spLocks noChangeArrowheads="1"/>
                        </wps:cNvSpPr>
                        <wps:spPr bwMode="auto">
                          <a:xfrm rot="16200000">
                            <a:off x="624065" y="3836766"/>
                            <a:ext cx="1738593"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1ste Coördinatievergadering</w:t>
                              </w:r>
                            </w:p>
                          </w:txbxContent>
                        </wps:txbx>
                        <wps:bodyPr vert="horz" wrap="none" lIns="0" tIns="0" rIns="0" bIns="0" numCol="1" anchor="t" anchorCtr="0" compatLnSpc="1">
                          <a:prstTxWarp prst="textNoShape">
                            <a:avLst/>
                          </a:prstTxWarp>
                          <a:spAutoFit/>
                        </wps:bodyPr>
                      </wps:wsp>
                      <wps:wsp>
                        <wps:cNvPr id="29" name="Rectangle 12"/>
                        <wps:cNvSpPr>
                          <a:spLocks noChangeArrowheads="1"/>
                        </wps:cNvSpPr>
                        <wps:spPr bwMode="auto">
                          <a:xfrm>
                            <a:off x="1647826" y="2603501"/>
                            <a:ext cx="123825" cy="114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0" name="Rectangle 13"/>
                        <wps:cNvSpPr>
                          <a:spLocks noChangeArrowheads="1"/>
                        </wps:cNvSpPr>
                        <wps:spPr bwMode="auto">
                          <a:xfrm>
                            <a:off x="1647826" y="2612742"/>
                            <a:ext cx="201519"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4M</w:t>
                              </w:r>
                            </w:p>
                          </w:txbxContent>
                        </wps:txbx>
                        <wps:bodyPr vert="horz" wrap="none" lIns="0" tIns="0" rIns="0" bIns="0" numCol="1" anchor="t" anchorCtr="0" compatLnSpc="1">
                          <a:prstTxWarp prst="textNoShape">
                            <a:avLst/>
                          </a:prstTxWarp>
                          <a:spAutoFit/>
                        </wps:bodyPr>
                      </wps:wsp>
                      <wps:wsp>
                        <wps:cNvPr id="31" name="Rectangle 14"/>
                        <wps:cNvSpPr>
                          <a:spLocks noChangeArrowheads="1"/>
                        </wps:cNvSpPr>
                        <wps:spPr bwMode="auto">
                          <a:xfrm>
                            <a:off x="2185988" y="1485901"/>
                            <a:ext cx="117475" cy="6826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2" name="Rectangle 15"/>
                        <wps:cNvSpPr>
                          <a:spLocks noChangeArrowheads="1"/>
                        </wps:cNvSpPr>
                        <wps:spPr bwMode="auto">
                          <a:xfrm rot="16200000">
                            <a:off x="1855049" y="1875558"/>
                            <a:ext cx="843850"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 xml:space="preserve">DEF.Ontwerp </w:t>
                              </w:r>
                            </w:p>
                          </w:txbxContent>
                        </wps:txbx>
                        <wps:bodyPr vert="horz" wrap="none" lIns="0" tIns="0" rIns="0" bIns="0" numCol="1" anchor="t" anchorCtr="0" compatLnSpc="1">
                          <a:prstTxWarp prst="textNoShape">
                            <a:avLst/>
                          </a:prstTxWarp>
                          <a:spAutoFit/>
                        </wps:bodyPr>
                      </wps:wsp>
                      <wps:wsp>
                        <wps:cNvPr id="33" name="Rectangle 16"/>
                        <wps:cNvSpPr>
                          <a:spLocks noChangeArrowheads="1"/>
                        </wps:cNvSpPr>
                        <wps:spPr bwMode="auto">
                          <a:xfrm>
                            <a:off x="2427288" y="2603501"/>
                            <a:ext cx="166688" cy="114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4" name="Rectangle 17"/>
                        <wps:cNvSpPr>
                          <a:spLocks noChangeArrowheads="1"/>
                        </wps:cNvSpPr>
                        <wps:spPr bwMode="auto">
                          <a:xfrm>
                            <a:off x="2427288" y="2612742"/>
                            <a:ext cx="255166"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6 W</w:t>
                              </w:r>
                            </w:p>
                          </w:txbxContent>
                        </wps:txbx>
                        <wps:bodyPr vert="horz" wrap="none" lIns="0" tIns="0" rIns="0" bIns="0" numCol="1" anchor="t" anchorCtr="0" compatLnSpc="1">
                          <a:prstTxWarp prst="textNoShape">
                            <a:avLst/>
                          </a:prstTxWarp>
                          <a:spAutoFit/>
                        </wps:bodyPr>
                      </wps:wsp>
                      <wps:wsp>
                        <wps:cNvPr id="35" name="Rectangle 18"/>
                        <wps:cNvSpPr>
                          <a:spLocks noChangeArrowheads="1"/>
                        </wps:cNvSpPr>
                        <wps:spPr bwMode="auto">
                          <a:xfrm>
                            <a:off x="2706688" y="1017588"/>
                            <a:ext cx="115888" cy="12033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6" name="Rectangle 19"/>
                        <wps:cNvSpPr>
                          <a:spLocks noChangeArrowheads="1"/>
                        </wps:cNvSpPr>
                        <wps:spPr bwMode="auto">
                          <a:xfrm rot="16200000">
                            <a:off x="2104051" y="1579490"/>
                            <a:ext cx="1471064"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Aanvraag vergunningen</w:t>
                              </w:r>
                            </w:p>
                          </w:txbxContent>
                        </wps:txbx>
                        <wps:bodyPr vert="horz" wrap="none" lIns="0" tIns="0" rIns="0" bIns="0" numCol="1" anchor="t" anchorCtr="0" compatLnSpc="1">
                          <a:prstTxWarp prst="textNoShape">
                            <a:avLst/>
                          </a:prstTxWarp>
                          <a:spAutoFit/>
                        </wps:bodyPr>
                      </wps:wsp>
                      <wps:wsp>
                        <wps:cNvPr id="37" name="Rectangle 20"/>
                        <wps:cNvSpPr>
                          <a:spLocks noChangeArrowheads="1"/>
                        </wps:cNvSpPr>
                        <wps:spPr bwMode="auto">
                          <a:xfrm>
                            <a:off x="2941638" y="2603501"/>
                            <a:ext cx="282575" cy="114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8" name="Rectangle 21"/>
                        <wps:cNvSpPr>
                          <a:spLocks noChangeArrowheads="1"/>
                        </wps:cNvSpPr>
                        <wps:spPr bwMode="auto">
                          <a:xfrm>
                            <a:off x="2941638" y="2612742"/>
                            <a:ext cx="438804"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4 - 6 M</w:t>
                              </w:r>
                            </w:p>
                          </w:txbxContent>
                        </wps:txbx>
                        <wps:bodyPr vert="horz" wrap="none" lIns="0" tIns="0" rIns="0" bIns="0" numCol="1" anchor="t" anchorCtr="0" compatLnSpc="1">
                          <a:prstTxWarp prst="textNoShape">
                            <a:avLst/>
                          </a:prstTxWarp>
                          <a:spAutoFit/>
                        </wps:bodyPr>
                      </wps:wsp>
                      <wps:wsp>
                        <wps:cNvPr id="39" name="Rectangle 22"/>
                        <wps:cNvSpPr>
                          <a:spLocks noChangeArrowheads="1"/>
                        </wps:cNvSpPr>
                        <wps:spPr bwMode="auto">
                          <a:xfrm>
                            <a:off x="3487738" y="1017588"/>
                            <a:ext cx="115888" cy="12033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40" name="Rectangle 23"/>
                        <wps:cNvSpPr>
                          <a:spLocks noChangeArrowheads="1"/>
                        </wps:cNvSpPr>
                        <wps:spPr bwMode="auto">
                          <a:xfrm rot="16200000">
                            <a:off x="2922757" y="1609648"/>
                            <a:ext cx="1394725"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Vergunning ontvangen</w:t>
                              </w:r>
                            </w:p>
                          </w:txbxContent>
                        </wps:txbx>
                        <wps:bodyPr vert="horz" wrap="none" lIns="0" tIns="0" rIns="0" bIns="0" numCol="1" anchor="t" anchorCtr="0" compatLnSpc="1">
                          <a:prstTxWarp prst="textNoShape">
                            <a:avLst/>
                          </a:prstTxWarp>
                          <a:spAutoFit/>
                        </wps:bodyPr>
                      </wps:wsp>
                      <wps:wsp>
                        <wps:cNvPr id="41" name="Rectangle 24"/>
                        <wps:cNvSpPr>
                          <a:spLocks noChangeArrowheads="1"/>
                        </wps:cNvSpPr>
                        <wps:spPr bwMode="auto">
                          <a:xfrm>
                            <a:off x="3663951" y="2603501"/>
                            <a:ext cx="152400" cy="114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42" name="Rectangle 25"/>
                        <wps:cNvSpPr>
                          <a:spLocks noChangeArrowheads="1"/>
                        </wps:cNvSpPr>
                        <wps:spPr bwMode="auto">
                          <a:xfrm>
                            <a:off x="3663951" y="2612742"/>
                            <a:ext cx="240035"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1 M</w:t>
                              </w:r>
                            </w:p>
                          </w:txbxContent>
                        </wps:txbx>
                        <wps:bodyPr vert="horz" wrap="none" lIns="0" tIns="0" rIns="0" bIns="0" numCol="1" anchor="t" anchorCtr="0" compatLnSpc="1">
                          <a:prstTxWarp prst="textNoShape">
                            <a:avLst/>
                          </a:prstTxWarp>
                          <a:spAutoFit/>
                        </wps:bodyPr>
                      </wps:wsp>
                      <wps:wsp>
                        <wps:cNvPr id="43" name="Rectangle 26"/>
                        <wps:cNvSpPr>
                          <a:spLocks noChangeArrowheads="1"/>
                        </wps:cNvSpPr>
                        <wps:spPr bwMode="auto">
                          <a:xfrm>
                            <a:off x="4008438" y="1017588"/>
                            <a:ext cx="115888" cy="12033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44" name="Rectangle 27"/>
                        <wps:cNvSpPr>
                          <a:spLocks noChangeArrowheads="1"/>
                        </wps:cNvSpPr>
                        <wps:spPr bwMode="auto">
                          <a:xfrm rot="16200000">
                            <a:off x="3805740" y="1932351"/>
                            <a:ext cx="607269"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Publicatie</w:t>
                              </w:r>
                            </w:p>
                          </w:txbxContent>
                        </wps:txbx>
                        <wps:bodyPr vert="horz" wrap="none" lIns="0" tIns="0" rIns="0" bIns="0" numCol="1" anchor="t" anchorCtr="0" compatLnSpc="1">
                          <a:prstTxWarp prst="textNoShape">
                            <a:avLst/>
                          </a:prstTxWarp>
                          <a:spAutoFit/>
                        </wps:bodyPr>
                      </wps:wsp>
                      <wps:wsp>
                        <wps:cNvPr id="45" name="Rectangle 28"/>
                        <wps:cNvSpPr>
                          <a:spLocks noChangeArrowheads="1"/>
                        </wps:cNvSpPr>
                        <wps:spPr bwMode="auto">
                          <a:xfrm>
                            <a:off x="4251326" y="2603501"/>
                            <a:ext cx="185738" cy="114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46" name="Rectangle 29"/>
                        <wps:cNvSpPr>
                          <a:spLocks noChangeArrowheads="1"/>
                        </wps:cNvSpPr>
                        <wps:spPr bwMode="auto">
                          <a:xfrm>
                            <a:off x="4251326" y="2612742"/>
                            <a:ext cx="301248"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36 D</w:t>
                              </w:r>
                            </w:p>
                          </w:txbxContent>
                        </wps:txbx>
                        <wps:bodyPr vert="horz" wrap="none" lIns="0" tIns="0" rIns="0" bIns="0" numCol="1" anchor="t" anchorCtr="0" compatLnSpc="1">
                          <a:prstTxWarp prst="textNoShape">
                            <a:avLst/>
                          </a:prstTxWarp>
                          <a:spAutoFit/>
                        </wps:bodyPr>
                      </wps:wsp>
                      <wps:wsp>
                        <wps:cNvPr id="47" name="Rectangle 30"/>
                        <wps:cNvSpPr>
                          <a:spLocks noChangeArrowheads="1"/>
                        </wps:cNvSpPr>
                        <wps:spPr bwMode="auto">
                          <a:xfrm>
                            <a:off x="4529138" y="1538288"/>
                            <a:ext cx="117475" cy="684213"/>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48" name="Rectangle 31"/>
                        <wps:cNvSpPr>
                          <a:spLocks noChangeArrowheads="1"/>
                        </wps:cNvSpPr>
                        <wps:spPr bwMode="auto">
                          <a:xfrm rot="16200000">
                            <a:off x="4214232" y="1891586"/>
                            <a:ext cx="852103"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Aanbesteding</w:t>
                              </w:r>
                            </w:p>
                          </w:txbxContent>
                        </wps:txbx>
                        <wps:bodyPr vert="horz" wrap="none" lIns="0" tIns="0" rIns="0" bIns="0" numCol="1" anchor="t" anchorCtr="0" compatLnSpc="1">
                          <a:prstTxWarp prst="textNoShape">
                            <a:avLst/>
                          </a:prstTxWarp>
                          <a:spAutoFit/>
                        </wps:bodyPr>
                      </wps:wsp>
                      <wps:wsp>
                        <wps:cNvPr id="49" name="Rectangle 33"/>
                        <wps:cNvSpPr>
                          <a:spLocks noChangeArrowheads="1"/>
                        </wps:cNvSpPr>
                        <wps:spPr bwMode="auto">
                          <a:xfrm rot="16200000">
                            <a:off x="1478115" y="3869730"/>
                            <a:ext cx="1746158"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2 de Coördinatievergadering</w:t>
                              </w:r>
                            </w:p>
                          </w:txbxContent>
                        </wps:txbx>
                        <wps:bodyPr vert="horz" wrap="none" lIns="0" tIns="0" rIns="0" bIns="0" numCol="1" anchor="t" anchorCtr="0" compatLnSpc="1">
                          <a:prstTxWarp prst="textNoShape">
                            <a:avLst/>
                          </a:prstTxWarp>
                          <a:spAutoFit/>
                        </wps:bodyPr>
                      </wps:wsp>
                      <wps:wsp>
                        <wps:cNvPr id="50" name="Rectangle 34"/>
                        <wps:cNvSpPr>
                          <a:spLocks noChangeArrowheads="1"/>
                        </wps:cNvSpPr>
                        <wps:spPr bwMode="auto">
                          <a:xfrm>
                            <a:off x="5145088" y="1951038"/>
                            <a:ext cx="460375" cy="344488"/>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51" name="Rectangle 35"/>
                        <wps:cNvSpPr>
                          <a:spLocks noChangeArrowheads="1"/>
                        </wps:cNvSpPr>
                        <wps:spPr bwMode="auto">
                          <a:xfrm>
                            <a:off x="5145088" y="1961969"/>
                            <a:ext cx="713917"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Max. 120 D</w:t>
                              </w:r>
                            </w:p>
                          </w:txbxContent>
                        </wps:txbx>
                        <wps:bodyPr vert="horz" wrap="none" lIns="0" tIns="0" rIns="0" bIns="0" numCol="1" anchor="t" anchorCtr="0" compatLnSpc="1">
                          <a:prstTxWarp prst="textNoShape">
                            <a:avLst/>
                          </a:prstTxWarp>
                          <a:spAutoFit/>
                        </wps:bodyPr>
                      </wps:wsp>
                      <wps:wsp>
                        <wps:cNvPr id="52" name="Rectangle 36"/>
                        <wps:cNvSpPr>
                          <a:spLocks noChangeArrowheads="1"/>
                        </wps:cNvSpPr>
                        <wps:spPr bwMode="auto">
                          <a:xfrm>
                            <a:off x="5145088" y="2076250"/>
                            <a:ext cx="125175"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of</w:t>
                              </w:r>
                            </w:p>
                          </w:txbxContent>
                        </wps:txbx>
                        <wps:bodyPr vert="horz" wrap="none" lIns="0" tIns="0" rIns="0" bIns="0" numCol="1" anchor="t" anchorCtr="0" compatLnSpc="1">
                          <a:prstTxWarp prst="textNoShape">
                            <a:avLst/>
                          </a:prstTxWarp>
                          <a:spAutoFit/>
                        </wps:bodyPr>
                      </wps:wsp>
                      <wps:wsp>
                        <wps:cNvPr id="53" name="Rectangle 37"/>
                        <wps:cNvSpPr>
                          <a:spLocks noChangeArrowheads="1"/>
                        </wps:cNvSpPr>
                        <wps:spPr bwMode="auto">
                          <a:xfrm>
                            <a:off x="5145088" y="2190533"/>
                            <a:ext cx="713917"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Max. 180 D</w:t>
                              </w:r>
                            </w:p>
                          </w:txbxContent>
                        </wps:txbx>
                        <wps:bodyPr vert="horz" wrap="none" lIns="0" tIns="0" rIns="0" bIns="0" numCol="1" anchor="t" anchorCtr="0" compatLnSpc="1">
                          <a:prstTxWarp prst="textNoShape">
                            <a:avLst/>
                          </a:prstTxWarp>
                          <a:spAutoFit/>
                        </wps:bodyPr>
                      </wps:wsp>
                      <wps:wsp>
                        <wps:cNvPr id="54" name="Rectangle 38"/>
                        <wps:cNvSpPr>
                          <a:spLocks noChangeArrowheads="1"/>
                        </wps:cNvSpPr>
                        <wps:spPr bwMode="auto">
                          <a:xfrm>
                            <a:off x="5829301" y="1538288"/>
                            <a:ext cx="117475" cy="6826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55" name="Rectangle 39"/>
                        <wps:cNvSpPr>
                          <a:spLocks noChangeArrowheads="1"/>
                        </wps:cNvSpPr>
                        <wps:spPr bwMode="auto">
                          <a:xfrm rot="16200000">
                            <a:off x="5665052" y="1927099"/>
                            <a:ext cx="530930"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Gunning</w:t>
                              </w:r>
                            </w:p>
                          </w:txbxContent>
                        </wps:txbx>
                        <wps:bodyPr vert="horz" wrap="none" lIns="0" tIns="0" rIns="0" bIns="0" numCol="1" anchor="t" anchorCtr="0" compatLnSpc="1">
                          <a:prstTxWarp prst="textNoShape">
                            <a:avLst/>
                          </a:prstTxWarp>
                          <a:spAutoFit/>
                        </wps:bodyPr>
                      </wps:wsp>
                      <wps:wsp>
                        <wps:cNvPr id="56" name="Rectangle 40"/>
                        <wps:cNvSpPr>
                          <a:spLocks noChangeArrowheads="1"/>
                        </wps:cNvSpPr>
                        <wps:spPr bwMode="auto">
                          <a:xfrm>
                            <a:off x="6870701" y="1277938"/>
                            <a:ext cx="119063" cy="944563"/>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57" name="Rectangle 41"/>
                        <wps:cNvSpPr>
                          <a:spLocks noChangeArrowheads="1"/>
                        </wps:cNvSpPr>
                        <wps:spPr bwMode="auto">
                          <a:xfrm rot="16200000">
                            <a:off x="6361817" y="1654091"/>
                            <a:ext cx="1272309"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Aanvang der werken</w:t>
                              </w:r>
                            </w:p>
                          </w:txbxContent>
                        </wps:txbx>
                        <wps:bodyPr vert="horz" wrap="none" lIns="0" tIns="0" rIns="0" bIns="0" numCol="1" anchor="t" anchorCtr="0" compatLnSpc="1">
                          <a:prstTxWarp prst="textNoShape">
                            <a:avLst/>
                          </a:prstTxWarp>
                          <a:spAutoFit/>
                        </wps:bodyPr>
                      </wps:wsp>
                      <wps:wsp>
                        <wps:cNvPr id="58" name="Rectangle 42"/>
                        <wps:cNvSpPr>
                          <a:spLocks noChangeArrowheads="1"/>
                        </wps:cNvSpPr>
                        <wps:spPr bwMode="auto">
                          <a:xfrm>
                            <a:off x="6186488" y="2082801"/>
                            <a:ext cx="309563" cy="2286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59" name="Rectangle 43"/>
                        <wps:cNvSpPr>
                          <a:spLocks noChangeArrowheads="1"/>
                        </wps:cNvSpPr>
                        <wps:spPr bwMode="auto">
                          <a:xfrm>
                            <a:off x="6186488" y="2092123"/>
                            <a:ext cx="492451"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15/45 D</w:t>
                              </w:r>
                            </w:p>
                          </w:txbxContent>
                        </wps:txbx>
                        <wps:bodyPr vert="horz" wrap="none" lIns="0" tIns="0" rIns="0" bIns="0" numCol="1" anchor="t" anchorCtr="0" compatLnSpc="1">
                          <a:prstTxWarp prst="textNoShape">
                            <a:avLst/>
                          </a:prstTxWarp>
                          <a:spAutoFit/>
                        </wps:bodyPr>
                      </wps:wsp>
                      <wps:wsp>
                        <wps:cNvPr id="60" name="Rectangle 44"/>
                        <wps:cNvSpPr>
                          <a:spLocks noChangeArrowheads="1"/>
                        </wps:cNvSpPr>
                        <wps:spPr bwMode="auto">
                          <a:xfrm>
                            <a:off x="6186488" y="2206406"/>
                            <a:ext cx="492451"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30/60 D</w:t>
                              </w:r>
                            </w:p>
                          </w:txbxContent>
                        </wps:txbx>
                        <wps:bodyPr vert="horz" wrap="none" lIns="0" tIns="0" rIns="0" bIns="0" numCol="1" anchor="t" anchorCtr="0" compatLnSpc="1">
                          <a:prstTxWarp prst="textNoShape">
                            <a:avLst/>
                          </a:prstTxWarp>
                          <a:spAutoFit/>
                        </wps:bodyPr>
                      </wps:wsp>
                      <wps:wsp>
                        <wps:cNvPr id="61" name="Rectangle 46"/>
                        <wps:cNvSpPr>
                          <a:spLocks noChangeArrowheads="1"/>
                        </wps:cNvSpPr>
                        <wps:spPr bwMode="auto">
                          <a:xfrm rot="16200000">
                            <a:off x="3192626" y="3904987"/>
                            <a:ext cx="1746158"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3 de Coördinatievergadering</w:t>
                              </w:r>
                            </w:p>
                          </w:txbxContent>
                        </wps:txbx>
                        <wps:bodyPr vert="horz" wrap="none" lIns="0" tIns="0" rIns="0" bIns="0" numCol="1" anchor="t" anchorCtr="0" compatLnSpc="1">
                          <a:prstTxWarp prst="textNoShape">
                            <a:avLst/>
                          </a:prstTxWarp>
                          <a:spAutoFit/>
                        </wps:bodyPr>
                      </wps:wsp>
                      <wps:wsp>
                        <wps:cNvPr id="62" name="Rectangle 47"/>
                        <wps:cNvSpPr>
                          <a:spLocks noChangeArrowheads="1"/>
                        </wps:cNvSpPr>
                        <wps:spPr bwMode="auto">
                          <a:xfrm>
                            <a:off x="4008438" y="3495676"/>
                            <a:ext cx="114300" cy="41275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63" name="Rectangle 48"/>
                        <wps:cNvSpPr>
                          <a:spLocks noChangeArrowheads="1"/>
                        </wps:cNvSpPr>
                        <wps:spPr bwMode="auto">
                          <a:xfrm>
                            <a:off x="3929058" y="2928602"/>
                            <a:ext cx="339076"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 xml:space="preserve"> VGP</w:t>
                              </w:r>
                            </w:p>
                          </w:txbxContent>
                        </wps:txbx>
                        <wps:bodyPr vert="horz" wrap="none" lIns="0" tIns="0" rIns="0" bIns="0" numCol="1" anchor="t" anchorCtr="0" compatLnSpc="1">
                          <a:prstTxWarp prst="textNoShape">
                            <a:avLst/>
                          </a:prstTxWarp>
                          <a:spAutoFit/>
                        </wps:bodyPr>
                      </wps:wsp>
                      <wps:wsp>
                        <wps:cNvPr id="64" name="Line 49"/>
                        <wps:cNvCnPr/>
                        <wps:spPr bwMode="auto">
                          <a:xfrm flipV="1">
                            <a:off x="1285852" y="4000504"/>
                            <a:ext cx="1588" cy="395288"/>
                          </a:xfrm>
                          <a:prstGeom prst="line">
                            <a:avLst/>
                          </a:prstGeom>
                          <a:noFill/>
                          <a:ln w="0">
                            <a:solidFill>
                              <a:srgbClr val="00FF00"/>
                            </a:solidFill>
                            <a:prstDash val="solid"/>
                            <a:round/>
                            <a:headEnd/>
                            <a:tailEnd type="triangle"/>
                          </a:ln>
                        </wps:spPr>
                        <wps:bodyPr/>
                      </wps:wsp>
                      <wps:wsp>
                        <wps:cNvPr id="65" name="Rectangle 52"/>
                        <wps:cNvSpPr>
                          <a:spLocks noChangeArrowheads="1"/>
                        </wps:cNvSpPr>
                        <wps:spPr bwMode="auto">
                          <a:xfrm>
                            <a:off x="4846638" y="2473326"/>
                            <a:ext cx="1012825" cy="11430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66" name="Rectangle 53"/>
                        <wps:cNvSpPr>
                          <a:spLocks noChangeArrowheads="1"/>
                        </wps:cNvSpPr>
                        <wps:spPr bwMode="auto">
                          <a:xfrm>
                            <a:off x="4846638" y="2482588"/>
                            <a:ext cx="1570206"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Gestandsdoeningstermijn</w:t>
                              </w:r>
                            </w:p>
                          </w:txbxContent>
                        </wps:txbx>
                        <wps:bodyPr vert="horz" wrap="none" lIns="0" tIns="0" rIns="0" bIns="0" numCol="1" anchor="t" anchorCtr="0" compatLnSpc="1">
                          <a:prstTxWarp prst="textNoShape">
                            <a:avLst/>
                          </a:prstTxWarp>
                          <a:spAutoFit/>
                        </wps:bodyPr>
                      </wps:wsp>
                      <wps:wsp>
                        <wps:cNvPr id="67" name="Rectangle 56"/>
                        <wps:cNvSpPr>
                          <a:spLocks noChangeArrowheads="1"/>
                        </wps:cNvSpPr>
                        <wps:spPr bwMode="auto">
                          <a:xfrm>
                            <a:off x="4770438" y="2865438"/>
                            <a:ext cx="144463" cy="120650"/>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68" name="Rectangle 57"/>
                        <wps:cNvSpPr>
                          <a:spLocks noChangeArrowheads="1"/>
                        </wps:cNvSpPr>
                        <wps:spPr bwMode="auto">
                          <a:xfrm>
                            <a:off x="4770438" y="2874639"/>
                            <a:ext cx="224904"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5 D</w:t>
                              </w:r>
                            </w:p>
                          </w:txbxContent>
                        </wps:txbx>
                        <wps:bodyPr vert="horz" wrap="none" lIns="0" tIns="0" rIns="0" bIns="0" numCol="1" anchor="t" anchorCtr="0" compatLnSpc="1">
                          <a:prstTxWarp prst="textNoShape">
                            <a:avLst/>
                          </a:prstTxWarp>
                          <a:spAutoFit/>
                        </wps:bodyPr>
                      </wps:wsp>
                      <wps:wsp>
                        <wps:cNvPr id="69" name="Rectangle 58"/>
                        <wps:cNvSpPr>
                          <a:spLocks noChangeArrowheads="1"/>
                        </wps:cNvSpPr>
                        <wps:spPr bwMode="auto">
                          <a:xfrm>
                            <a:off x="4918076" y="1146176"/>
                            <a:ext cx="117475" cy="1074738"/>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70" name="Rectangle 59"/>
                        <wps:cNvSpPr>
                          <a:spLocks noChangeArrowheads="1"/>
                        </wps:cNvSpPr>
                        <wps:spPr bwMode="auto">
                          <a:xfrm rot="16200000">
                            <a:off x="4262533" y="1536633"/>
                            <a:ext cx="1585916"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Aanbestedingsverslag SB</w:t>
                              </w:r>
                            </w:p>
                          </w:txbxContent>
                        </wps:txbx>
                        <wps:bodyPr vert="horz" wrap="none" lIns="0" tIns="0" rIns="0" bIns="0" numCol="1" anchor="t" anchorCtr="0" compatLnSpc="1">
                          <a:prstTxWarp prst="textNoShape">
                            <a:avLst/>
                          </a:prstTxWarp>
                          <a:spAutoFit/>
                        </wps:bodyPr>
                      </wps:wsp>
                      <wps:wsp>
                        <wps:cNvPr id="71" name="Rectangle 60"/>
                        <wps:cNvSpPr>
                          <a:spLocks noChangeArrowheads="1"/>
                        </wps:cNvSpPr>
                        <wps:spPr bwMode="auto">
                          <a:xfrm>
                            <a:off x="4787901" y="3351213"/>
                            <a:ext cx="117475" cy="96837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72" name="Rectangle 61"/>
                        <wps:cNvSpPr>
                          <a:spLocks noChangeArrowheads="1"/>
                        </wps:cNvSpPr>
                        <wps:spPr bwMode="auto">
                          <a:xfrm rot="16200000">
                            <a:off x="4277421" y="3752441"/>
                            <a:ext cx="1271621"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Advies VC : ART. 30</w:t>
                              </w:r>
                            </w:p>
                          </w:txbxContent>
                        </wps:txbx>
                        <wps:bodyPr vert="horz" wrap="none" lIns="0" tIns="0" rIns="0" bIns="0" numCol="1" anchor="t" anchorCtr="0" compatLnSpc="1">
                          <a:prstTxWarp prst="textNoShape">
                            <a:avLst/>
                          </a:prstTxWarp>
                          <a:spAutoFit/>
                        </wps:bodyPr>
                      </wps:wsp>
                      <wps:wsp>
                        <wps:cNvPr id="73" name="Rectangle 62"/>
                        <wps:cNvSpPr>
                          <a:spLocks noChangeArrowheads="1"/>
                        </wps:cNvSpPr>
                        <wps:spPr bwMode="auto">
                          <a:xfrm>
                            <a:off x="1274763" y="4470401"/>
                            <a:ext cx="117475" cy="417513"/>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74" name="Rectangle 63"/>
                        <wps:cNvSpPr>
                          <a:spLocks noChangeArrowheads="1"/>
                        </wps:cNvSpPr>
                        <wps:spPr bwMode="auto">
                          <a:xfrm rot="16200000">
                            <a:off x="1046101" y="4592097"/>
                            <a:ext cx="537808"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FF00"/>
                                  <w:kern w:val="24"/>
                                  <w:sz w:val="20"/>
                                  <w:szCs w:val="20"/>
                                </w:rPr>
                                <w:t>Plan NM</w:t>
                              </w:r>
                            </w:p>
                          </w:txbxContent>
                        </wps:txbx>
                        <wps:bodyPr vert="horz" wrap="none" lIns="0" tIns="0" rIns="0" bIns="0" numCol="1" anchor="t" anchorCtr="0" compatLnSpc="1">
                          <a:prstTxWarp prst="textNoShape">
                            <a:avLst/>
                          </a:prstTxWarp>
                          <a:spAutoFit/>
                        </wps:bodyPr>
                      </wps:wsp>
                      <wps:wsp>
                        <wps:cNvPr id="75" name="Line 64"/>
                        <wps:cNvCnPr/>
                        <wps:spPr bwMode="auto">
                          <a:xfrm flipV="1">
                            <a:off x="3857620" y="3929066"/>
                            <a:ext cx="1588" cy="393700"/>
                          </a:xfrm>
                          <a:prstGeom prst="line">
                            <a:avLst/>
                          </a:prstGeom>
                          <a:noFill/>
                          <a:ln w="0">
                            <a:solidFill>
                              <a:srgbClr val="00FF00"/>
                            </a:solidFill>
                            <a:prstDash val="solid"/>
                            <a:round/>
                            <a:headEnd/>
                            <a:tailEnd type="triangle"/>
                          </a:ln>
                        </wps:spPr>
                        <wps:bodyPr/>
                      </wps:wsp>
                      <wps:wsp>
                        <wps:cNvPr id="76" name="Rectangle 67"/>
                        <wps:cNvSpPr>
                          <a:spLocks noChangeArrowheads="1"/>
                        </wps:cNvSpPr>
                        <wps:spPr bwMode="auto">
                          <a:xfrm>
                            <a:off x="4006851" y="4405313"/>
                            <a:ext cx="119063" cy="417513"/>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77" name="Rectangle 68"/>
                        <wps:cNvSpPr>
                          <a:spLocks noChangeArrowheads="1"/>
                        </wps:cNvSpPr>
                        <wps:spPr bwMode="auto">
                          <a:xfrm rot="16200000">
                            <a:off x="3608393" y="4525433"/>
                            <a:ext cx="537808" cy="168506"/>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00FF00"/>
                                  <w:kern w:val="24"/>
                                  <w:sz w:val="20"/>
                                  <w:szCs w:val="20"/>
                                </w:rPr>
                                <w:t>Plan NM</w:t>
                              </w:r>
                            </w:p>
                          </w:txbxContent>
                        </wps:txbx>
                        <wps:bodyPr vert="horz" wrap="none" lIns="0" tIns="0" rIns="0" bIns="0" numCol="1" anchor="t" anchorCtr="0" compatLnSpc="1">
                          <a:prstTxWarp prst="textNoShape">
                            <a:avLst/>
                          </a:prstTxWarp>
                          <a:spAutoFit/>
                        </wps:bodyPr>
                      </wps:wsp>
                      <wps:wsp>
                        <wps:cNvPr id="78" name="Rectangle 69"/>
                        <wps:cNvSpPr>
                          <a:spLocks noChangeArrowheads="1"/>
                        </wps:cNvSpPr>
                        <wps:spPr bwMode="auto">
                          <a:xfrm>
                            <a:off x="5935663" y="2863851"/>
                            <a:ext cx="165100" cy="115888"/>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79" name="Rectangle 70"/>
                        <wps:cNvSpPr>
                          <a:spLocks noChangeArrowheads="1"/>
                        </wps:cNvSpPr>
                        <wps:spPr bwMode="auto">
                          <a:xfrm>
                            <a:off x="5935663" y="2873052"/>
                            <a:ext cx="255166" cy="168494"/>
                          </a:xfrm>
                          <a:prstGeom prst="rect">
                            <a:avLst/>
                          </a:prstGeom>
                          <a:noFill/>
                          <a:ln w="9525">
                            <a:noFill/>
                            <a:miter lim="800000"/>
                            <a:headEnd/>
                            <a:tailEnd/>
                          </a:ln>
                        </wps:spPr>
                        <wps:txbx>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1 W</w:t>
                              </w:r>
                            </w:p>
                          </w:txbxContent>
                        </wps:txbx>
                        <wps:bodyPr vert="horz" wrap="none" lIns="0" tIns="0" rIns="0" bIns="0" numCol="1" anchor="t" anchorCtr="0" compatLnSpc="1">
                          <a:prstTxWarp prst="textNoShape">
                            <a:avLst/>
                          </a:prstTxWarp>
                          <a:spAutoFit/>
                        </wps:bodyPr>
                      </wps:wsp>
                    </wpg:wgp>
                  </a:graphicData>
                </a:graphic>
              </wp:inline>
            </w:drawing>
          </mc:Choice>
          <mc:Fallback>
            <w:pict>
              <v:group id="Groep 79" o:spid="_x0000_s1026" style="width:453.55pt;height:304.7pt;mso-position-horizontal-relative:char;mso-position-vertical-relative:line" coordorigin="10715,7857" coordsize="62388,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">
                <v:rect id="AutoShape 4" o:spid="_x0000_s1027" style="position:absolute;left:10715;top:7857;width:62389;height:4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FCsMA&#10;AADbAAAADwAAAGRycy9kb3ducmV2LnhtbESPUWvCMBSF34X9h3AHvmlqx4ZUY6k6YQz2sGw/4K65&#10;tsXmpiRR6783g8EeD+ec73DW5Wh7cSEfOscKFvMMBHHtTMeNgu+vw2wJIkRkg71jUnCjAOXmYbLG&#10;wrgrf9JFx0YkCIcCFbQxDoWUoW7JYpi7gTh5R+ctxiR9I43Ha4LbXuZZ9iItdpwWWhxo11J90mer&#10;4GmrfWYH/mmeq/f9x/KsX3mnlZo+jtUKRKQx/of/2m9GQZ7D7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sFCsMAAADbAAAADwAAAAAAAAAAAAAAAACYAgAAZHJzL2Rv&#10;d25yZXYueG1sUEsFBgAAAAAEAAQA9QAAAIgDAAAAAA==&#10;" filled="f" strokecolor="yellow" strokeweight="3pt">
                  <o:lock v:ext="edit" aspectratio="t" text="t"/>
                </v:rect>
                <v:rect id="Rectangle 6" o:spid="_x0000_s1028" style="position:absolute;left:12795;top:16113;width:1143;height:6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rect id="Rectangle 7" o:spid="_x0000_s1029" style="position:absolute;left:8845;top:17762;width:10192;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ew8QA&#10;AADbAAAADwAAAGRycy9kb3ducmV2LnhtbESPQWvCQBSE70L/w/IKvYhuGrTa6CoihPYkmNScH9nX&#10;JJh9G7Jbjf++Kwgeh5n5hllvB9OKC/WusazgfRqBIC6tbrhS8JOnkyUI55E1tpZJwY0cbDcvozUm&#10;2l75SJfMVyJA2CWooPa+S6R0ZU0G3dR2xMH7tb1BH2RfSd3jNcBNK+Mo+pAGGw4LNXa0r6k8Z39G&#10;wTzCIr8dFrwfz3bd8dOnxZc+KfX2OuxWIDwN/hl+tL+1gngG9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sPEAAAA2wAAAA8AAAAAAAAAAAAAAAAAmAIAAGRycy9k&#10;b3ducmV2LnhtbFBLBQYAAAAABAAEAPUAAACJ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START Ontwerp</w:t>
                        </w:r>
                      </w:p>
                    </w:txbxContent>
                  </v:textbox>
                </v:rect>
                <v:rect id="Rectangle 8" o:spid="_x0000_s1030" style="position:absolute;left:14620;top:28638;width:165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rect id="Rectangle 9" o:spid="_x0000_s1031" style="position:absolute;left:11429;top:28730;width:2552;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1 W</w:t>
                        </w:r>
                      </w:p>
                    </w:txbxContent>
                  </v:textbox>
                </v:rect>
                <v:rect id="Rectangle 11" o:spid="_x0000_s1032" style="position:absolute;left:6241;top:38367;width:17386;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UxrwA&#10;AADbAAAADwAAAGRycy9kb3ducmV2LnhtbERPyQrCMBC9C/5DGMGLaKq4VqOIIHoSXM9DM7bFZlKa&#10;qPXvzUHw+Hj7YlWbQryocrllBf1eBII4sTrnVMHlvO1OQTiPrLGwTAo+5GC1bDYWGGv75iO9Tj4V&#10;IYRdjAoy78tYSpdkZND1bEkcuLutDPoAq1TqCt8h3BRyEEVjaTDn0JBhSZuMksfpaRSMIrydP4cJ&#10;bzrDdXmc+e1tp69KtVv1eg7CU+3/4p97rxU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chTGvAAAANsAAAAPAAAAAAAAAAAAAAAAAJgCAABkcnMvZG93bnJldi54&#10;bWxQSwUGAAAAAAQABAD1AAAAgQ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1ste Coördinatievergadering</w:t>
                        </w:r>
                      </w:p>
                    </w:txbxContent>
                  </v:textbox>
                </v:rect>
                <v:rect id="Rectangle 12" o:spid="_x0000_s1033" style="position:absolute;left:16478;top:26035;width:123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rect id="Rectangle 13" o:spid="_x0000_s1034" style="position:absolute;left:16478;top:26127;width:2015;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4M</w:t>
                        </w:r>
                      </w:p>
                    </w:txbxContent>
                  </v:textbox>
                </v:rect>
                <v:rect id="Rectangle 14" o:spid="_x0000_s1035" style="position:absolute;left:21859;top:14859;width:1175;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rect id="Rectangle 15" o:spid="_x0000_s1036" style="position:absolute;left:18550;top:18755;width:8439;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18cUA&#10;AADbAAAADwAAAGRycy9kb3ducmV2LnhtbESPT2vCQBTE70K/w/IKvUizafpHTV1FhGBPglpzfmRf&#10;k9Ds25DdJvHbdwXB4zAzv2GW69E0oqfO1ZYVvEQxCOLC6ppLBd+n7HkOwnlkjY1lUnAhB+vVw2SJ&#10;qbYDH6g/+lIECLsUFVTet6mUrqjIoItsSxy8H9sZ9EF2pdQdDgFuGpnE8Yc0WHNYqLClbUXF7/HP&#10;KHiPMT9d9jPeTt827WHhs3ynz0o9PY6bTxCeRn8P39pfWsFrAt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7XxxQAAANsAAAAPAAAAAAAAAAAAAAAAAJgCAABkcnMv&#10;ZG93bnJldi54bWxQSwUGAAAAAAQABAD1AAAAig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 xml:space="preserve">DEF.Ontwerp </w:t>
                        </w:r>
                      </w:p>
                    </w:txbxContent>
                  </v:textbox>
                </v:rect>
                <v:rect id="Rectangle 16" o:spid="_x0000_s1037" style="position:absolute;left:24272;top:26035;width:16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rect id="Rectangle 17" o:spid="_x0000_s1038" style="position:absolute;left:24272;top:26127;width:2552;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6 W</w:t>
                        </w:r>
                      </w:p>
                    </w:txbxContent>
                  </v:textbox>
                </v:rect>
                <v:rect id="Rectangle 18" o:spid="_x0000_s1039" style="position:absolute;left:27066;top:10175;width:1159;height:1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rect id="Rectangle 19" o:spid="_x0000_s1040" style="position:absolute;left:21041;top:15794;width:14710;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z8sMA&#10;AADbAAAADwAAAGRycy9kb3ducmV2LnhtbESPT4vCMBTE74LfITzBi2iqrn+2GkUKsnsS1N2eH83b&#10;tti8lCZq/fZmQfA4zMxvmPW2NZW4UeNKywrGowgEcWZ1ybmCn/N+uAThPLLGyjIpeJCD7abbWWOs&#10;7Z2PdDv5XAQIuxgVFN7XsZQuK8igG9maOHh/tjHog2xyqRu8B7ip5CSK5tJgyWGhwJqSgrLL6WoU&#10;zCJMz4/DgpPBx64+fvp9+qV/ler32t0KhKfWv8Ov9rdWMJ3D/5fw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z8sMAAADbAAAADwAAAAAAAAAAAAAAAACYAgAAZHJzL2Rv&#10;d25yZXYueG1sUEsFBgAAAAAEAAQA9QAAAIg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Aanvraag vergunningen</w:t>
                        </w:r>
                      </w:p>
                    </w:txbxContent>
                  </v:textbox>
                </v:rect>
                <v:rect id="Rectangle 20" o:spid="_x0000_s1041" style="position:absolute;left:29416;top:26035;width:282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rect id="Rectangle 21" o:spid="_x0000_s1042" style="position:absolute;left:29416;top:26127;width:4388;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4 - 6 M</w:t>
                        </w:r>
                      </w:p>
                    </w:txbxContent>
                  </v:textbox>
                </v:rect>
                <v:rect id="Rectangle 22" o:spid="_x0000_s1043" style="position:absolute;left:34877;top:10175;width:1159;height:1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rect id="Rectangle 23" o:spid="_x0000_s1044" style="position:absolute;left:29227;top:16096;width:13947;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9YLwA&#10;AADbAAAADwAAAGRycy9kb3ducmV2LnhtbERPyQrCMBC9C/5DGMGLaKq4VqOIIHoSXM9DM7bFZlKa&#10;qPXvzUHw+Hj7YlWbQryocrllBf1eBII4sTrnVMHlvO1OQTiPrLGwTAo+5GC1bDYWGGv75iO9Tj4V&#10;IYRdjAoy78tYSpdkZND1bEkcuLutDPoAq1TqCt8h3BRyEEVjaTDn0JBhSZuMksfpaRSMIrydP4cJ&#10;bzrDdXmc+e1tp69KtVv1eg7CU+3/4p97rxU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2/1gvAAAANsAAAAPAAAAAAAAAAAAAAAAAJgCAABkcnMvZG93bnJldi54&#10;bWxQSwUGAAAAAAQABAD1AAAAgQ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Vergunning ontvangen</w:t>
                        </w:r>
                      </w:p>
                    </w:txbxContent>
                  </v:textbox>
                </v:rect>
                <v:rect id="Rectangle 24" o:spid="_x0000_s1045" style="position:absolute;left:36639;top:26035;width:152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rect id="Rectangle 25" o:spid="_x0000_s1046" style="position:absolute;left:36639;top:26127;width:2400;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1 M</w:t>
                        </w:r>
                      </w:p>
                    </w:txbxContent>
                  </v:textbox>
                </v:rect>
                <v:rect id="Rectangle 26" o:spid="_x0000_s1047" style="position:absolute;left:40084;top:10175;width:1159;height:1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rect id="Rectangle 27" o:spid="_x0000_s1048" style="position:absolute;left:38057;top:19323;width:6073;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Y8QA&#10;AADbAAAADwAAAGRycy9kb3ducmV2LnhtbESPT2vCQBTE74LfYXmFXsRsLLF/YlYJgdCeBLV6fmSf&#10;SWj2bchuTfz23UKhx2FmfsNku8l04kaDay0rWEUxCOLK6pZrBZ+ncvkKwnlkjZ1lUnAnB7vtfJZh&#10;qu3IB7odfS0ChF2KChrv+1RKVzVk0EW2Jw7e1Q4GfZBDLfWAY4CbTj7F8bM02HJYaLCnoqHq6/ht&#10;FKxjvJzu+xcuFkneH958eXnXZ6UeH6Z8A8LT5P/Df+0P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PEAAAA2wAAAA8AAAAAAAAAAAAAAAAAmAIAAGRycy9k&#10;b3ducmV2LnhtbFBLBQYAAAAABAAEAPUAAACJ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Publicatie</w:t>
                        </w:r>
                      </w:p>
                    </w:txbxContent>
                  </v:textbox>
                </v:rect>
                <v:rect id="Rectangle 28" o:spid="_x0000_s1049" style="position:absolute;left:42513;top:26035;width:185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rect id="Rectangle 29" o:spid="_x0000_s1050" style="position:absolute;left:42513;top:26127;width:3012;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36 D</w:t>
                        </w:r>
                      </w:p>
                    </w:txbxContent>
                  </v:textbox>
                </v:rect>
                <v:rect id="Rectangle 30" o:spid="_x0000_s1051" style="position:absolute;left:45291;top:15382;width:1175;height:6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rect id="Rectangle 31" o:spid="_x0000_s1052" style="position:absolute;left:42142;top:18915;width:8521;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xZrwA&#10;AADbAAAADwAAAGRycy9kb3ducmV2LnhtbERPyQrCMBC9C/5DGMGLaKq4VqOIIHoSXM9DM7bFZlKa&#10;qPXvzUHw+Hj7YlWbQryocrllBf1eBII4sTrnVMHlvO1OQTiPrLGwTAo+5GC1bDYWGGv75iO9Tj4V&#10;IYRdjAoy78tYSpdkZND1bEkcuLutDPoAq1TqCt8h3BRyEEVjaTDn0JBhSZuMksfpaRSMIrydP4cJ&#10;bzrDdXmc+e1tp69KtVv1eg7CU+3/4p97rxU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rfFmvAAAANsAAAAPAAAAAAAAAAAAAAAAAJgCAABkcnMvZG93bnJldi54&#10;bWxQSwUGAAAAAAQABAD1AAAAgQ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Aanbesteding</w:t>
                        </w:r>
                      </w:p>
                    </w:txbxContent>
                  </v:textbox>
                </v:rect>
                <v:rect id="Rectangle 33" o:spid="_x0000_s1053" style="position:absolute;left:14781;top:38697;width:17461;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U/cMA&#10;AADbAAAADwAAAGRycy9kb3ducmV2LnhtbESPQYvCMBSE74L/IbyFvciaKurarlFEkPUkWLXnR/O2&#10;Ldu8lCZq/fdGEDwOM/MNs1h1phZXal1lWcFoGIEgzq2uuFBwOm6/5iCcR9ZYWyYFd3KwWvZ7C0y0&#10;vfGBrqkvRICwS1BB6X2TSOnykgy6oW2Ig/dnW4M+yLaQusVbgJtajqNoJg1WHBZKbGhTUv6fXoyC&#10;aYTZ8b7/5s1gsm4Osd9mv/qs1OdHt/4B4anz7/CrvdMKJj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U/cMAAADbAAAADwAAAAAAAAAAAAAAAACYAgAAZHJzL2Rv&#10;d25yZXYueG1sUEsFBgAAAAAEAAQA9QAAAIg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2 de Coördinatievergadering</w:t>
                        </w:r>
                      </w:p>
                    </w:txbxContent>
                  </v:textbox>
                </v:rect>
                <v:rect id="Rectangle 34" o:spid="_x0000_s1054" style="position:absolute;left:51450;top:19510;width:4604;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rect id="Rectangle 35" o:spid="_x0000_s1055" style="position:absolute;left:51450;top:19619;width:7140;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Max. 120 D</w:t>
                        </w:r>
                      </w:p>
                    </w:txbxContent>
                  </v:textbox>
                </v:rect>
                <v:rect id="Rectangle 36" o:spid="_x0000_s1056" style="position:absolute;left:51450;top:20762;width:1252;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of</w:t>
                        </w:r>
                      </w:p>
                    </w:txbxContent>
                  </v:textbox>
                </v:rect>
                <v:rect id="Rectangle 37" o:spid="_x0000_s1057" style="position:absolute;left:51450;top:21905;width:7140;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Max. 180 D</w:t>
                        </w:r>
                      </w:p>
                    </w:txbxContent>
                  </v:textbox>
                </v:rect>
                <v:rect id="Rectangle 38" o:spid="_x0000_s1058" style="position:absolute;left:58293;top:15382;width:1174;height:6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rect id="Rectangle 39" o:spid="_x0000_s1059" style="position:absolute;left:56650;top:19270;width:5310;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IJcMA&#10;AADbAAAADwAAAGRycy9kb3ducmV2LnhtbESPQWvCQBSE7wX/w/IEL0U3Fq0aXUWEYE8Fjeb8yD6T&#10;YPZtyG41+fduodDjMPPNMJtdZ2rxoNZVlhVMJxEI4tzqigsFlzQZL0E4j6yxtkwKenKw2w7eNhhr&#10;++QTPc6+EKGEXYwKSu+bWEqXl2TQTWxDHLybbQ36INtC6hafodzU8iOKPqXBisNCiQ0dSsrv5x+j&#10;YB5hlvbfCz68z/bNaeWT7KivSo2G3X4NwlPn/8N/9JcO3Bx+v4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IJcMAAADbAAAADwAAAAAAAAAAAAAAAACYAgAAZHJzL2Rv&#10;d25yZXYueG1sUEsFBgAAAAAEAAQA9QAAAIg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Gunning</w:t>
                        </w:r>
                      </w:p>
                    </w:txbxContent>
                  </v:textbox>
                </v:rect>
                <v:rect id="Rectangle 40" o:spid="_x0000_s1060" style="position:absolute;left:68707;top:12779;width:1190;height:9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rect id="Rectangle 41" o:spid="_x0000_s1061" style="position:absolute;left:63618;top:16540;width:12723;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zycIA&#10;AADbAAAADwAAAGRycy9kb3ducmV2LnhtbESPT4vCMBTE78J+h/AWvMiarvi32ygiiJ4E6+r50Tzb&#10;ss1LabK1fnsjCB6Hmd8Mk6w6U4mWGldaVvA9jEAQZ1aXnCv4PW2/5iCcR9ZYWSYFd3KwWn70Eoy1&#10;vfGR2tTnIpSwi1FB4X0dS+myggy6oa2Jg3e1jUEfZJNL3eAtlJtKjqJoKg2WHBYKrGlTUPaX/hsF&#10;kwgvp/thxpvBeF0fF3572emzUv3Pbv0DwlPn3+EXvdeBm8H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PJwgAAANsAAAAPAAAAAAAAAAAAAAAAAJgCAABkcnMvZG93&#10;bnJldi54bWxQSwUGAAAAAAQABAD1AAAAhw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Aanvang der werken</w:t>
                        </w:r>
                      </w:p>
                    </w:txbxContent>
                  </v:textbox>
                </v:rect>
                <v:rect id="Rectangle 42" o:spid="_x0000_s1062" style="position:absolute;left:61864;top:20828;width:3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rect id="Rectangle 43" o:spid="_x0000_s1063" style="position:absolute;left:61864;top:20921;width:4925;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15/45 D</w:t>
                        </w:r>
                      </w:p>
                    </w:txbxContent>
                  </v:textbox>
                </v:rect>
                <v:rect id="Rectangle 44" o:spid="_x0000_s1064" style="position:absolute;left:61864;top:22064;width:4925;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30/60 D</w:t>
                        </w:r>
                      </w:p>
                    </w:txbxContent>
                  </v:textbox>
                </v:rect>
                <v:rect id="Rectangle 46" o:spid="_x0000_s1065" style="position:absolute;left:31926;top:39049;width:17462;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Em8QA&#10;AADbAAAADwAAAGRycy9kb3ducmV2LnhtbESPQWvCQBSE7wX/w/IKXkqzUdpU06wiAamngknr+ZF9&#10;TUKzb0N2NfHfu4WCx2FmvmGy7WQ6caHBtZYVLKIYBHFldcu1gq9y/7wC4Tyyxs4yKbiSg+1m9pBh&#10;qu3IR7oUvhYBwi5FBY33fSqlqxoy6CLbEwfvxw4GfZBDLfWAY4CbTi7jOJEGWw4LDfaUN1T9Fmej&#10;4DXGU3n9fOP86WXXH9d+f/rQ30rNH6fdOwhPk7+H/9sHrSBZwN+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BJvEAAAA2wAAAA8AAAAAAAAAAAAAAAAAmAIAAGRycy9k&#10;b3ducmV2LnhtbFBLBQYAAAAABAAEAPUAAACJ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3 de Coördinatievergadering</w:t>
                        </w:r>
                      </w:p>
                    </w:txbxContent>
                  </v:textbox>
                </v:rect>
                <v:rect id="Rectangle 47" o:spid="_x0000_s1066" style="position:absolute;left:40084;top:34956;width:1143;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v:rect id="Rectangle 48" o:spid="_x0000_s1067" style="position:absolute;left:39290;top:29286;width:3391;height:16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 xml:space="preserve"> VGP</w:t>
                        </w:r>
                      </w:p>
                    </w:txbxContent>
                  </v:textbox>
                </v:rect>
                <v:line id="Line 49" o:spid="_x0000_s1068" style="position:absolute;flip:y;visibility:visible;mso-wrap-style:square" from="12858,40005" to="12874,4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0VWcIAAADbAAAADwAAAGRycy9kb3ducmV2LnhtbESPT4vCMBTE74LfITxhb5puEZGusSwL&#10;haIH8Q+eH83btmzzUpOo3W9vBMHjMDO/YVb5YDpxI+dbywo+ZwkI4srqlmsFp2MxXYLwAVljZ5kU&#10;/JOHfD0erTDT9s57uh1CLSKEfYYKmhD6TEpfNWTQz2xPHL1f6wyGKF0ttcN7hJtOpkmykAZbjgsN&#10;9vTTUPV3uBoFbnfeF27TOVempC/bbXFapoVSH5Ph+wtEoCG8w692qRUs5v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0VWcIAAADbAAAADwAAAAAAAAAAAAAA&#10;AAChAgAAZHJzL2Rvd25yZXYueG1sUEsFBgAAAAAEAAQA+QAAAJADAAAAAA==&#10;" strokecolor="lime" strokeweight="0">
                  <v:stroke endarrow="block"/>
                </v:line>
                <v:rect id="Rectangle 52" o:spid="_x0000_s1069" style="position:absolute;left:48466;top:24733;width:101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rect id="Rectangle 53" o:spid="_x0000_s1070" style="position:absolute;left:48466;top:24825;width:15702;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Gestandsdoeningstermijn</w:t>
                        </w:r>
                      </w:p>
                    </w:txbxContent>
                  </v:textbox>
                </v:rect>
                <v:rect id="Rectangle 56" o:spid="_x0000_s1071" style="position:absolute;left:47704;top:28654;width:1445;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rect id="Rectangle 57" o:spid="_x0000_s1072" style="position:absolute;left:47704;top:28746;width:2249;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5 D</w:t>
                        </w:r>
                      </w:p>
                    </w:txbxContent>
                  </v:textbox>
                </v:rect>
                <v:rect id="Rectangle 58" o:spid="_x0000_s1073" style="position:absolute;left:49180;top:11461;width:1175;height:1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v:rect id="Rectangle 59" o:spid="_x0000_s1074" style="position:absolute;left:42625;top:15366;width:15859;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3bwA&#10;AADbAAAADwAAAGRycy9kb3ducmV2LnhtbERPyQrCMBC9C/5DGMGLaKq4VqOIIHoSXM9DM7bFZlKa&#10;qPXvzUHw+Hj7YlWbQryocrllBf1eBII4sTrnVMHlvO1OQTiPrLGwTAo+5GC1bDYWGGv75iO9Tj4V&#10;IYRdjAoy78tYSpdkZND1bEkcuLutDPoAq1TqCt8h3BRyEEVjaTDn0JBhSZuMksfpaRSMIrydP4cJ&#10;bzrDdXmc+e1tp69KtVv1eg7CU+3/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tzfdvAAAANsAAAAPAAAAAAAAAAAAAAAAAJgCAABkcnMvZG93bnJldi54&#10;bWxQSwUGAAAAAAQABAD1AAAAgQ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0000"/>
                            <w:kern w:val="24"/>
                            <w:sz w:val="20"/>
                            <w:szCs w:val="20"/>
                          </w:rPr>
                          <w:t>Aanbestedingsverslag SB</w:t>
                        </w:r>
                      </w:p>
                    </w:txbxContent>
                  </v:textbox>
                </v:rect>
                <v:rect id="Rectangle 60" o:spid="_x0000_s1075" style="position:absolute;left:47879;top:33512;width:1174;height:9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v:rect id="Rectangle 61" o:spid="_x0000_s1076" style="position:absolute;left:42773;top:37524;width:12717;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MMcIA&#10;AADbAAAADwAAAGRycy9kb3ducmV2LnhtbESPS6vCMBSE98L9D+EIdyOaXvFZjSKC6EqwPtaH5tgW&#10;m5PS5Gr990YQXA4z8w0zXzamFHeqXWFZwV8vAkGcWl1wpuB03HQnIJxH1lhaJgVPcrBc/LTmGGv7&#10;4APdE5+JAGEXo4Lc+yqW0qU5GXQ9WxEH72prgz7IOpO6xkeAm1L2o2gkDRYcFnKsaJ1Tekv+jYJh&#10;hJfjcz/mdWewqg5Tv7ls9Vmp33azmoHw1Phv+NPeaQXjPr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QwxwgAAANsAAAAPAAAAAAAAAAAAAAAAAJgCAABkcnMvZG93&#10;bnJldi54bWxQSwUGAAAAAAQABAD1AAAAhw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Advies VC : ART. 30</w:t>
                        </w:r>
                      </w:p>
                    </w:txbxContent>
                  </v:textbox>
                </v:rect>
                <v:rect id="Rectangle 62" o:spid="_x0000_s1077" style="position:absolute;left:12747;top:44704;width:1175;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rect id="Rectangle 63" o:spid="_x0000_s1078" style="position:absolute;left:10461;top:45920;width:5378;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x3sIA&#10;AADbAAAADwAAAGRycy9kb3ducmV2LnhtbESPS4vCQBCE7wv+h6EFL4uZKD6jo4gg7knweW4ybRLM&#10;9ITMaOK/31lY8FhU1VfUct2aUryodoVlBYMoBkGcWl1wpuBy3vVnIJxH1lhaJgVvcrBedb6WmGjb&#10;8JFeJ5+JAGGXoILc+yqR0qU5GXSRrYiDd7e1QR9knUldYxPgppTDOJ5IgwWHhRwr2uaUPk5Po2Ac&#10;4+38Pkx5+z3aVMe53932+qpUr9tuFiA8tf4T/m//aAXTEfx9C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DHewgAAANsAAAAPAAAAAAAAAAAAAAAAAJgCAABkcnMvZG93&#10;bnJldi54bWxQSwUGAAAAAAQABAD1AAAAhwM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FF00"/>
                            <w:kern w:val="24"/>
                            <w:sz w:val="20"/>
                            <w:szCs w:val="20"/>
                          </w:rPr>
                          <w:t>Plan NM</w:t>
                        </w:r>
                      </w:p>
                    </w:txbxContent>
                  </v:textbox>
                </v:rect>
                <v:line id="Line 64" o:spid="_x0000_s1079" style="position:absolute;flip:y;visibility:visible;mso-wrap-style:square" from="38576,39290" to="38592,4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mH8MAAADbAAAADwAAAGRycy9kb3ducmV2LnhtbESPQWvCQBSE74X+h+UVvDWbBmwlukoR&#10;AtIcSjR4fmSfSTD7Nu5uNf57t1DocZiZb5jVZjKDuJLzvWUFb0kKgrixuudWQX0oXhcgfEDWOFgm&#10;BXfysFk/P60w1/bGFV33oRURwj5HBV0IYy6lbzoy6BM7EkfvZJ3BEKVrpXZ4i3AzyCxN36XBnuNC&#10;hyNtO2rO+x+jwH0fq8J9Dc7tMtKXsizqRVYoNXuZPpcgAk3hP/zX3mkFH3P4/R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oJh/DAAAA2wAAAA8AAAAAAAAAAAAA&#10;AAAAoQIAAGRycy9kb3ducmV2LnhtbFBLBQYAAAAABAAEAPkAAACRAwAAAAA=&#10;" strokecolor="lime" strokeweight="0">
                  <v:stroke endarrow="block"/>
                </v:line>
                <v:rect id="Rectangle 67" o:spid="_x0000_s1080" style="position:absolute;left:40068;top:44053;width:1191;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vUMUA&#10;AADbAAAADwAAAGRycy9kb3ducmV2LnhtbESPQWvCQBSE7wX/w/KEXkrd2IOVNBsRQRqKIE2s50f2&#10;NQlm38bsNkn/vVsoeBxm5hsm2UymFQP1rrGsYLmIQBCXVjdcKTgV++c1COeRNbaWScEvOdiks4cE&#10;Y21H/qQh95UIEHYxKqi972IpXVmTQbewHXHwvm1v0AfZV1L3OAa4aeVLFK2kwYbDQo0d7WoqL/mP&#10;UTCWx+FcHN7l8emcWb5m113+9aHU43zavoHwNPl7+L+daQWv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i9QxQAAANsAAAAPAAAAAAAAAAAAAAAAAJgCAABkcnMv&#10;ZG93bnJldi54bWxQSwUGAAAAAAQABAD1AAAAigMAAAAA&#10;" filled="f" stroked="f"/>
                <v:rect id="Rectangle 68" o:spid="_x0000_s1081" style="position:absolute;left:36084;top:45253;width:5378;height:16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vqcQA&#10;AADbAAAADwAAAGRycy9kb3ducmV2LnhtbESPzWrDMBCE74W8g9hALyWRW9I4da0EYzDpqZDf82Jt&#10;bVNrZSzVdt6+KhRyHGbmGybdTaYVA/WusazgeRmBIC6tbrhScD4Viw0I55E1tpZJwY0c7LazhxQT&#10;bUc+0HD0lQgQdgkqqL3vEildWZNBt7QdcfC+bG/QB9lXUvc4Brhp5UsUraXBhsNCjR3lNZXfxx+j&#10;4DXC6+n2GXP+tMq6w5svrnt9UepxPmXvIDxN/h7+b39oBXEM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r6nEAAAA2wAAAA8AAAAAAAAAAAAAAAAAmAIAAGRycy9k&#10;b3ducmV2LnhtbFBLBQYAAAAABAAEAPUAAACJ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00FF00"/>
                            <w:kern w:val="24"/>
                            <w:sz w:val="20"/>
                            <w:szCs w:val="20"/>
                          </w:rPr>
                          <w:t>Plan NM</w:t>
                        </w:r>
                      </w:p>
                    </w:txbxContent>
                  </v:textbox>
                </v:rect>
                <v:rect id="Rectangle 69" o:spid="_x0000_s1082" style="position:absolute;left:59356;top:28638;width:1651;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eucIA&#10;AADbAAAADwAAAGRycy9kb3ducmV2LnhtbERPTWuDQBC9B/oflinkEuKaHtpgXKUESiQUQk2b8+BO&#10;VerOGner9t93D4EcH+87zWfTiZEG11pWsIliEMSV1S3XCj7Pb+stCOeRNXaWScEfOcizh0WKibYT&#10;f9BY+lqEEHYJKmi87xMpXdWQQRfZnjhw33Yw6AMcaqkHnEK46eRTHD9Lgy2HhgZ72jdU/ZS/RsFU&#10;ncbL+f0gT6tLYflaXPfl11Gp5eP8ugPhafZ38c1daAUv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65wgAAANsAAAAPAAAAAAAAAAAAAAAAAJgCAABkcnMvZG93&#10;bnJldi54bWxQSwUGAAAAAAQABAD1AAAAhwMAAAAA&#10;" filled="f" stroked="f"/>
                <v:rect id="Rectangle 70" o:spid="_x0000_s1083" style="position:absolute;left:59356;top:28730;width:2552;height:1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212364" w:rsidRDefault="00212364" w:rsidP="0069163B">
                        <w:pPr>
                          <w:pStyle w:val="Normaalweb"/>
                          <w:spacing w:before="0" w:beforeAutospacing="0" w:after="0" w:afterAutospacing="0"/>
                          <w:textAlignment w:val="baseline"/>
                        </w:pPr>
                        <w:r>
                          <w:rPr>
                            <w:rFonts w:ascii="Arial" w:hAnsi="Arial" w:cs="Arial"/>
                            <w:color w:val="FF0000"/>
                            <w:kern w:val="24"/>
                            <w:sz w:val="20"/>
                            <w:szCs w:val="20"/>
                          </w:rPr>
                          <w:t>1 W</w:t>
                        </w:r>
                      </w:p>
                    </w:txbxContent>
                  </v:textbox>
                </v:rect>
                <w10:anchorlock/>
              </v:group>
            </w:pict>
          </mc:Fallback>
        </mc:AlternateContent>
      </w:r>
    </w:p>
    <w:p w:rsidR="00B164F4" w:rsidRPr="007D6AE8" w:rsidRDefault="00B164F4" w:rsidP="007E4774">
      <w:pPr>
        <w:suppressAutoHyphens/>
        <w:jc w:val="both"/>
        <w:rPr>
          <w:rFonts w:asciiTheme="minorHAnsi" w:hAnsiTheme="minorHAnsi" w:cstheme="minorHAnsi"/>
          <w:bCs/>
          <w:sz w:val="22"/>
          <w:szCs w:val="22"/>
          <w:lang w:val="nl-BE"/>
        </w:rPr>
      </w:pPr>
    </w:p>
    <w:p w:rsidR="00B164F4" w:rsidRPr="007D6AE8" w:rsidRDefault="00B164F4" w:rsidP="007E4774">
      <w:pPr>
        <w:suppressAutoHyphens/>
        <w:jc w:val="both"/>
        <w:rPr>
          <w:rFonts w:asciiTheme="minorHAnsi" w:hAnsiTheme="minorHAnsi" w:cstheme="minorHAnsi"/>
          <w:bCs/>
          <w:sz w:val="22"/>
          <w:szCs w:val="22"/>
          <w:lang w:val="nl-BE"/>
        </w:rPr>
      </w:pPr>
    </w:p>
    <w:p w:rsidR="000A50F9" w:rsidRPr="007D6AE8" w:rsidRDefault="000A50F9" w:rsidP="00366678">
      <w:pPr>
        <w:numPr>
          <w:ilvl w:val="2"/>
          <w:numId w:val="10"/>
        </w:num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Ongeplande interventies </w:t>
      </w:r>
    </w:p>
    <w:p w:rsidR="000A50F9" w:rsidRPr="007D6AE8" w:rsidRDefault="000A50F9" w:rsidP="00366678">
      <w:pPr>
        <w:suppressAutoHyphens/>
        <w:jc w:val="both"/>
        <w:rPr>
          <w:rFonts w:asciiTheme="minorHAnsi" w:hAnsiTheme="minorHAnsi" w:cstheme="minorHAnsi"/>
          <w:bCs/>
          <w:sz w:val="22"/>
          <w:szCs w:val="22"/>
          <w:lang w:val="nl-BE"/>
        </w:rPr>
      </w:pPr>
    </w:p>
    <w:p w:rsidR="000A50F9" w:rsidRPr="007D6AE8" w:rsidRDefault="000A50F9" w:rsidP="00366678">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Ongeplande verplaatsingswerken of herstellingswerken na bvb een schadegeval zijn een uitdaging voor de veiligheidscoördinator.  Herstellingswerken zijn vaak risicovol door ongunstige omstandigheden, wat betreft bereikbaarheid, weersinvloeden, en vaak een onvoldoende verlichting van de werkzone. </w:t>
      </w:r>
    </w:p>
    <w:p w:rsidR="000A50F9" w:rsidRPr="007D6AE8" w:rsidRDefault="000A50F9" w:rsidP="00366678">
      <w:pPr>
        <w:suppressAutoHyphens/>
        <w:jc w:val="both"/>
        <w:rPr>
          <w:rFonts w:asciiTheme="minorHAnsi" w:hAnsiTheme="minorHAnsi" w:cstheme="minorHAnsi"/>
          <w:bCs/>
          <w:sz w:val="22"/>
          <w:szCs w:val="22"/>
          <w:lang w:val="nl-BE"/>
        </w:rPr>
      </w:pPr>
    </w:p>
    <w:p w:rsidR="000A50F9" w:rsidRPr="007D6AE8" w:rsidRDefault="000A50F9" w:rsidP="00B164F4">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De veiligheidscoördinator moet vol</w:t>
      </w:r>
      <w:r w:rsidR="00366678" w:rsidRPr="007D6AE8">
        <w:rPr>
          <w:rFonts w:asciiTheme="minorHAnsi" w:hAnsiTheme="minorHAnsi" w:cstheme="minorHAnsi"/>
          <w:bCs/>
          <w:sz w:val="22"/>
          <w:szCs w:val="22"/>
          <w:lang w:val="nl-BE"/>
        </w:rPr>
        <w:t>gens het werfincidentenschema (</w:t>
      </w:r>
      <w:r w:rsidRPr="007D6AE8">
        <w:rPr>
          <w:rFonts w:asciiTheme="minorHAnsi" w:hAnsiTheme="minorHAnsi" w:cstheme="minorHAnsi"/>
          <w:bCs/>
          <w:sz w:val="22"/>
          <w:szCs w:val="22"/>
          <w:lang w:val="nl-BE"/>
        </w:rPr>
        <w:t xml:space="preserve">bijlage 5) direct bereikbaar zijn. Na directe contactering (bv via gsm) is de veiligheidscoördinator in staat om onmiddellijk zijn concrete </w:t>
      </w:r>
      <w:r w:rsidRPr="007D6AE8">
        <w:rPr>
          <w:rFonts w:asciiTheme="minorHAnsi" w:hAnsiTheme="minorHAnsi" w:cstheme="minorHAnsi"/>
          <w:bCs/>
          <w:sz w:val="22"/>
          <w:szCs w:val="22"/>
          <w:lang w:val="nl-BE"/>
        </w:rPr>
        <w:lastRenderedPageBreak/>
        <w:t xml:space="preserve">aandachtspunten door te geven naar de betrokken aannemer. De veiligheidscoördinator moet deze punten ook overmaken aan de leidend ingenieur / projectleider van de bouwwerf. </w:t>
      </w:r>
    </w:p>
    <w:p w:rsidR="000A50F9" w:rsidRPr="007D6AE8" w:rsidRDefault="000A50F9" w:rsidP="000A50F9">
      <w:pPr>
        <w:suppressAutoHyphens/>
        <w:ind w:left="567"/>
        <w:jc w:val="both"/>
        <w:rPr>
          <w:rFonts w:asciiTheme="minorHAnsi" w:hAnsiTheme="minorHAnsi" w:cstheme="minorHAnsi"/>
          <w:bCs/>
          <w:sz w:val="22"/>
          <w:szCs w:val="22"/>
          <w:lang w:val="nl-BE"/>
        </w:rPr>
      </w:pPr>
    </w:p>
    <w:p w:rsidR="000A50F9" w:rsidRPr="007D6AE8" w:rsidRDefault="000A50F9" w:rsidP="00366678">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De veiligheidscoördinator moet in dergelijke gevallen zijn plaatsbezoek soepel bijsturen en de status van de werken intensiever opvolgen</w:t>
      </w:r>
      <w:r w:rsidR="00B164F4" w:rsidRPr="007D6AE8">
        <w:rPr>
          <w:rFonts w:asciiTheme="minorHAnsi" w:hAnsiTheme="minorHAnsi" w:cstheme="minorHAnsi"/>
          <w:bCs/>
          <w:sz w:val="22"/>
          <w:szCs w:val="22"/>
          <w:lang w:val="nl-BE"/>
        </w:rPr>
        <w:t xml:space="preserve"> in functie van de kriticiteit.</w:t>
      </w:r>
    </w:p>
    <w:p w:rsidR="00B164F4" w:rsidRPr="007D6AE8" w:rsidRDefault="00B164F4" w:rsidP="00366678">
      <w:pPr>
        <w:suppressAutoHyphens/>
        <w:jc w:val="both"/>
        <w:rPr>
          <w:rFonts w:asciiTheme="minorHAnsi" w:hAnsiTheme="minorHAnsi" w:cstheme="minorHAnsi"/>
          <w:bCs/>
          <w:sz w:val="22"/>
          <w:szCs w:val="22"/>
          <w:lang w:val="nl-BE"/>
        </w:rPr>
      </w:pPr>
    </w:p>
    <w:p w:rsidR="000A50F9" w:rsidRPr="007D6AE8" w:rsidRDefault="000A50F9" w:rsidP="00366678">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 xml:space="preserve">Een assertieve houding van de veiligheidscoördinator kan met een goede communicatie het verschil maken tussen ordelijke of chaotische en onveilige activiteiten op de bouwplaats. </w:t>
      </w:r>
    </w:p>
    <w:p w:rsidR="00B164F4" w:rsidRPr="007D6AE8" w:rsidRDefault="00B164F4" w:rsidP="00366678">
      <w:pPr>
        <w:suppressAutoHyphens/>
        <w:jc w:val="both"/>
        <w:rPr>
          <w:rFonts w:asciiTheme="minorHAnsi" w:hAnsiTheme="minorHAnsi" w:cstheme="minorHAnsi"/>
          <w:bCs/>
          <w:sz w:val="22"/>
          <w:szCs w:val="22"/>
          <w:lang w:val="nl-BE"/>
        </w:rPr>
      </w:pPr>
    </w:p>
    <w:p w:rsidR="00E77F91" w:rsidRPr="007D6AE8" w:rsidRDefault="00E77F91">
      <w:pPr>
        <w:rPr>
          <w:rFonts w:asciiTheme="minorHAnsi" w:hAnsiTheme="minorHAnsi" w:cstheme="minorHAnsi"/>
          <w:b/>
          <w:bCs/>
          <w:sz w:val="24"/>
          <w:szCs w:val="24"/>
          <w:lang w:val="nl-BE"/>
        </w:rPr>
      </w:pPr>
      <w:bookmarkStart w:id="150" w:name="_Toc115148906"/>
      <w:bookmarkStart w:id="151" w:name="_Toc115152693"/>
      <w:bookmarkStart w:id="152" w:name="_Toc115159992"/>
      <w:bookmarkStart w:id="153" w:name="_Toc270151580"/>
      <w:bookmarkStart w:id="154" w:name="_Toc36978067"/>
      <w:bookmarkStart w:id="155" w:name="_Toc38163992"/>
      <w:bookmarkStart w:id="156" w:name="_Toc41310913"/>
      <w:bookmarkStart w:id="157" w:name="_Toc114379406"/>
      <w:bookmarkStart w:id="158" w:name="_Toc114383933"/>
    </w:p>
    <w:p w:rsidR="00366678" w:rsidRPr="007D6AE8" w:rsidRDefault="00366678" w:rsidP="00366678">
      <w:pPr>
        <w:pStyle w:val="Kop2"/>
        <w:rPr>
          <w:rFonts w:asciiTheme="minorHAnsi" w:hAnsiTheme="minorHAnsi" w:cstheme="minorHAnsi"/>
          <w:sz w:val="24"/>
          <w:szCs w:val="24"/>
          <w:lang w:val="nl-BE"/>
        </w:rPr>
      </w:pPr>
      <w:bookmarkStart w:id="159" w:name="_Toc491272202"/>
      <w:r w:rsidRPr="007D6AE8">
        <w:rPr>
          <w:rFonts w:asciiTheme="minorHAnsi" w:hAnsiTheme="minorHAnsi" w:cstheme="minorHAnsi"/>
          <w:sz w:val="24"/>
          <w:szCs w:val="24"/>
          <w:lang w:val="nl-BE"/>
        </w:rPr>
        <w:t>2.6</w:t>
      </w:r>
      <w:r w:rsidRPr="007D6AE8">
        <w:rPr>
          <w:rFonts w:asciiTheme="minorHAnsi" w:hAnsiTheme="minorHAnsi" w:cstheme="minorHAnsi"/>
          <w:sz w:val="24"/>
          <w:szCs w:val="24"/>
          <w:lang w:val="nl-BE"/>
        </w:rPr>
        <w:tab/>
        <w:t>Postinterventiedossier</w:t>
      </w:r>
      <w:bookmarkEnd w:id="150"/>
      <w:bookmarkEnd w:id="151"/>
      <w:bookmarkEnd w:id="152"/>
      <w:bookmarkEnd w:id="153"/>
      <w:bookmarkEnd w:id="159"/>
    </w:p>
    <w:p w:rsidR="00FB6564" w:rsidRPr="007D6AE8" w:rsidRDefault="00FB6564" w:rsidP="00FB6564">
      <w:pPr>
        <w:rPr>
          <w:rFonts w:asciiTheme="minorHAnsi" w:hAnsiTheme="minorHAnsi" w:cstheme="minorHAnsi"/>
          <w:lang w:val="nl-BE"/>
        </w:rPr>
      </w:pPr>
    </w:p>
    <w:bookmarkEnd w:id="154"/>
    <w:bookmarkEnd w:id="155"/>
    <w:bookmarkEnd w:id="156"/>
    <w:bookmarkEnd w:id="157"/>
    <w:bookmarkEnd w:id="158"/>
    <w:p w:rsidR="000A50F9" w:rsidRPr="007D6AE8" w:rsidRDefault="00DB0A9F" w:rsidP="00DB0A9F">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2.6.1</w:t>
      </w:r>
      <w:r w:rsidRPr="007D6AE8">
        <w:rPr>
          <w:rFonts w:asciiTheme="minorHAnsi" w:hAnsiTheme="minorHAnsi" w:cstheme="minorHAnsi"/>
          <w:bCs/>
          <w:sz w:val="22"/>
          <w:szCs w:val="22"/>
          <w:lang w:val="nl-BE"/>
        </w:rPr>
        <w:tab/>
      </w:r>
      <w:r w:rsidR="000A50F9" w:rsidRPr="007D6AE8">
        <w:rPr>
          <w:rFonts w:asciiTheme="minorHAnsi" w:hAnsiTheme="minorHAnsi" w:cstheme="minorHAnsi"/>
          <w:bCs/>
          <w:sz w:val="22"/>
          <w:szCs w:val="22"/>
          <w:lang w:val="nl-BE"/>
        </w:rPr>
        <w:t>Voorafgaande informatie m.b.t. het postinterventiedossier</w:t>
      </w:r>
    </w:p>
    <w:p w:rsidR="000A50F9" w:rsidRPr="007D6AE8" w:rsidRDefault="000A50F9" w:rsidP="000A50F9">
      <w:pPr>
        <w:rPr>
          <w:rFonts w:asciiTheme="minorHAnsi" w:hAnsiTheme="minorHAnsi" w:cstheme="minorHAnsi"/>
          <w:b/>
          <w:sz w:val="22"/>
          <w:szCs w:val="22"/>
          <w:lang w:val="nl-BE"/>
        </w:rPr>
      </w:pPr>
    </w:p>
    <w:p w:rsidR="000A50F9" w:rsidRPr="007D6AE8" w:rsidRDefault="00DB0A9F" w:rsidP="00DB0A9F">
      <w:pPr>
        <w:tabs>
          <w:tab w:val="left"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2.6.</w:t>
      </w:r>
      <w:r w:rsidR="007F3E29" w:rsidRPr="007D6AE8">
        <w:rPr>
          <w:rFonts w:asciiTheme="minorHAnsi" w:hAnsiTheme="minorHAnsi" w:cstheme="minorHAnsi"/>
          <w:bCs/>
          <w:sz w:val="22"/>
          <w:szCs w:val="22"/>
          <w:lang w:val="nl-BE"/>
        </w:rPr>
        <w:t>1</w:t>
      </w:r>
      <w:r w:rsidRPr="007D6AE8">
        <w:rPr>
          <w:rFonts w:asciiTheme="minorHAnsi" w:hAnsiTheme="minorHAnsi" w:cstheme="minorHAnsi"/>
          <w:bCs/>
          <w:sz w:val="22"/>
          <w:szCs w:val="22"/>
          <w:lang w:val="nl-BE"/>
        </w:rPr>
        <w:t>.</w:t>
      </w:r>
      <w:r w:rsidR="007F3E29" w:rsidRPr="007D6AE8">
        <w:rPr>
          <w:rFonts w:asciiTheme="minorHAnsi" w:hAnsiTheme="minorHAnsi" w:cstheme="minorHAnsi"/>
          <w:bCs/>
          <w:sz w:val="22"/>
          <w:szCs w:val="22"/>
          <w:lang w:val="nl-BE"/>
        </w:rPr>
        <w:t>1</w:t>
      </w:r>
      <w:r w:rsidR="000A50F9" w:rsidRPr="007D6AE8">
        <w:rPr>
          <w:rFonts w:asciiTheme="minorHAnsi" w:hAnsiTheme="minorHAnsi" w:cstheme="minorHAnsi"/>
          <w:bCs/>
          <w:sz w:val="22"/>
          <w:szCs w:val="22"/>
          <w:lang w:val="nl-BE"/>
        </w:rPr>
        <w:tab/>
        <w:t>Doel van het postinterventiedossier</w:t>
      </w:r>
    </w:p>
    <w:p w:rsidR="000A50F9" w:rsidRPr="007D6AE8" w:rsidRDefault="000A50F9" w:rsidP="00DB0A9F">
      <w:pPr>
        <w:rPr>
          <w:rFonts w:asciiTheme="minorHAnsi" w:hAnsiTheme="minorHAnsi" w:cstheme="minorHAnsi"/>
          <w:b/>
          <w:sz w:val="22"/>
          <w:szCs w:val="22"/>
          <w:lang w:val="nl-BE"/>
        </w:rPr>
      </w:pPr>
    </w:p>
    <w:p w:rsidR="000A50F9" w:rsidRPr="007D6AE8" w:rsidRDefault="000A50F9" w:rsidP="00B164F4">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Het postinterventiedossier </w:t>
      </w:r>
      <w:r w:rsidR="0066178C" w:rsidRPr="007D6AE8">
        <w:rPr>
          <w:rFonts w:asciiTheme="minorHAnsi" w:hAnsiTheme="minorHAnsi" w:cstheme="minorHAnsi"/>
          <w:sz w:val="22"/>
          <w:szCs w:val="22"/>
          <w:lang w:val="nl-BE"/>
        </w:rPr>
        <w:t xml:space="preserve">(PID) </w:t>
      </w:r>
      <w:r w:rsidRPr="007D6AE8">
        <w:rPr>
          <w:rFonts w:asciiTheme="minorHAnsi" w:hAnsiTheme="minorHAnsi" w:cstheme="minorHAnsi"/>
          <w:sz w:val="22"/>
          <w:szCs w:val="22"/>
          <w:lang w:val="nl-BE"/>
        </w:rPr>
        <w:t>is verplicht op alle bouwplaatsen waar coördina</w:t>
      </w:r>
      <w:r w:rsidR="00B164F4" w:rsidRPr="007D6AE8">
        <w:rPr>
          <w:rFonts w:asciiTheme="minorHAnsi" w:hAnsiTheme="minorHAnsi" w:cstheme="minorHAnsi"/>
          <w:sz w:val="22"/>
          <w:szCs w:val="22"/>
          <w:lang w:val="nl-BE"/>
        </w:rPr>
        <w:t>tie moet worden georganiseerd.</w:t>
      </w:r>
    </w:p>
    <w:p w:rsidR="00B164F4" w:rsidRPr="007D6AE8" w:rsidRDefault="00B164F4" w:rsidP="00B164F4">
      <w:pPr>
        <w:jc w:val="both"/>
        <w:rPr>
          <w:rFonts w:asciiTheme="minorHAnsi" w:hAnsiTheme="minorHAnsi" w:cstheme="minorHAnsi"/>
          <w:sz w:val="22"/>
          <w:szCs w:val="22"/>
          <w:lang w:val="nl-BE"/>
        </w:rPr>
      </w:pPr>
    </w:p>
    <w:p w:rsidR="000A50F9" w:rsidRPr="007D6AE8" w:rsidRDefault="000A50F9" w:rsidP="00B164F4">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Het is van toepassing op alle niet proces-, transport- en productiegebonden installaties waar bouwwerken of civiel technische latere onderhouds-, herstellings-, instandhoudings- en saneringswerken worden </w:t>
      </w:r>
      <w:r w:rsidR="00370C11" w:rsidRPr="007D6AE8">
        <w:rPr>
          <w:rFonts w:asciiTheme="minorHAnsi" w:hAnsiTheme="minorHAnsi" w:cstheme="minorHAnsi"/>
          <w:sz w:val="22"/>
          <w:szCs w:val="22"/>
          <w:lang w:val="nl-BE"/>
        </w:rPr>
        <w:t>uitgevoerd, cfr art</w:t>
      </w:r>
      <w:r w:rsidR="0066178C" w:rsidRPr="007D6AE8">
        <w:rPr>
          <w:rFonts w:asciiTheme="minorHAnsi" w:hAnsiTheme="minorHAnsi" w:cstheme="minorHAnsi"/>
          <w:sz w:val="22"/>
          <w:szCs w:val="22"/>
          <w:lang w:val="nl-BE"/>
        </w:rPr>
        <w:t>.</w:t>
      </w:r>
      <w:r w:rsidR="00370C11" w:rsidRPr="007D6AE8">
        <w:rPr>
          <w:rFonts w:asciiTheme="minorHAnsi" w:hAnsiTheme="minorHAnsi" w:cstheme="minorHAnsi"/>
          <w:sz w:val="22"/>
          <w:szCs w:val="22"/>
          <w:lang w:val="nl-BE"/>
        </w:rPr>
        <w:t xml:space="preserve"> 2 van het K</w:t>
      </w:r>
      <w:r w:rsidRPr="007D6AE8">
        <w:rPr>
          <w:rFonts w:asciiTheme="minorHAnsi" w:hAnsiTheme="minorHAnsi" w:cstheme="minorHAnsi"/>
          <w:sz w:val="22"/>
          <w:szCs w:val="22"/>
          <w:lang w:val="nl-BE"/>
        </w:rPr>
        <w:t xml:space="preserve">B. van 25/01/2001 &amp; aanvullingen van 19/01/2005. </w:t>
      </w:r>
    </w:p>
    <w:p w:rsidR="00B164F4" w:rsidRPr="007D6AE8" w:rsidRDefault="00B164F4" w:rsidP="00B164F4">
      <w:pPr>
        <w:jc w:val="both"/>
        <w:rPr>
          <w:rFonts w:asciiTheme="minorHAnsi" w:hAnsiTheme="minorHAnsi" w:cstheme="minorHAnsi"/>
          <w:sz w:val="22"/>
          <w:szCs w:val="22"/>
          <w:lang w:val="nl-BE"/>
        </w:rPr>
      </w:pPr>
    </w:p>
    <w:p w:rsidR="000A50F9" w:rsidRPr="007D6AE8" w:rsidRDefault="000A50F9" w:rsidP="00427CD1">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dossier moet voor uitvoerders van eventuele latere werkzaamheden, nuttige documenten bevatten m.b.t. veiligheid en gezondheid, aangepast aan de kenmerken van het bouwwerk.</w:t>
      </w:r>
    </w:p>
    <w:p w:rsidR="00427CD1" w:rsidRPr="007D6AE8" w:rsidRDefault="00427CD1" w:rsidP="00427CD1">
      <w:pPr>
        <w:jc w:val="both"/>
        <w:rPr>
          <w:rFonts w:asciiTheme="minorHAnsi" w:hAnsiTheme="minorHAnsi" w:cstheme="minorHAnsi"/>
          <w:sz w:val="22"/>
          <w:szCs w:val="22"/>
          <w:lang w:val="nl-BE"/>
        </w:rPr>
      </w:pPr>
    </w:p>
    <w:p w:rsidR="000A50F9" w:rsidRPr="007D6AE8" w:rsidRDefault="000A50F9" w:rsidP="00427CD1">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opdrachtgever dient het postinterventiedossier bij te houden om het ter beschikking te stellen van de coördinator of aannemer bij de ve</w:t>
      </w:r>
      <w:r w:rsidR="00DB0A9F" w:rsidRPr="007D6AE8">
        <w:rPr>
          <w:rFonts w:asciiTheme="minorHAnsi" w:hAnsiTheme="minorHAnsi" w:cstheme="minorHAnsi"/>
          <w:sz w:val="22"/>
          <w:szCs w:val="22"/>
          <w:lang w:val="nl-BE"/>
        </w:rPr>
        <w:t xml:space="preserve">rwezenlijking van onderhouds-, </w:t>
      </w:r>
      <w:r w:rsidRPr="007D6AE8">
        <w:rPr>
          <w:rFonts w:asciiTheme="minorHAnsi" w:hAnsiTheme="minorHAnsi" w:cstheme="minorHAnsi"/>
          <w:sz w:val="22"/>
          <w:szCs w:val="22"/>
          <w:lang w:val="nl-BE"/>
        </w:rPr>
        <w:t>herstellings</w:t>
      </w:r>
      <w:r w:rsidR="00DB0A9F" w:rsidRPr="007D6AE8">
        <w:rPr>
          <w:rFonts w:asciiTheme="minorHAnsi" w:hAnsiTheme="minorHAnsi" w:cstheme="minorHAnsi"/>
          <w:sz w:val="22"/>
          <w:szCs w:val="22"/>
          <w:lang w:val="nl-BE"/>
        </w:rPr>
        <w:t>-</w:t>
      </w:r>
      <w:r w:rsidRPr="007D6AE8">
        <w:rPr>
          <w:rFonts w:asciiTheme="minorHAnsi" w:hAnsiTheme="minorHAnsi" w:cstheme="minorHAnsi"/>
          <w:sz w:val="22"/>
          <w:szCs w:val="22"/>
          <w:lang w:val="nl-BE"/>
        </w:rPr>
        <w:t xml:space="preserve"> of renovatiewerken aan het bouwwerk.</w:t>
      </w:r>
    </w:p>
    <w:p w:rsidR="00427CD1" w:rsidRPr="007D6AE8" w:rsidRDefault="00427CD1" w:rsidP="00427CD1">
      <w:pPr>
        <w:jc w:val="both"/>
        <w:rPr>
          <w:rFonts w:asciiTheme="minorHAnsi" w:hAnsiTheme="minorHAnsi" w:cstheme="minorHAnsi"/>
          <w:sz w:val="22"/>
          <w:szCs w:val="22"/>
          <w:lang w:val="nl-BE"/>
        </w:rPr>
      </w:pPr>
    </w:p>
    <w:p w:rsidR="000A50F9" w:rsidRPr="007D6AE8" w:rsidRDefault="000A50F9" w:rsidP="00B164F4">
      <w:pPr>
        <w:jc w:val="both"/>
        <w:rPr>
          <w:rFonts w:asciiTheme="minorHAnsi" w:hAnsiTheme="minorHAnsi" w:cstheme="minorHAnsi"/>
          <w:sz w:val="22"/>
          <w:szCs w:val="22"/>
          <w:lang w:val="nl-BE"/>
        </w:rPr>
      </w:pPr>
    </w:p>
    <w:p w:rsidR="000A50F9" w:rsidRPr="007D6AE8" w:rsidRDefault="00DB0A9F" w:rsidP="00DB0A9F">
      <w:pPr>
        <w:tabs>
          <w:tab w:val="left"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2.6.</w:t>
      </w:r>
      <w:r w:rsidR="007F3E29" w:rsidRPr="007D6AE8">
        <w:rPr>
          <w:rFonts w:asciiTheme="minorHAnsi" w:hAnsiTheme="minorHAnsi" w:cstheme="minorHAnsi"/>
          <w:bCs/>
          <w:sz w:val="22"/>
          <w:szCs w:val="22"/>
          <w:lang w:val="nl-BE"/>
        </w:rPr>
        <w:t>1.2</w:t>
      </w:r>
      <w:r w:rsidR="000A50F9" w:rsidRPr="007D6AE8">
        <w:rPr>
          <w:rFonts w:asciiTheme="minorHAnsi" w:hAnsiTheme="minorHAnsi" w:cstheme="minorHAnsi"/>
          <w:bCs/>
          <w:sz w:val="22"/>
          <w:szCs w:val="22"/>
          <w:lang w:val="nl-BE"/>
        </w:rPr>
        <w:tab/>
        <w:t xml:space="preserve">Overdracht van het postinterventiedossier art. 48, 49 </w:t>
      </w:r>
      <w:r w:rsidR="0066178C" w:rsidRPr="007D6AE8">
        <w:rPr>
          <w:rFonts w:asciiTheme="minorHAnsi" w:hAnsiTheme="minorHAnsi" w:cstheme="minorHAnsi"/>
          <w:bCs/>
          <w:sz w:val="22"/>
          <w:szCs w:val="22"/>
          <w:lang w:val="nl-BE"/>
        </w:rPr>
        <w:t>KB</w:t>
      </w:r>
      <w:r w:rsidR="000A50F9" w:rsidRPr="007D6AE8">
        <w:rPr>
          <w:rFonts w:asciiTheme="minorHAnsi" w:hAnsiTheme="minorHAnsi" w:cstheme="minorHAnsi"/>
          <w:bCs/>
          <w:sz w:val="22"/>
          <w:szCs w:val="22"/>
          <w:lang w:val="nl-BE"/>
        </w:rPr>
        <w:t xml:space="preserve"> 25/01/01 &amp; 19/01/05</w:t>
      </w:r>
    </w:p>
    <w:p w:rsidR="000A50F9" w:rsidRPr="007D6AE8" w:rsidRDefault="000A50F9" w:rsidP="00DB0A9F">
      <w:pPr>
        <w:pStyle w:val="Plattetekst2"/>
        <w:tabs>
          <w:tab w:val="clear" w:pos="720"/>
          <w:tab w:val="clear" w:pos="1440"/>
          <w:tab w:val="clear" w:pos="2160"/>
          <w:tab w:val="num" w:pos="360"/>
        </w:tabs>
        <w:rPr>
          <w:rFonts w:asciiTheme="minorHAnsi" w:hAnsiTheme="minorHAnsi" w:cstheme="minorHAnsi"/>
          <w:lang w:val="nl-BE"/>
        </w:rPr>
      </w:pPr>
    </w:p>
    <w:p w:rsidR="000A50F9" w:rsidRPr="007D6AE8" w:rsidRDefault="000A50F9" w:rsidP="0066178C">
      <w:pPr>
        <w:pStyle w:val="Plattetekst2"/>
        <w:tabs>
          <w:tab w:val="clear" w:pos="720"/>
          <w:tab w:val="clear" w:pos="1440"/>
          <w:tab w:val="clear" w:pos="2160"/>
          <w:tab w:val="num" w:pos="360"/>
        </w:tabs>
        <w:jc w:val="left"/>
        <w:rPr>
          <w:rFonts w:asciiTheme="minorHAnsi" w:hAnsiTheme="minorHAnsi" w:cstheme="minorHAnsi"/>
          <w:lang w:val="nl-BE"/>
        </w:rPr>
      </w:pPr>
      <w:r w:rsidRPr="007D6AE8">
        <w:rPr>
          <w:rFonts w:asciiTheme="minorHAnsi" w:hAnsiTheme="minorHAnsi" w:cstheme="minorHAnsi"/>
          <w:lang w:val="nl-BE"/>
        </w:rPr>
        <w:t>Bij een gedeeltelijke of gehele overdracht van het bouwwerk, overhandigt de persoon die het bouwwerk afstaat of overdraagt, h</w:t>
      </w:r>
      <w:r w:rsidR="0066178C" w:rsidRPr="007D6AE8">
        <w:rPr>
          <w:rFonts w:asciiTheme="minorHAnsi" w:hAnsiTheme="minorHAnsi" w:cstheme="minorHAnsi"/>
          <w:lang w:val="nl-BE"/>
        </w:rPr>
        <w:t xml:space="preserve">et PID aan de nieuwe eigenaar. </w:t>
      </w:r>
      <w:r w:rsidRPr="007D6AE8">
        <w:rPr>
          <w:rFonts w:asciiTheme="minorHAnsi" w:hAnsiTheme="minorHAnsi" w:cstheme="minorHAnsi"/>
          <w:lang w:val="nl-BE"/>
        </w:rPr>
        <w:t>(art 48)</w:t>
      </w:r>
      <w:r w:rsidRPr="007D6AE8">
        <w:rPr>
          <w:rFonts w:asciiTheme="minorHAnsi" w:hAnsiTheme="minorHAnsi" w:cstheme="minorHAnsi"/>
          <w:lang w:val="nl-BE"/>
        </w:rPr>
        <w:br/>
        <w:t>Deze overhandiging wordt in de akte van overdracht bevestigd of opgetekend.</w:t>
      </w:r>
    </w:p>
    <w:p w:rsidR="00DB0A9F" w:rsidRPr="007D6AE8" w:rsidRDefault="00DB0A9F" w:rsidP="00DB0A9F">
      <w:pPr>
        <w:pStyle w:val="Plattetekst2"/>
        <w:tabs>
          <w:tab w:val="clear" w:pos="720"/>
          <w:tab w:val="clear" w:pos="1440"/>
          <w:tab w:val="clear" w:pos="2160"/>
          <w:tab w:val="num" w:pos="360"/>
        </w:tabs>
        <w:rPr>
          <w:rFonts w:asciiTheme="minorHAnsi" w:hAnsiTheme="minorHAnsi" w:cstheme="minorHAnsi"/>
          <w:lang w:val="nl-BE"/>
        </w:rPr>
      </w:pPr>
    </w:p>
    <w:p w:rsidR="000A50F9" w:rsidRPr="007D6AE8" w:rsidRDefault="000A50F9" w:rsidP="00DB0A9F">
      <w:pPr>
        <w:pStyle w:val="Plattetekst2"/>
        <w:tabs>
          <w:tab w:val="clear" w:pos="720"/>
          <w:tab w:val="clear" w:pos="1440"/>
          <w:tab w:val="clear" w:pos="2160"/>
          <w:tab w:val="num" w:pos="360"/>
        </w:tabs>
        <w:rPr>
          <w:rFonts w:asciiTheme="minorHAnsi" w:hAnsiTheme="minorHAnsi" w:cstheme="minorHAnsi"/>
          <w:lang w:val="nl-BE"/>
        </w:rPr>
      </w:pPr>
      <w:r w:rsidRPr="007D6AE8">
        <w:rPr>
          <w:rFonts w:asciiTheme="minorHAnsi" w:hAnsiTheme="minorHAnsi" w:cstheme="minorHAnsi"/>
          <w:lang w:val="nl-BE"/>
        </w:rPr>
        <w:t xml:space="preserve">Elke eigenaar houdt een exemplaar van het PID ter beschikking van elke persoon die hierin als opdrachtgever (ook huurder) van latere werken </w:t>
      </w:r>
      <w:r w:rsidR="00DB0A9F" w:rsidRPr="007D6AE8">
        <w:rPr>
          <w:rFonts w:asciiTheme="minorHAnsi" w:hAnsiTheme="minorHAnsi" w:cstheme="minorHAnsi"/>
          <w:lang w:val="nl-BE"/>
        </w:rPr>
        <w:t>aan het bouwwerk mag optreden.</w:t>
      </w:r>
    </w:p>
    <w:p w:rsidR="00DB0A9F" w:rsidRPr="007D6AE8" w:rsidRDefault="00DB0A9F" w:rsidP="00DB0A9F">
      <w:pPr>
        <w:pStyle w:val="Plattetekst2"/>
        <w:tabs>
          <w:tab w:val="clear" w:pos="720"/>
          <w:tab w:val="clear" w:pos="1440"/>
          <w:tab w:val="clear" w:pos="2160"/>
          <w:tab w:val="num" w:pos="360"/>
        </w:tabs>
        <w:rPr>
          <w:rFonts w:asciiTheme="minorHAnsi" w:hAnsiTheme="minorHAnsi" w:cstheme="minorHAnsi"/>
          <w:lang w:val="nl-BE"/>
        </w:rPr>
      </w:pPr>
    </w:p>
    <w:p w:rsidR="000A50F9" w:rsidRPr="007D6AE8" w:rsidRDefault="000A50F9" w:rsidP="00DB0A9F">
      <w:pPr>
        <w:pStyle w:val="Plattetekst2"/>
        <w:tabs>
          <w:tab w:val="clear" w:pos="720"/>
          <w:tab w:val="clear" w:pos="1440"/>
          <w:tab w:val="clear" w:pos="2160"/>
          <w:tab w:val="num" w:pos="360"/>
        </w:tabs>
        <w:rPr>
          <w:rFonts w:asciiTheme="minorHAnsi" w:hAnsiTheme="minorHAnsi" w:cstheme="minorHAnsi"/>
          <w:lang w:val="nl-BE"/>
        </w:rPr>
      </w:pPr>
      <w:r w:rsidRPr="007D6AE8">
        <w:rPr>
          <w:rFonts w:asciiTheme="minorHAnsi" w:hAnsiTheme="minorHAnsi" w:cstheme="minorHAnsi"/>
          <w:lang w:val="nl-BE"/>
        </w:rPr>
        <w:t>De opdrachtgever (ook huurder) moet de delen van het PID die hem aanbelangen ter beschikking stellen van de coördinator of, indien geen coördinator, de aannemer op het ogenblik dat deze personen betrokken worden bij de coördinatie of de uitvoering van latere werken. (art 49)</w:t>
      </w:r>
    </w:p>
    <w:p w:rsidR="00427CD1" w:rsidRPr="007D6AE8" w:rsidRDefault="00427CD1" w:rsidP="00DB0A9F">
      <w:pPr>
        <w:pStyle w:val="Plattetekst2"/>
        <w:tabs>
          <w:tab w:val="clear" w:pos="720"/>
          <w:tab w:val="clear" w:pos="1440"/>
          <w:tab w:val="clear" w:pos="2160"/>
          <w:tab w:val="num" w:pos="360"/>
        </w:tabs>
        <w:rPr>
          <w:rFonts w:asciiTheme="minorHAnsi" w:hAnsiTheme="minorHAnsi" w:cstheme="minorHAnsi"/>
          <w:lang w:val="nl-BE"/>
        </w:rPr>
      </w:pPr>
    </w:p>
    <w:p w:rsidR="000A50F9" w:rsidRPr="007D6AE8" w:rsidRDefault="000A50F9" w:rsidP="00DB0A9F">
      <w:pPr>
        <w:pStyle w:val="Plattetekst2"/>
        <w:tabs>
          <w:tab w:val="clear" w:pos="720"/>
          <w:tab w:val="clear" w:pos="1440"/>
          <w:tab w:val="clear" w:pos="2160"/>
          <w:tab w:val="num" w:pos="360"/>
        </w:tabs>
        <w:rPr>
          <w:rFonts w:asciiTheme="minorHAnsi" w:hAnsiTheme="minorHAnsi" w:cstheme="minorHAnsi"/>
          <w:lang w:val="nl-BE"/>
        </w:rPr>
      </w:pPr>
    </w:p>
    <w:p w:rsidR="000A50F9" w:rsidRPr="007D6AE8" w:rsidRDefault="00DB0A9F" w:rsidP="00DB0A9F">
      <w:pPr>
        <w:tabs>
          <w:tab w:val="left"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2.6.</w:t>
      </w:r>
      <w:r w:rsidR="007F3E29" w:rsidRPr="007D6AE8">
        <w:rPr>
          <w:rFonts w:asciiTheme="minorHAnsi" w:hAnsiTheme="minorHAnsi" w:cstheme="minorHAnsi"/>
          <w:bCs/>
          <w:sz w:val="22"/>
          <w:szCs w:val="22"/>
          <w:lang w:val="nl-BE"/>
        </w:rPr>
        <w:t>1.3</w:t>
      </w:r>
      <w:r w:rsidRPr="007D6AE8">
        <w:rPr>
          <w:rFonts w:asciiTheme="minorHAnsi" w:hAnsiTheme="minorHAnsi" w:cstheme="minorHAnsi"/>
          <w:bCs/>
          <w:sz w:val="22"/>
          <w:szCs w:val="22"/>
          <w:lang w:val="nl-BE"/>
        </w:rPr>
        <w:tab/>
      </w:r>
      <w:r w:rsidR="000A50F9" w:rsidRPr="007D6AE8">
        <w:rPr>
          <w:rFonts w:asciiTheme="minorHAnsi" w:hAnsiTheme="minorHAnsi" w:cstheme="minorHAnsi"/>
          <w:bCs/>
          <w:sz w:val="22"/>
          <w:szCs w:val="22"/>
          <w:lang w:val="nl-BE"/>
        </w:rPr>
        <w:t>Concept  van het postinterventiedossier</w:t>
      </w:r>
    </w:p>
    <w:p w:rsidR="000A50F9" w:rsidRPr="007D6AE8" w:rsidRDefault="000A50F9" w:rsidP="00DB0A9F">
      <w:pPr>
        <w:pStyle w:val="Plattetekst2"/>
        <w:tabs>
          <w:tab w:val="clear" w:pos="720"/>
          <w:tab w:val="clear" w:pos="1440"/>
          <w:tab w:val="clear" w:pos="2160"/>
          <w:tab w:val="num" w:pos="360"/>
        </w:tabs>
        <w:rPr>
          <w:rFonts w:asciiTheme="minorHAnsi" w:hAnsiTheme="minorHAnsi" w:cstheme="minorHAnsi"/>
          <w:b/>
          <w:lang w:val="nl-BE"/>
        </w:rPr>
      </w:pPr>
    </w:p>
    <w:p w:rsidR="000A50F9" w:rsidRPr="007D6AE8" w:rsidRDefault="00DB0A9F" w:rsidP="00DB0A9F">
      <w:pPr>
        <w:tabs>
          <w:tab w:val="left" w:pos="1440"/>
        </w:tabs>
        <w:autoSpaceDE w:val="0"/>
        <w:autoSpaceDN w:val="0"/>
        <w:adjustRightInd w:val="0"/>
        <w:rPr>
          <w:rFonts w:asciiTheme="minorHAnsi" w:hAnsiTheme="minorHAnsi" w:cstheme="minorHAnsi"/>
          <w:sz w:val="22"/>
          <w:szCs w:val="22"/>
          <w:lang w:val="nl-BE"/>
        </w:rPr>
      </w:pPr>
      <w:r w:rsidRPr="007D6AE8">
        <w:rPr>
          <w:rFonts w:asciiTheme="minorHAnsi" w:hAnsiTheme="minorHAnsi" w:cstheme="minorHAnsi"/>
          <w:sz w:val="22"/>
          <w:szCs w:val="22"/>
          <w:lang w:val="nl-BE"/>
        </w:rPr>
        <w:t>2.6.</w:t>
      </w:r>
      <w:r w:rsidR="007F3E29" w:rsidRPr="007D6AE8">
        <w:rPr>
          <w:rFonts w:asciiTheme="minorHAnsi" w:hAnsiTheme="minorHAnsi" w:cstheme="minorHAnsi"/>
          <w:sz w:val="22"/>
          <w:szCs w:val="22"/>
          <w:lang w:val="nl-BE"/>
        </w:rPr>
        <w:t>1.3</w:t>
      </w:r>
      <w:r w:rsidRPr="007D6AE8">
        <w:rPr>
          <w:rFonts w:asciiTheme="minorHAnsi" w:hAnsiTheme="minorHAnsi" w:cstheme="minorHAnsi"/>
          <w:sz w:val="22"/>
          <w:szCs w:val="22"/>
          <w:lang w:val="nl-BE"/>
        </w:rPr>
        <w:t>.1</w:t>
      </w:r>
      <w:r w:rsidRPr="007D6AE8">
        <w:rPr>
          <w:rFonts w:asciiTheme="minorHAnsi" w:hAnsiTheme="minorHAnsi" w:cstheme="minorHAnsi"/>
          <w:sz w:val="22"/>
          <w:szCs w:val="22"/>
          <w:lang w:val="nl-BE"/>
        </w:rPr>
        <w:tab/>
      </w:r>
      <w:r w:rsidR="000A50F9" w:rsidRPr="007D6AE8">
        <w:rPr>
          <w:rFonts w:asciiTheme="minorHAnsi" w:hAnsiTheme="minorHAnsi" w:cstheme="minorHAnsi"/>
          <w:sz w:val="22"/>
          <w:szCs w:val="22"/>
          <w:lang w:val="nl-BE"/>
        </w:rPr>
        <w:t>Het "Einddossier projectbeheer" of zogenaamde "Expl</w:t>
      </w:r>
      <w:r w:rsidR="0066178C" w:rsidRPr="007D6AE8">
        <w:rPr>
          <w:rFonts w:asciiTheme="minorHAnsi" w:hAnsiTheme="minorHAnsi" w:cstheme="minorHAnsi"/>
          <w:sz w:val="22"/>
          <w:szCs w:val="22"/>
          <w:lang w:val="nl-BE"/>
        </w:rPr>
        <w:t>oitatiedossier" is integraal te</w:t>
      </w:r>
      <w:r w:rsidR="000A50F9" w:rsidRPr="007D6AE8">
        <w:rPr>
          <w:rFonts w:asciiTheme="minorHAnsi" w:hAnsiTheme="minorHAnsi" w:cstheme="minorHAnsi"/>
          <w:sz w:val="22"/>
          <w:szCs w:val="22"/>
          <w:lang w:val="nl-BE"/>
        </w:rPr>
        <w:t xml:space="preserve"> beschouwen als uitgebreid PID.</w:t>
      </w:r>
    </w:p>
    <w:p w:rsidR="000A50F9" w:rsidRPr="007D6AE8" w:rsidRDefault="000A50F9" w:rsidP="00DB0A9F">
      <w:pPr>
        <w:autoSpaceDE w:val="0"/>
        <w:autoSpaceDN w:val="0"/>
        <w:adjustRightInd w:val="0"/>
        <w:rPr>
          <w:rFonts w:asciiTheme="minorHAnsi" w:hAnsiTheme="minorHAnsi" w:cstheme="minorHAnsi"/>
          <w:sz w:val="22"/>
          <w:szCs w:val="22"/>
          <w:lang w:val="nl-BE"/>
        </w:rPr>
      </w:pPr>
    </w:p>
    <w:p w:rsidR="000A50F9" w:rsidRPr="007D6AE8" w:rsidRDefault="000A50F9" w:rsidP="00427CD1">
      <w:pPr>
        <w:autoSpaceDE w:val="0"/>
        <w:autoSpaceDN w:val="0"/>
        <w:adjustRightInd w:val="0"/>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Tijdens uitvoering der werken zijn nuttige elementen mbt het PID bij iedere coördinatievergadering te bespreken en te vermelden in het verslag. Foto’s kunnen hierbij een belangrijke verduidelijking betekenen.</w:t>
      </w:r>
    </w:p>
    <w:p w:rsidR="000A50F9" w:rsidRPr="007D6AE8" w:rsidRDefault="000A50F9" w:rsidP="00DB0A9F">
      <w:pPr>
        <w:autoSpaceDE w:val="0"/>
        <w:autoSpaceDN w:val="0"/>
        <w:adjustRightInd w:val="0"/>
        <w:rPr>
          <w:rFonts w:asciiTheme="minorHAnsi" w:hAnsiTheme="minorHAnsi" w:cstheme="minorHAnsi"/>
          <w:sz w:val="22"/>
          <w:szCs w:val="22"/>
          <w:lang w:val="nl-BE"/>
        </w:rPr>
      </w:pPr>
      <w:r w:rsidRPr="007D6AE8">
        <w:rPr>
          <w:rFonts w:asciiTheme="minorHAnsi" w:hAnsiTheme="minorHAnsi" w:cstheme="minorHAnsi"/>
          <w:sz w:val="22"/>
          <w:szCs w:val="22"/>
          <w:lang w:val="nl-BE"/>
        </w:rPr>
        <w:t>Eigen aanvullingen op het "Einddossier" worden door de veiligheidscoördinator opgenomen in het P</w:t>
      </w:r>
      <w:r w:rsidR="00847967" w:rsidRPr="007D6AE8">
        <w:rPr>
          <w:rFonts w:asciiTheme="minorHAnsi" w:hAnsiTheme="minorHAnsi" w:cstheme="minorHAnsi"/>
          <w:sz w:val="22"/>
          <w:szCs w:val="22"/>
          <w:lang w:val="nl-BE"/>
        </w:rPr>
        <w:t>ID. Welk uiteindelijk een onder</w:t>
      </w:r>
      <w:r w:rsidRPr="007D6AE8">
        <w:rPr>
          <w:rFonts w:asciiTheme="minorHAnsi" w:hAnsiTheme="minorHAnsi" w:cstheme="minorHAnsi"/>
          <w:sz w:val="22"/>
          <w:szCs w:val="22"/>
          <w:lang w:val="nl-BE"/>
        </w:rPr>
        <w:t xml:space="preserve">deel zal uitmaken van het einddossier (zie inhoudstafel einddossier bijlage </w:t>
      </w:r>
      <w:r w:rsidR="00427CD1" w:rsidRPr="007D6AE8">
        <w:rPr>
          <w:rFonts w:asciiTheme="minorHAnsi" w:hAnsiTheme="minorHAnsi" w:cstheme="minorHAnsi"/>
          <w:sz w:val="22"/>
          <w:szCs w:val="22"/>
          <w:lang w:val="nl-BE"/>
        </w:rPr>
        <w:t>8</w:t>
      </w:r>
      <w:r w:rsidRPr="007D6AE8">
        <w:rPr>
          <w:rFonts w:asciiTheme="minorHAnsi" w:hAnsiTheme="minorHAnsi" w:cstheme="minorHAnsi"/>
          <w:sz w:val="22"/>
          <w:szCs w:val="22"/>
          <w:lang w:val="nl-BE"/>
        </w:rPr>
        <w:t>).</w:t>
      </w:r>
    </w:p>
    <w:p w:rsidR="00427CD1" w:rsidRPr="007D6AE8" w:rsidRDefault="00427CD1" w:rsidP="00DB0A9F">
      <w:pPr>
        <w:autoSpaceDE w:val="0"/>
        <w:autoSpaceDN w:val="0"/>
        <w:adjustRightInd w:val="0"/>
        <w:rPr>
          <w:rFonts w:asciiTheme="minorHAnsi" w:hAnsiTheme="minorHAnsi" w:cstheme="minorHAnsi"/>
          <w:sz w:val="22"/>
          <w:szCs w:val="22"/>
          <w:lang w:val="nl-BE"/>
        </w:rPr>
      </w:pPr>
    </w:p>
    <w:p w:rsidR="000A50F9" w:rsidRPr="007D6AE8" w:rsidRDefault="000A50F9" w:rsidP="00DB0A9F">
      <w:pPr>
        <w:autoSpaceDE w:val="0"/>
        <w:autoSpaceDN w:val="0"/>
        <w:adjustRightInd w:val="0"/>
        <w:rPr>
          <w:rFonts w:asciiTheme="minorHAnsi" w:hAnsiTheme="minorHAnsi" w:cstheme="minorHAnsi"/>
          <w:sz w:val="22"/>
          <w:szCs w:val="22"/>
          <w:lang w:val="nl-BE"/>
        </w:rPr>
      </w:pPr>
    </w:p>
    <w:p w:rsidR="000A50F9" w:rsidRPr="007D6AE8" w:rsidRDefault="00DB0A9F" w:rsidP="00DB0A9F">
      <w:pPr>
        <w:tabs>
          <w:tab w:val="left" w:pos="1440"/>
        </w:tabs>
        <w:autoSpaceDE w:val="0"/>
        <w:autoSpaceDN w:val="0"/>
        <w:adjustRightInd w:val="0"/>
        <w:rPr>
          <w:rFonts w:asciiTheme="minorHAnsi" w:hAnsiTheme="minorHAnsi" w:cstheme="minorHAnsi"/>
          <w:sz w:val="22"/>
          <w:szCs w:val="22"/>
          <w:lang w:val="nl-BE"/>
        </w:rPr>
      </w:pPr>
      <w:r w:rsidRPr="007D6AE8">
        <w:rPr>
          <w:rFonts w:asciiTheme="minorHAnsi" w:hAnsiTheme="minorHAnsi" w:cstheme="minorHAnsi"/>
          <w:sz w:val="22"/>
          <w:szCs w:val="22"/>
          <w:lang w:val="nl-BE"/>
        </w:rPr>
        <w:t>2.6.</w:t>
      </w:r>
      <w:r w:rsidR="007F3E29" w:rsidRPr="007D6AE8">
        <w:rPr>
          <w:rFonts w:asciiTheme="minorHAnsi" w:hAnsiTheme="minorHAnsi" w:cstheme="minorHAnsi"/>
          <w:sz w:val="22"/>
          <w:szCs w:val="22"/>
          <w:lang w:val="nl-BE"/>
        </w:rPr>
        <w:t>1.3</w:t>
      </w:r>
      <w:r w:rsidRPr="007D6AE8">
        <w:rPr>
          <w:rFonts w:asciiTheme="minorHAnsi" w:hAnsiTheme="minorHAnsi" w:cstheme="minorHAnsi"/>
          <w:sz w:val="22"/>
          <w:szCs w:val="22"/>
          <w:lang w:val="nl-BE"/>
        </w:rPr>
        <w:t>.2</w:t>
      </w:r>
      <w:r w:rsidRPr="007D6AE8">
        <w:rPr>
          <w:rFonts w:asciiTheme="minorHAnsi" w:hAnsiTheme="minorHAnsi" w:cstheme="minorHAnsi"/>
          <w:sz w:val="22"/>
          <w:szCs w:val="22"/>
          <w:lang w:val="nl-BE"/>
        </w:rPr>
        <w:tab/>
      </w:r>
      <w:r w:rsidR="000A50F9" w:rsidRPr="007D6AE8">
        <w:rPr>
          <w:rFonts w:asciiTheme="minorHAnsi" w:hAnsiTheme="minorHAnsi" w:cstheme="minorHAnsi"/>
          <w:sz w:val="22"/>
          <w:szCs w:val="22"/>
          <w:lang w:val="nl-BE"/>
        </w:rPr>
        <w:t>Verantwoordelijkheden</w:t>
      </w:r>
    </w:p>
    <w:p w:rsidR="000A50F9" w:rsidRPr="007D6AE8" w:rsidRDefault="000A50F9" w:rsidP="00DB0A9F">
      <w:pPr>
        <w:autoSpaceDE w:val="0"/>
        <w:autoSpaceDN w:val="0"/>
        <w:adjustRightInd w:val="0"/>
        <w:rPr>
          <w:rFonts w:asciiTheme="minorHAnsi" w:hAnsiTheme="minorHAnsi" w:cstheme="minorHAnsi"/>
          <w:sz w:val="22"/>
          <w:szCs w:val="22"/>
          <w:lang w:val="nl-BE"/>
        </w:rPr>
      </w:pPr>
    </w:p>
    <w:p w:rsidR="000A50F9" w:rsidRPr="007D6AE8" w:rsidRDefault="00DB0A9F" w:rsidP="00DB0A9F">
      <w:pPr>
        <w:autoSpaceDE w:val="0"/>
        <w:autoSpaceDN w:val="0"/>
        <w:adjustRightInd w:val="0"/>
        <w:rPr>
          <w:rFonts w:asciiTheme="minorHAnsi" w:hAnsiTheme="minorHAnsi" w:cstheme="minorHAnsi"/>
          <w:sz w:val="22"/>
          <w:szCs w:val="22"/>
          <w:lang w:val="nl-BE"/>
        </w:rPr>
      </w:pPr>
      <w:r w:rsidRPr="007D6AE8">
        <w:rPr>
          <w:rFonts w:asciiTheme="minorHAnsi" w:hAnsiTheme="minorHAnsi" w:cstheme="minorHAnsi"/>
          <w:sz w:val="22"/>
          <w:szCs w:val="22"/>
          <w:lang w:val="nl-BE"/>
        </w:rPr>
        <w:t>D</w:t>
      </w:r>
      <w:r w:rsidR="000A50F9" w:rsidRPr="007D6AE8">
        <w:rPr>
          <w:rFonts w:asciiTheme="minorHAnsi" w:hAnsiTheme="minorHAnsi" w:cstheme="minorHAnsi"/>
          <w:sz w:val="22"/>
          <w:szCs w:val="22"/>
          <w:lang w:val="nl-BE"/>
        </w:rPr>
        <w:t xml:space="preserve">e veiligheidscoördinator draagt het postinterventiedossier over aan de bouwheer en maakt hiervoor een </w:t>
      </w:r>
      <w:r w:rsidR="00714900" w:rsidRPr="007D6AE8">
        <w:rPr>
          <w:rFonts w:asciiTheme="minorHAnsi" w:hAnsiTheme="minorHAnsi" w:cstheme="minorHAnsi"/>
          <w:sz w:val="22"/>
          <w:szCs w:val="22"/>
          <w:lang w:val="nl-BE"/>
        </w:rPr>
        <w:t>proces-verbaal</w:t>
      </w:r>
      <w:r w:rsidR="000A50F9" w:rsidRPr="007D6AE8">
        <w:rPr>
          <w:rFonts w:asciiTheme="minorHAnsi" w:hAnsiTheme="minorHAnsi" w:cstheme="minorHAnsi"/>
          <w:sz w:val="22"/>
          <w:szCs w:val="22"/>
          <w:lang w:val="nl-BE"/>
        </w:rPr>
        <w:t xml:space="preserve"> op volgens het art . 2</w:t>
      </w:r>
      <w:r w:rsidR="003E66CB" w:rsidRPr="007D6AE8">
        <w:rPr>
          <w:rFonts w:asciiTheme="minorHAnsi" w:hAnsiTheme="minorHAnsi" w:cstheme="minorHAnsi"/>
          <w:sz w:val="22"/>
          <w:szCs w:val="22"/>
          <w:lang w:val="nl-BE"/>
        </w:rPr>
        <w:t>2 van het KB van 25 januari 2001</w:t>
      </w:r>
      <w:r w:rsidR="000A50F9" w:rsidRPr="007D6AE8">
        <w:rPr>
          <w:rFonts w:asciiTheme="minorHAnsi" w:hAnsiTheme="minorHAnsi" w:cstheme="minorHAnsi"/>
          <w:sz w:val="22"/>
          <w:szCs w:val="22"/>
          <w:lang w:val="nl-BE"/>
        </w:rPr>
        <w:t>.</w:t>
      </w:r>
    </w:p>
    <w:p w:rsidR="000A50F9" w:rsidRPr="007D6AE8" w:rsidRDefault="000A50F9" w:rsidP="00DB0A9F">
      <w:pPr>
        <w:autoSpaceDE w:val="0"/>
        <w:autoSpaceDN w:val="0"/>
        <w:adjustRightInd w:val="0"/>
        <w:rPr>
          <w:rFonts w:asciiTheme="minorHAnsi" w:hAnsiTheme="minorHAnsi" w:cstheme="minorHAnsi"/>
          <w:sz w:val="22"/>
          <w:szCs w:val="22"/>
          <w:lang w:val="nl-BE"/>
        </w:rPr>
      </w:pPr>
    </w:p>
    <w:p w:rsidR="000A50F9" w:rsidRPr="007D6AE8" w:rsidRDefault="00DB0A9F" w:rsidP="00DB0A9F">
      <w:pPr>
        <w:autoSpaceDE w:val="0"/>
        <w:autoSpaceDN w:val="0"/>
        <w:adjustRightInd w:val="0"/>
        <w:rPr>
          <w:rFonts w:asciiTheme="minorHAnsi" w:hAnsiTheme="minorHAnsi" w:cstheme="minorHAnsi"/>
          <w:sz w:val="22"/>
          <w:szCs w:val="22"/>
          <w:lang w:val="nl-BE"/>
        </w:rPr>
      </w:pPr>
      <w:r w:rsidRPr="007D6AE8">
        <w:rPr>
          <w:rFonts w:asciiTheme="minorHAnsi" w:hAnsiTheme="minorHAnsi" w:cstheme="minorHAnsi"/>
          <w:sz w:val="22"/>
          <w:szCs w:val="22"/>
          <w:lang w:val="nl-BE"/>
        </w:rPr>
        <w:t>D</w:t>
      </w:r>
      <w:r w:rsidR="000A50F9" w:rsidRPr="007D6AE8">
        <w:rPr>
          <w:rFonts w:asciiTheme="minorHAnsi" w:hAnsiTheme="minorHAnsi" w:cstheme="minorHAnsi"/>
          <w:sz w:val="22"/>
          <w:szCs w:val="22"/>
          <w:lang w:val="nl-BE"/>
        </w:rPr>
        <w:t>e veiligheidscoördinator verwezenlijking kijkt na of de verder gevraagde gegevens terug te vinden zijn in het  einddossier en vult het  onderdeel PID in. (Invuldocum</w:t>
      </w:r>
      <w:r w:rsidRPr="007D6AE8">
        <w:rPr>
          <w:rFonts w:asciiTheme="minorHAnsi" w:hAnsiTheme="minorHAnsi" w:cstheme="minorHAnsi"/>
          <w:sz w:val="22"/>
          <w:szCs w:val="22"/>
          <w:lang w:val="nl-BE"/>
        </w:rPr>
        <w:t xml:space="preserve">ent zie website </w:t>
      </w:r>
      <w:hyperlink r:id="rId15" w:history="1">
        <w:r w:rsidR="00D93646" w:rsidRPr="007D6AE8">
          <w:rPr>
            <w:rStyle w:val="Hyperlink"/>
            <w:rFonts w:asciiTheme="minorHAnsi" w:hAnsiTheme="minorHAnsi" w:cstheme="minorHAnsi"/>
            <w:sz w:val="22"/>
            <w:szCs w:val="22"/>
            <w:lang w:val="nl-BE"/>
          </w:rPr>
          <w:t>www.aquafin.be</w:t>
        </w:r>
      </w:hyperlink>
      <w:r w:rsidR="00D93646" w:rsidRPr="007D6AE8">
        <w:rPr>
          <w:rFonts w:asciiTheme="minorHAnsi" w:hAnsiTheme="minorHAnsi" w:cstheme="minorHAnsi"/>
          <w:sz w:val="22"/>
          <w:szCs w:val="22"/>
          <w:lang w:val="nl-BE"/>
        </w:rPr>
        <w:t xml:space="preserve"> </w:t>
      </w:r>
      <w:r w:rsidR="000A50F9" w:rsidRPr="007D6AE8">
        <w:rPr>
          <w:rFonts w:asciiTheme="minorHAnsi" w:hAnsiTheme="minorHAnsi" w:cstheme="minorHAnsi"/>
          <w:sz w:val="22"/>
          <w:szCs w:val="22"/>
          <w:lang w:val="nl-BE"/>
        </w:rPr>
        <w:t>onder Partners / Veiligheid)</w:t>
      </w:r>
    </w:p>
    <w:p w:rsidR="00DB0A9F" w:rsidRPr="007D6AE8" w:rsidRDefault="00DB0A9F" w:rsidP="00DB0A9F">
      <w:pPr>
        <w:autoSpaceDE w:val="0"/>
        <w:autoSpaceDN w:val="0"/>
        <w:adjustRightInd w:val="0"/>
        <w:rPr>
          <w:rFonts w:asciiTheme="minorHAnsi" w:hAnsiTheme="minorHAnsi" w:cstheme="minorHAnsi"/>
          <w:sz w:val="22"/>
          <w:szCs w:val="22"/>
          <w:lang w:val="nl-BE"/>
        </w:rPr>
      </w:pPr>
    </w:p>
    <w:p w:rsidR="000A50F9" w:rsidRPr="007D6AE8" w:rsidRDefault="000A50F9" w:rsidP="00DB0A9F">
      <w:pPr>
        <w:autoSpaceDE w:val="0"/>
        <w:autoSpaceDN w:val="0"/>
        <w:adjustRightInd w:val="0"/>
        <w:rPr>
          <w:rFonts w:asciiTheme="minorHAnsi" w:hAnsiTheme="minorHAnsi" w:cstheme="minorHAnsi"/>
          <w:sz w:val="22"/>
          <w:szCs w:val="22"/>
          <w:lang w:val="nl-BE"/>
        </w:rPr>
      </w:pPr>
      <w:r w:rsidRPr="007D6AE8">
        <w:rPr>
          <w:rFonts w:asciiTheme="minorHAnsi" w:hAnsiTheme="minorHAnsi" w:cstheme="minorHAnsi"/>
          <w:sz w:val="22"/>
          <w:szCs w:val="22"/>
          <w:lang w:val="nl-BE"/>
        </w:rPr>
        <w:t>De aannemer staat in voor het aanbrengen van informatie voor opmaak van de AS- built plannen en het  "Einddossier". De toezichter kan hierbij nuttige hulp bieden.</w:t>
      </w:r>
    </w:p>
    <w:p w:rsidR="000A50F9" w:rsidRPr="007D6AE8" w:rsidRDefault="000A50F9" w:rsidP="00DB0A9F">
      <w:pPr>
        <w:autoSpaceDE w:val="0"/>
        <w:autoSpaceDN w:val="0"/>
        <w:adjustRightInd w:val="0"/>
        <w:rPr>
          <w:rFonts w:asciiTheme="minorHAnsi" w:hAnsiTheme="minorHAnsi" w:cstheme="minorHAnsi"/>
          <w:sz w:val="22"/>
          <w:szCs w:val="22"/>
          <w:lang w:val="nl-BE"/>
        </w:rPr>
      </w:pPr>
    </w:p>
    <w:p w:rsidR="000A50F9" w:rsidRPr="007D6AE8" w:rsidRDefault="00DB0A9F" w:rsidP="00DB0A9F">
      <w:pPr>
        <w:autoSpaceDE w:val="0"/>
        <w:autoSpaceDN w:val="0"/>
        <w:adjustRightInd w:val="0"/>
        <w:rPr>
          <w:rFonts w:asciiTheme="minorHAnsi" w:hAnsiTheme="minorHAnsi" w:cstheme="minorHAnsi"/>
          <w:sz w:val="22"/>
          <w:szCs w:val="22"/>
          <w:lang w:val="nl-BE"/>
        </w:rPr>
      </w:pPr>
      <w:r w:rsidRPr="007D6AE8">
        <w:rPr>
          <w:rFonts w:asciiTheme="minorHAnsi" w:hAnsiTheme="minorHAnsi" w:cstheme="minorHAnsi"/>
          <w:sz w:val="22"/>
          <w:szCs w:val="22"/>
          <w:lang w:val="nl-BE"/>
        </w:rPr>
        <w:t>H</w:t>
      </w:r>
      <w:r w:rsidR="000A50F9" w:rsidRPr="007D6AE8">
        <w:rPr>
          <w:rFonts w:asciiTheme="minorHAnsi" w:hAnsiTheme="minorHAnsi" w:cstheme="minorHAnsi"/>
          <w:sz w:val="22"/>
          <w:szCs w:val="22"/>
          <w:lang w:val="nl-BE"/>
        </w:rPr>
        <w:t>et studiebureau staat in voor het aanvullen van onvolledige informatie.</w:t>
      </w:r>
    </w:p>
    <w:p w:rsidR="000A50F9" w:rsidRPr="007D6AE8" w:rsidRDefault="000A50F9" w:rsidP="00DB0A9F">
      <w:pPr>
        <w:autoSpaceDE w:val="0"/>
        <w:autoSpaceDN w:val="0"/>
        <w:adjustRightInd w:val="0"/>
        <w:rPr>
          <w:rFonts w:asciiTheme="minorHAnsi" w:hAnsiTheme="minorHAnsi" w:cstheme="minorHAnsi"/>
          <w:sz w:val="22"/>
          <w:szCs w:val="22"/>
          <w:lang w:val="nl-BE"/>
        </w:rPr>
      </w:pPr>
    </w:p>
    <w:p w:rsidR="000A50F9" w:rsidRPr="007D6AE8" w:rsidRDefault="00DB0A9F" w:rsidP="00DB0A9F">
      <w:pPr>
        <w:autoSpaceDE w:val="0"/>
        <w:autoSpaceDN w:val="0"/>
        <w:adjustRightInd w:val="0"/>
        <w:rPr>
          <w:rFonts w:asciiTheme="minorHAnsi" w:hAnsiTheme="minorHAnsi" w:cstheme="minorHAnsi"/>
          <w:sz w:val="22"/>
          <w:szCs w:val="22"/>
          <w:lang w:val="nl-BE"/>
        </w:rPr>
      </w:pPr>
      <w:r w:rsidRPr="007D6AE8">
        <w:rPr>
          <w:rFonts w:asciiTheme="minorHAnsi" w:hAnsiTheme="minorHAnsi" w:cstheme="minorHAnsi"/>
          <w:sz w:val="22"/>
          <w:szCs w:val="22"/>
          <w:lang w:val="nl-BE"/>
        </w:rPr>
        <w:t>P</w:t>
      </w:r>
      <w:r w:rsidR="000A50F9" w:rsidRPr="007D6AE8">
        <w:rPr>
          <w:rFonts w:asciiTheme="minorHAnsi" w:hAnsiTheme="minorHAnsi" w:cstheme="minorHAnsi"/>
          <w:sz w:val="22"/>
          <w:szCs w:val="22"/>
          <w:lang w:val="nl-BE"/>
        </w:rPr>
        <w:t>rojectbeheer stemt af met operaties en bewaakt de geleverde eindkwaliteit van het "Einddossier".</w:t>
      </w:r>
    </w:p>
    <w:p w:rsidR="00C84AB0" w:rsidRPr="007D6AE8" w:rsidRDefault="00C84AB0" w:rsidP="00DB0A9F">
      <w:pPr>
        <w:autoSpaceDE w:val="0"/>
        <w:autoSpaceDN w:val="0"/>
        <w:adjustRightInd w:val="0"/>
        <w:rPr>
          <w:rFonts w:asciiTheme="minorHAnsi" w:hAnsiTheme="minorHAnsi" w:cstheme="minorHAnsi"/>
          <w:sz w:val="22"/>
          <w:szCs w:val="22"/>
          <w:lang w:val="nl-BE"/>
        </w:rPr>
      </w:pPr>
    </w:p>
    <w:p w:rsidR="000A50F9" w:rsidRPr="007D6AE8" w:rsidRDefault="000A50F9" w:rsidP="00DB0A9F">
      <w:pPr>
        <w:pStyle w:val="Plattetekst3"/>
        <w:ind w:right="426"/>
        <w:rPr>
          <w:rFonts w:asciiTheme="minorHAnsi" w:hAnsiTheme="minorHAnsi" w:cstheme="minorHAnsi"/>
          <w:lang w:val="nl-BE"/>
        </w:rPr>
      </w:pPr>
    </w:p>
    <w:p w:rsidR="000A50F9" w:rsidRPr="007D6AE8" w:rsidRDefault="000A50F9" w:rsidP="00143A8B">
      <w:pPr>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2</w:t>
      </w:r>
      <w:r w:rsidR="007F3E29" w:rsidRPr="007D6AE8">
        <w:rPr>
          <w:rFonts w:asciiTheme="minorHAnsi" w:hAnsiTheme="minorHAnsi" w:cstheme="minorHAnsi"/>
          <w:bCs/>
          <w:sz w:val="22"/>
          <w:szCs w:val="22"/>
          <w:lang w:val="nl-BE"/>
        </w:rPr>
        <w:t>.</w:t>
      </w:r>
      <w:r w:rsidR="00143A8B" w:rsidRPr="007D6AE8">
        <w:rPr>
          <w:rFonts w:asciiTheme="minorHAnsi" w:hAnsiTheme="minorHAnsi" w:cstheme="minorHAnsi"/>
          <w:bCs/>
          <w:sz w:val="22"/>
          <w:szCs w:val="22"/>
          <w:lang w:val="nl-BE"/>
        </w:rPr>
        <w:t>6</w:t>
      </w:r>
      <w:r w:rsidR="007F3E29" w:rsidRPr="007D6AE8">
        <w:rPr>
          <w:rFonts w:asciiTheme="minorHAnsi" w:hAnsiTheme="minorHAnsi" w:cstheme="minorHAnsi"/>
          <w:bCs/>
          <w:sz w:val="22"/>
          <w:szCs w:val="22"/>
          <w:lang w:val="nl-BE"/>
        </w:rPr>
        <w:t>.2</w:t>
      </w:r>
      <w:r w:rsidR="007F3E29" w:rsidRPr="007D6AE8">
        <w:rPr>
          <w:rFonts w:asciiTheme="minorHAnsi" w:hAnsiTheme="minorHAnsi" w:cstheme="minorHAnsi"/>
          <w:bCs/>
          <w:sz w:val="22"/>
          <w:szCs w:val="22"/>
          <w:lang w:val="nl-BE"/>
        </w:rPr>
        <w:tab/>
      </w:r>
      <w:r w:rsidRPr="007D6AE8">
        <w:rPr>
          <w:rFonts w:asciiTheme="minorHAnsi" w:hAnsiTheme="minorHAnsi" w:cstheme="minorHAnsi"/>
          <w:bCs/>
          <w:sz w:val="22"/>
          <w:szCs w:val="22"/>
          <w:lang w:val="nl-BE"/>
        </w:rPr>
        <w:t>Informatie betreffende de structurele en essentiële elementen van het bouwwerk.</w:t>
      </w:r>
    </w:p>
    <w:p w:rsidR="000A50F9" w:rsidRPr="007D6AE8" w:rsidRDefault="000A50F9" w:rsidP="007F3E29">
      <w:pPr>
        <w:autoSpaceDE w:val="0"/>
        <w:autoSpaceDN w:val="0"/>
        <w:adjustRightInd w:val="0"/>
        <w:rPr>
          <w:rFonts w:asciiTheme="minorHAnsi" w:hAnsiTheme="minorHAnsi" w:cstheme="minorHAnsi"/>
          <w:sz w:val="22"/>
          <w:szCs w:val="22"/>
          <w:lang w:val="nl-BE"/>
        </w:rPr>
      </w:pPr>
    </w:p>
    <w:p w:rsidR="000A50F9" w:rsidRPr="007D6AE8" w:rsidRDefault="000A50F9" w:rsidP="007F3E29">
      <w:pPr>
        <w:tabs>
          <w:tab w:val="left"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2.</w:t>
      </w:r>
      <w:r w:rsidR="007F3E29" w:rsidRPr="007D6AE8">
        <w:rPr>
          <w:rFonts w:asciiTheme="minorHAnsi" w:hAnsiTheme="minorHAnsi" w:cstheme="minorHAnsi"/>
          <w:bCs/>
          <w:sz w:val="22"/>
          <w:szCs w:val="22"/>
          <w:lang w:val="nl-BE"/>
        </w:rPr>
        <w:t>6.2.1</w:t>
      </w:r>
      <w:r w:rsidR="007F3E29" w:rsidRPr="007D6AE8">
        <w:rPr>
          <w:rFonts w:asciiTheme="minorHAnsi" w:hAnsiTheme="minorHAnsi" w:cstheme="minorHAnsi"/>
          <w:bCs/>
          <w:sz w:val="22"/>
          <w:szCs w:val="22"/>
          <w:lang w:val="nl-BE"/>
        </w:rPr>
        <w:tab/>
      </w:r>
      <w:r w:rsidRPr="007D6AE8">
        <w:rPr>
          <w:rFonts w:asciiTheme="minorHAnsi" w:hAnsiTheme="minorHAnsi" w:cstheme="minorHAnsi"/>
          <w:bCs/>
          <w:sz w:val="22"/>
          <w:szCs w:val="22"/>
          <w:lang w:val="nl-BE"/>
        </w:rPr>
        <w:t>Algemene projectgegevens</w:t>
      </w:r>
    </w:p>
    <w:p w:rsidR="000A50F9" w:rsidRPr="007D6AE8" w:rsidRDefault="000A50F9" w:rsidP="007F3E29">
      <w:pPr>
        <w:suppressAutoHyphens/>
        <w:jc w:val="both"/>
        <w:rPr>
          <w:rFonts w:asciiTheme="minorHAnsi" w:hAnsiTheme="minorHAnsi" w:cstheme="minorHAnsi"/>
          <w:bCs/>
          <w:sz w:val="22"/>
          <w:szCs w:val="22"/>
          <w:lang w:val="nl-BE"/>
        </w:rPr>
      </w:pPr>
    </w:p>
    <w:p w:rsidR="000A50F9" w:rsidRPr="007D6AE8" w:rsidRDefault="000A50F9" w:rsidP="00DB0A9F">
      <w:pPr>
        <w:rPr>
          <w:rFonts w:asciiTheme="minorHAnsi" w:hAnsiTheme="minorHAnsi" w:cstheme="minorHAnsi"/>
          <w:sz w:val="22"/>
          <w:szCs w:val="22"/>
          <w:lang w:val="nl-BE"/>
        </w:rPr>
      </w:pPr>
      <w:r w:rsidRPr="007D6AE8">
        <w:rPr>
          <w:rFonts w:asciiTheme="minorHAnsi" w:hAnsiTheme="minorHAnsi" w:cstheme="minorHAnsi"/>
          <w:b/>
          <w:sz w:val="22"/>
          <w:szCs w:val="22"/>
          <w:lang w:val="nl-BE"/>
        </w:rPr>
        <w:t>De bouwplaats</w:t>
      </w:r>
    </w:p>
    <w:p w:rsidR="000A50F9" w:rsidRPr="007D6AE8" w:rsidRDefault="000A50F9" w:rsidP="00DB0A9F">
      <w:pPr>
        <w:rPr>
          <w:rFonts w:asciiTheme="minorHAnsi" w:hAnsiTheme="minorHAnsi" w:cstheme="minorHAnsi"/>
          <w:sz w:val="22"/>
          <w:szCs w:val="22"/>
          <w:lang w:val="nl-BE"/>
        </w:rPr>
      </w:pPr>
      <w:r w:rsidRPr="007D6AE8">
        <w:rPr>
          <w:rFonts w:asciiTheme="minorHAnsi" w:hAnsiTheme="minorHAnsi" w:cstheme="minorHAnsi"/>
          <w:sz w:val="22"/>
          <w:szCs w:val="22"/>
          <w:lang w:val="nl-BE"/>
        </w:rPr>
        <w:t>Straten, gemeente</w:t>
      </w:r>
    </w:p>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b/>
          <w:sz w:val="22"/>
          <w:szCs w:val="22"/>
          <w:lang w:val="nl-BE"/>
        </w:rPr>
      </w:pPr>
      <w:r w:rsidRPr="007D6AE8">
        <w:rPr>
          <w:rFonts w:asciiTheme="minorHAnsi" w:hAnsiTheme="minorHAnsi" w:cstheme="minorHAnsi"/>
          <w:b/>
          <w:sz w:val="22"/>
          <w:szCs w:val="22"/>
          <w:lang w:val="nl-BE"/>
        </w:rPr>
        <w:t>Beschrijving van het bouwwerk:</w:t>
      </w:r>
    </w:p>
    <w:p w:rsidR="00C84AB0" w:rsidRPr="007D6AE8" w:rsidRDefault="00C84AB0" w:rsidP="00DB0A9F">
      <w:pPr>
        <w:rPr>
          <w:rFonts w:asciiTheme="minorHAnsi" w:hAnsiTheme="minorHAnsi" w:cstheme="minorHAnsi"/>
          <w:b/>
          <w:sz w:val="22"/>
          <w:szCs w:val="22"/>
          <w:lang w:val="nl-BE"/>
        </w:rPr>
      </w:pPr>
    </w:p>
    <w:p w:rsidR="000A50F9" w:rsidRPr="007D6AE8" w:rsidRDefault="000A50F9" w:rsidP="00DB0A9F">
      <w:pPr>
        <w:rPr>
          <w:rFonts w:asciiTheme="minorHAnsi" w:hAnsiTheme="minorHAnsi" w:cstheme="minorHAnsi"/>
          <w:sz w:val="22"/>
          <w:szCs w:val="22"/>
          <w:lang w:val="nl-BE"/>
        </w:rPr>
      </w:pPr>
    </w:p>
    <w:p w:rsidR="000A50F9" w:rsidRPr="007D6AE8" w:rsidRDefault="007F3E29" w:rsidP="007F3E29">
      <w:pPr>
        <w:tabs>
          <w:tab w:val="left" w:pos="900"/>
        </w:tabs>
        <w:suppressAutoHyphens/>
        <w:jc w:val="both"/>
        <w:rPr>
          <w:rFonts w:asciiTheme="minorHAnsi" w:hAnsiTheme="minorHAnsi" w:cstheme="minorHAnsi"/>
          <w:bCs/>
          <w:sz w:val="22"/>
          <w:szCs w:val="22"/>
          <w:lang w:val="nl-BE"/>
        </w:rPr>
      </w:pPr>
      <w:r w:rsidRPr="007D6AE8">
        <w:rPr>
          <w:rFonts w:asciiTheme="minorHAnsi" w:hAnsiTheme="minorHAnsi" w:cstheme="minorHAnsi"/>
          <w:bCs/>
          <w:sz w:val="22"/>
          <w:szCs w:val="22"/>
          <w:lang w:val="nl-BE"/>
        </w:rPr>
        <w:t>2.6.2.2</w:t>
      </w:r>
      <w:r w:rsidRPr="007D6AE8">
        <w:rPr>
          <w:rFonts w:asciiTheme="minorHAnsi" w:hAnsiTheme="minorHAnsi" w:cstheme="minorHAnsi"/>
          <w:bCs/>
          <w:sz w:val="22"/>
          <w:szCs w:val="22"/>
          <w:lang w:val="nl-BE"/>
        </w:rPr>
        <w:tab/>
        <w:t>Betrokken partijen</w:t>
      </w:r>
    </w:p>
    <w:p w:rsidR="000A50F9" w:rsidRPr="007D6AE8" w:rsidRDefault="000A50F9" w:rsidP="00DB0A9F">
      <w:pPr>
        <w:rPr>
          <w:rFonts w:asciiTheme="minorHAnsi" w:hAnsiTheme="minorHAnsi" w:cstheme="minorHAnsi"/>
          <w:sz w:val="22"/>
          <w:szCs w:val="22"/>
          <w:lang w:val="nl-BE"/>
        </w:rPr>
      </w:pPr>
    </w:p>
    <w:tbl>
      <w:tblPr>
        <w:tblW w:w="0" w:type="auto"/>
        <w:tblInd w:w="10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8957"/>
      </w:tblGrid>
      <w:tr w:rsidR="000A50F9" w:rsidRPr="007D6AE8">
        <w:tc>
          <w:tcPr>
            <w:tcW w:w="9000" w:type="dxa"/>
          </w:tcPr>
          <w:p w:rsidR="000A50F9" w:rsidRPr="007D6AE8" w:rsidRDefault="000A50F9" w:rsidP="007F3E29">
            <w:pPr>
              <w:ind w:left="-108"/>
              <w:rPr>
                <w:rFonts w:asciiTheme="minorHAnsi" w:hAnsiTheme="minorHAnsi" w:cstheme="minorHAnsi"/>
                <w:b/>
                <w:color w:val="000000"/>
                <w:sz w:val="22"/>
                <w:szCs w:val="22"/>
                <w:lang w:val="nl-BE"/>
              </w:rPr>
            </w:pPr>
            <w:r w:rsidRPr="007D6AE8">
              <w:rPr>
                <w:rFonts w:asciiTheme="minorHAnsi" w:hAnsiTheme="minorHAnsi" w:cstheme="minorHAnsi"/>
                <w:b/>
                <w:sz w:val="22"/>
                <w:szCs w:val="22"/>
                <w:lang w:val="nl-BE"/>
              </w:rPr>
              <w:t>Opdrachtgever/ Bouwheer</w:t>
            </w:r>
          </w:p>
        </w:tc>
      </w:tr>
    </w:tbl>
    <w:p w:rsidR="000A50F9" w:rsidRPr="007D6AE8" w:rsidRDefault="000A50F9" w:rsidP="00DB0A9F">
      <w:pPr>
        <w:rPr>
          <w:rFonts w:asciiTheme="minorHAnsi" w:hAnsiTheme="minorHAnsi" w:cstheme="minorHAnsi"/>
          <w:b/>
          <w:color w:val="000000"/>
          <w:sz w:val="22"/>
          <w:szCs w:val="22"/>
          <w:lang w:val="nl-BE"/>
        </w:rPr>
      </w:pPr>
    </w:p>
    <w:p w:rsidR="000A50F9" w:rsidRPr="007D6AE8" w:rsidRDefault="000A50F9" w:rsidP="00DB0A9F">
      <w:pPr>
        <w:rPr>
          <w:rFonts w:asciiTheme="minorHAnsi" w:hAnsiTheme="minorHAnsi" w:cstheme="minorHAnsi"/>
          <w:b/>
          <w:color w:val="000000"/>
          <w:sz w:val="22"/>
          <w:szCs w:val="22"/>
          <w:lang w:val="nl-BE"/>
        </w:rPr>
      </w:pPr>
      <w:r w:rsidRPr="007D6AE8">
        <w:rPr>
          <w:rFonts w:asciiTheme="minorHAnsi" w:hAnsiTheme="minorHAnsi" w:cstheme="minorHAnsi"/>
          <w:b/>
          <w:color w:val="000000"/>
          <w:sz w:val="22"/>
          <w:szCs w:val="22"/>
          <w:lang w:val="nl-BE"/>
        </w:rPr>
        <w:t>Aquafin N.V.</w:t>
      </w:r>
    </w:p>
    <w:p w:rsidR="000A50F9" w:rsidRPr="007D6AE8" w:rsidRDefault="000A50F9" w:rsidP="00DB0A9F">
      <w:pPr>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Dijkstraat 8</w:t>
      </w:r>
    </w:p>
    <w:p w:rsidR="000A50F9" w:rsidRPr="007D6AE8" w:rsidRDefault="000A50F9" w:rsidP="00DB0A9F">
      <w:pPr>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 xml:space="preserve">Contactpersoon </w:t>
      </w:r>
    </w:p>
    <w:p w:rsidR="000A50F9" w:rsidRPr="007D6AE8" w:rsidRDefault="000A50F9" w:rsidP="00DB0A9F">
      <w:pPr>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Tel. 03/450.</w:t>
      </w:r>
    </w:p>
    <w:p w:rsidR="000A50F9" w:rsidRPr="007D6AE8" w:rsidRDefault="009E0F22" w:rsidP="00DB0A9F">
      <w:pPr>
        <w:rPr>
          <w:rFonts w:asciiTheme="minorHAnsi" w:hAnsiTheme="minorHAnsi" w:cstheme="minorHAnsi"/>
          <w:color w:val="000000"/>
          <w:sz w:val="22"/>
          <w:szCs w:val="22"/>
          <w:lang w:val="nl-BE"/>
        </w:rPr>
      </w:pPr>
      <w:r>
        <w:rPr>
          <w:rFonts w:asciiTheme="minorHAnsi" w:hAnsiTheme="minorHAnsi" w:cstheme="minorHAnsi"/>
          <w:color w:val="000000"/>
          <w:sz w:val="22"/>
          <w:szCs w:val="22"/>
          <w:lang w:val="nl-BE"/>
        </w:rPr>
        <w:t>E-mail</w:t>
      </w:r>
      <w:r w:rsidR="000A50F9" w:rsidRPr="007D6AE8">
        <w:rPr>
          <w:rFonts w:asciiTheme="minorHAnsi" w:hAnsiTheme="minorHAnsi" w:cstheme="minorHAnsi"/>
          <w:color w:val="000000"/>
          <w:sz w:val="22"/>
          <w:szCs w:val="22"/>
          <w:lang w:val="nl-BE"/>
        </w:rPr>
        <w:t>. 03/450.</w:t>
      </w:r>
    </w:p>
    <w:p w:rsidR="000A50F9" w:rsidRPr="007D6AE8" w:rsidRDefault="000A50F9" w:rsidP="00DB0A9F">
      <w:pPr>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 xml:space="preserve">GSM: 0485/55. </w:t>
      </w:r>
    </w:p>
    <w:p w:rsidR="000A50F9" w:rsidRPr="007D6AE8" w:rsidRDefault="000A50F9" w:rsidP="00DB0A9F">
      <w:pPr>
        <w:rPr>
          <w:rFonts w:asciiTheme="minorHAnsi" w:hAnsiTheme="minorHAnsi" w:cstheme="minorHAnsi"/>
          <w:color w:val="000000"/>
          <w:sz w:val="22"/>
          <w:szCs w:val="22"/>
          <w:lang w:val="nl-BE"/>
        </w:rPr>
      </w:pPr>
    </w:p>
    <w:tbl>
      <w:tblPr>
        <w:tblW w:w="9004" w:type="dxa"/>
        <w:tblInd w:w="10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9004"/>
      </w:tblGrid>
      <w:tr w:rsidR="000A50F9" w:rsidRPr="007D6AE8">
        <w:tc>
          <w:tcPr>
            <w:tcW w:w="9004" w:type="dxa"/>
          </w:tcPr>
          <w:p w:rsidR="000A50F9" w:rsidRPr="007D6AE8" w:rsidRDefault="000A50F9" w:rsidP="00847967">
            <w:pPr>
              <w:ind w:left="-108"/>
              <w:rPr>
                <w:rFonts w:asciiTheme="minorHAnsi" w:hAnsiTheme="minorHAnsi" w:cstheme="minorHAnsi"/>
                <w:b/>
                <w:sz w:val="22"/>
                <w:szCs w:val="22"/>
                <w:lang w:val="nl-BE"/>
              </w:rPr>
            </w:pPr>
            <w:r w:rsidRPr="007D6AE8">
              <w:rPr>
                <w:rFonts w:asciiTheme="minorHAnsi" w:hAnsiTheme="minorHAnsi" w:cstheme="minorHAnsi"/>
                <w:b/>
                <w:sz w:val="22"/>
                <w:szCs w:val="22"/>
                <w:lang w:val="nl-BE"/>
              </w:rPr>
              <w:t>Bouwdirectie belast met het ontwerp</w:t>
            </w:r>
          </w:p>
        </w:tc>
      </w:tr>
    </w:tbl>
    <w:p w:rsidR="000A50F9" w:rsidRPr="007D6AE8" w:rsidRDefault="000A50F9" w:rsidP="00DB0A9F">
      <w:pPr>
        <w:rPr>
          <w:rFonts w:asciiTheme="minorHAnsi" w:hAnsiTheme="minorHAnsi" w:cstheme="minorHAnsi"/>
          <w:b/>
          <w:color w:val="000000"/>
          <w:sz w:val="22"/>
          <w:szCs w:val="22"/>
          <w:lang w:val="nl-BE"/>
        </w:rPr>
      </w:pPr>
    </w:p>
    <w:p w:rsidR="000A50F9" w:rsidRPr="007D6AE8" w:rsidRDefault="000A50F9" w:rsidP="00DB0A9F">
      <w:pPr>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Ontwerper</w:t>
      </w:r>
    </w:p>
    <w:p w:rsidR="000A50F9" w:rsidRPr="007D6AE8" w:rsidRDefault="000A50F9" w:rsidP="00DB0A9F">
      <w:pPr>
        <w:rPr>
          <w:rFonts w:asciiTheme="minorHAnsi" w:hAnsiTheme="minorHAnsi" w:cstheme="minorHAnsi"/>
          <w:sz w:val="22"/>
          <w:szCs w:val="22"/>
          <w:lang w:val="nl-BE"/>
        </w:rPr>
      </w:pPr>
    </w:p>
    <w:tbl>
      <w:tblPr>
        <w:tblW w:w="9004" w:type="dxa"/>
        <w:tblInd w:w="10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9004"/>
      </w:tblGrid>
      <w:tr w:rsidR="000A50F9" w:rsidRPr="007D6AE8">
        <w:tc>
          <w:tcPr>
            <w:tcW w:w="9004" w:type="dxa"/>
          </w:tcPr>
          <w:p w:rsidR="000A50F9" w:rsidRPr="007D6AE8" w:rsidRDefault="000A50F9" w:rsidP="00847967">
            <w:pPr>
              <w:ind w:left="-108"/>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Bouwdirectie belast met de uitvoering </w:t>
            </w:r>
          </w:p>
        </w:tc>
      </w:tr>
    </w:tbl>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p>
    <w:tbl>
      <w:tblPr>
        <w:tblW w:w="9004" w:type="dxa"/>
        <w:tblInd w:w="10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9004"/>
      </w:tblGrid>
      <w:tr w:rsidR="000A50F9" w:rsidRPr="007D6AE8">
        <w:tc>
          <w:tcPr>
            <w:tcW w:w="9004" w:type="dxa"/>
          </w:tcPr>
          <w:p w:rsidR="000A50F9" w:rsidRPr="007D6AE8" w:rsidRDefault="000A50F9" w:rsidP="00847967">
            <w:pPr>
              <w:ind w:left="-108"/>
              <w:rPr>
                <w:rFonts w:asciiTheme="minorHAnsi" w:hAnsiTheme="minorHAnsi" w:cstheme="minorHAnsi"/>
                <w:b/>
                <w:sz w:val="22"/>
                <w:szCs w:val="22"/>
                <w:lang w:val="nl-BE"/>
              </w:rPr>
            </w:pPr>
            <w:r w:rsidRPr="007D6AE8">
              <w:rPr>
                <w:rFonts w:asciiTheme="minorHAnsi" w:hAnsiTheme="minorHAnsi" w:cstheme="minorHAnsi"/>
                <w:b/>
                <w:sz w:val="22"/>
                <w:szCs w:val="22"/>
                <w:lang w:val="nl-BE"/>
              </w:rPr>
              <w:t>Bouwdirectie belast met de controle op de uitvoering</w:t>
            </w:r>
          </w:p>
        </w:tc>
      </w:tr>
    </w:tbl>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p>
    <w:tbl>
      <w:tblPr>
        <w:tblW w:w="9004" w:type="dxa"/>
        <w:tblInd w:w="10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9004"/>
      </w:tblGrid>
      <w:tr w:rsidR="000A50F9" w:rsidRPr="007D6AE8">
        <w:tc>
          <w:tcPr>
            <w:tcW w:w="9004" w:type="dxa"/>
          </w:tcPr>
          <w:p w:rsidR="000A50F9" w:rsidRPr="007D6AE8" w:rsidRDefault="000A50F9" w:rsidP="00847967">
            <w:pPr>
              <w:ind w:left="-108"/>
              <w:rPr>
                <w:rFonts w:asciiTheme="minorHAnsi" w:hAnsiTheme="minorHAnsi" w:cstheme="minorHAnsi"/>
                <w:b/>
                <w:sz w:val="22"/>
                <w:szCs w:val="22"/>
                <w:lang w:val="nl-BE"/>
              </w:rPr>
            </w:pPr>
            <w:r w:rsidRPr="007D6AE8">
              <w:rPr>
                <w:rFonts w:asciiTheme="minorHAnsi" w:hAnsiTheme="minorHAnsi" w:cstheme="minorHAnsi"/>
                <w:b/>
                <w:sz w:val="22"/>
                <w:szCs w:val="22"/>
                <w:lang w:val="nl-BE"/>
              </w:rPr>
              <w:t>Aannemers, onderaannemers en zelfstandigen</w:t>
            </w:r>
          </w:p>
        </w:tc>
      </w:tr>
    </w:tbl>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Deze lijst wordt stelselmatig aangevuld van zodra deze gegevens zijn bekend.</w:t>
      </w:r>
    </w:p>
    <w:p w:rsidR="000A50F9" w:rsidRPr="007D6AE8" w:rsidRDefault="000A50F9" w:rsidP="00DB0A9F">
      <w:pPr>
        <w:rPr>
          <w:rFonts w:asciiTheme="minorHAnsi" w:hAnsiTheme="minorHAnsi" w:cstheme="minorHAnsi"/>
          <w:color w:val="000000"/>
          <w:sz w:val="22"/>
          <w:szCs w:val="22"/>
          <w:lang w:val="nl-BE"/>
        </w:rPr>
      </w:pPr>
    </w:p>
    <w:p w:rsidR="000A50F9" w:rsidRPr="007D6AE8" w:rsidRDefault="000A50F9" w:rsidP="00DB0A9F">
      <w:pPr>
        <w:rPr>
          <w:rFonts w:asciiTheme="minorHAnsi" w:hAnsiTheme="minorHAnsi" w:cstheme="minorHAnsi"/>
          <w:color w:val="000000"/>
          <w:sz w:val="22"/>
          <w:szCs w:val="22"/>
          <w:lang w:val="nl-BE"/>
        </w:rPr>
      </w:pPr>
    </w:p>
    <w:tbl>
      <w:tblPr>
        <w:tblW w:w="9004" w:type="dxa"/>
        <w:tblInd w:w="10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9004"/>
      </w:tblGrid>
      <w:tr w:rsidR="000A50F9" w:rsidRPr="007D6AE8">
        <w:tc>
          <w:tcPr>
            <w:tcW w:w="9004" w:type="dxa"/>
          </w:tcPr>
          <w:p w:rsidR="000A50F9" w:rsidRPr="007D6AE8" w:rsidRDefault="000A50F9" w:rsidP="00DB0A9F">
            <w:pPr>
              <w:rPr>
                <w:rFonts w:asciiTheme="minorHAnsi" w:hAnsiTheme="minorHAnsi" w:cstheme="minorHAnsi"/>
                <w:b/>
                <w:color w:val="000000"/>
                <w:sz w:val="22"/>
                <w:szCs w:val="22"/>
                <w:lang w:val="nl-BE"/>
              </w:rPr>
            </w:pPr>
            <w:r w:rsidRPr="007D6AE8">
              <w:rPr>
                <w:rFonts w:asciiTheme="minorHAnsi" w:hAnsiTheme="minorHAnsi" w:cstheme="minorHAnsi"/>
                <w:b/>
                <w:sz w:val="22"/>
                <w:szCs w:val="22"/>
                <w:lang w:val="nl-BE"/>
              </w:rPr>
              <w:t>Veiligheidscoördinator ontwerp</w:t>
            </w:r>
            <w:r w:rsidRPr="007D6AE8">
              <w:rPr>
                <w:rFonts w:asciiTheme="minorHAnsi" w:hAnsiTheme="minorHAnsi" w:cstheme="minorHAnsi"/>
                <w:b/>
                <w:color w:val="000000"/>
                <w:sz w:val="22"/>
                <w:szCs w:val="22"/>
                <w:lang w:val="nl-BE"/>
              </w:rPr>
              <w:t xml:space="preserve"> </w:t>
            </w:r>
          </w:p>
        </w:tc>
      </w:tr>
    </w:tbl>
    <w:p w:rsidR="000A50F9" w:rsidRPr="007D6AE8" w:rsidRDefault="000A50F9" w:rsidP="00DB0A9F">
      <w:pPr>
        <w:rPr>
          <w:rFonts w:asciiTheme="minorHAnsi" w:hAnsiTheme="minorHAnsi" w:cstheme="minorHAnsi"/>
          <w:b/>
          <w:color w:val="000000"/>
          <w:sz w:val="22"/>
          <w:szCs w:val="22"/>
          <w:lang w:val="nl-BE"/>
        </w:rPr>
      </w:pPr>
    </w:p>
    <w:p w:rsidR="000A50F9" w:rsidRPr="007D6AE8" w:rsidRDefault="000A50F9" w:rsidP="00E16A1B">
      <w:pPr>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Aan te vullen van zodra deze bekend is</w:t>
      </w:r>
    </w:p>
    <w:p w:rsidR="000A50F9" w:rsidRPr="007D6AE8" w:rsidRDefault="000A50F9" w:rsidP="00E16A1B">
      <w:pPr>
        <w:rPr>
          <w:rFonts w:asciiTheme="minorHAnsi" w:hAnsiTheme="minorHAnsi" w:cstheme="minorHAnsi"/>
          <w:color w:val="000000"/>
          <w:sz w:val="22"/>
          <w:szCs w:val="22"/>
          <w:lang w:val="nl-BE"/>
        </w:rPr>
      </w:pPr>
    </w:p>
    <w:p w:rsidR="000A50F9" w:rsidRPr="007D6AE8" w:rsidRDefault="000A50F9" w:rsidP="007F3E29">
      <w:pPr>
        <w:pStyle w:val="Plattetekst"/>
        <w:tabs>
          <w:tab w:val="left" w:pos="851"/>
          <w:tab w:val="left" w:leader="dot" w:pos="5840"/>
          <w:tab w:val="left" w:leader="dot" w:pos="9072"/>
        </w:tabs>
        <w:rPr>
          <w:rFonts w:asciiTheme="minorHAnsi" w:hAnsiTheme="minorHAnsi" w:cstheme="minorHAnsi"/>
          <w:sz w:val="22"/>
          <w:szCs w:val="22"/>
          <w:lang w:val="nl-BE"/>
        </w:rPr>
      </w:pPr>
    </w:p>
    <w:tbl>
      <w:tblPr>
        <w:tblW w:w="9004" w:type="dxa"/>
        <w:tblInd w:w="10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9004"/>
      </w:tblGrid>
      <w:tr w:rsidR="000A50F9" w:rsidRPr="007D6AE8">
        <w:tc>
          <w:tcPr>
            <w:tcW w:w="9004" w:type="dxa"/>
          </w:tcPr>
          <w:p w:rsidR="000A50F9" w:rsidRPr="007D6AE8" w:rsidRDefault="000A50F9" w:rsidP="00DB0A9F">
            <w:pPr>
              <w:rPr>
                <w:rFonts w:asciiTheme="minorHAnsi" w:hAnsiTheme="minorHAnsi" w:cstheme="minorHAnsi"/>
                <w:b/>
                <w:color w:val="000000"/>
                <w:sz w:val="22"/>
                <w:szCs w:val="22"/>
                <w:lang w:val="nl-BE"/>
              </w:rPr>
            </w:pPr>
            <w:r w:rsidRPr="007D6AE8">
              <w:rPr>
                <w:rFonts w:asciiTheme="minorHAnsi" w:hAnsiTheme="minorHAnsi" w:cstheme="minorHAnsi"/>
                <w:b/>
                <w:sz w:val="22"/>
                <w:szCs w:val="22"/>
                <w:lang w:val="nl-BE"/>
              </w:rPr>
              <w:t>Veiligheidscoördinator verwezelijking</w:t>
            </w:r>
            <w:r w:rsidRPr="007D6AE8">
              <w:rPr>
                <w:rFonts w:asciiTheme="minorHAnsi" w:hAnsiTheme="minorHAnsi" w:cstheme="minorHAnsi"/>
                <w:b/>
                <w:color w:val="000000"/>
                <w:sz w:val="22"/>
                <w:szCs w:val="22"/>
                <w:lang w:val="nl-BE"/>
              </w:rPr>
              <w:t xml:space="preserve"> </w:t>
            </w:r>
          </w:p>
        </w:tc>
      </w:tr>
    </w:tbl>
    <w:p w:rsidR="000A50F9" w:rsidRPr="007D6AE8" w:rsidRDefault="000A50F9" w:rsidP="00DB0A9F">
      <w:pPr>
        <w:rPr>
          <w:rFonts w:asciiTheme="minorHAnsi" w:hAnsiTheme="minorHAnsi" w:cstheme="minorHAnsi"/>
          <w:b/>
          <w:color w:val="000000"/>
          <w:sz w:val="22"/>
          <w:szCs w:val="22"/>
          <w:lang w:val="nl-BE"/>
        </w:rPr>
      </w:pPr>
    </w:p>
    <w:p w:rsidR="000A50F9" w:rsidRPr="007D6AE8" w:rsidRDefault="000A50F9" w:rsidP="00E16A1B">
      <w:pPr>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Aan te vullen van zodra deze bekend is</w:t>
      </w:r>
    </w:p>
    <w:p w:rsidR="00C84AB0" w:rsidRPr="007D6AE8" w:rsidRDefault="00C84AB0" w:rsidP="00E16A1B">
      <w:pPr>
        <w:rPr>
          <w:rFonts w:asciiTheme="minorHAnsi" w:hAnsiTheme="minorHAnsi" w:cstheme="minorHAnsi"/>
          <w:color w:val="000000"/>
          <w:sz w:val="22"/>
          <w:szCs w:val="22"/>
          <w:lang w:val="nl-BE"/>
        </w:rPr>
      </w:pPr>
    </w:p>
    <w:p w:rsidR="000A50F9" w:rsidRPr="007D6AE8" w:rsidRDefault="000A50F9" w:rsidP="00E16A1B">
      <w:pPr>
        <w:pStyle w:val="Plattetekst"/>
        <w:tabs>
          <w:tab w:val="left" w:pos="851"/>
          <w:tab w:val="left" w:leader="dot" w:pos="5840"/>
          <w:tab w:val="left" w:leader="dot" w:pos="9072"/>
        </w:tabs>
        <w:rPr>
          <w:rFonts w:asciiTheme="minorHAnsi" w:hAnsiTheme="minorHAnsi" w:cstheme="minorHAnsi"/>
          <w:sz w:val="22"/>
          <w:szCs w:val="22"/>
          <w:lang w:val="nl-BE"/>
        </w:rPr>
      </w:pPr>
    </w:p>
    <w:p w:rsidR="000A50F9" w:rsidRPr="007D6AE8" w:rsidRDefault="00E16A1B" w:rsidP="00370C11">
      <w:pPr>
        <w:numPr>
          <w:ilvl w:val="3"/>
          <w:numId w:val="11"/>
        </w:numPr>
        <w:tabs>
          <w:tab w:val="num" w:pos="900"/>
        </w:tabs>
        <w:suppressAutoHyphens/>
        <w:ind w:left="900"/>
        <w:jc w:val="both"/>
        <w:rPr>
          <w:rFonts w:asciiTheme="minorHAnsi" w:hAnsiTheme="minorHAnsi" w:cstheme="minorHAnsi"/>
          <w:b/>
          <w:sz w:val="22"/>
          <w:szCs w:val="22"/>
          <w:lang w:val="nl-BE"/>
        </w:rPr>
      </w:pPr>
      <w:r w:rsidRPr="007D6AE8">
        <w:rPr>
          <w:rFonts w:asciiTheme="minorHAnsi" w:hAnsiTheme="minorHAnsi" w:cstheme="minorHAnsi"/>
          <w:bCs/>
          <w:sz w:val="22"/>
          <w:szCs w:val="22"/>
          <w:lang w:val="nl-BE"/>
        </w:rPr>
        <w:t>De informatie betreffende de aard en de plaats van aantoonbare of verborgen gevaren, inzonderheid ingewerkte nutsleidingen</w:t>
      </w:r>
      <w:r w:rsidRPr="007D6AE8">
        <w:rPr>
          <w:rFonts w:asciiTheme="minorHAnsi" w:hAnsiTheme="minorHAnsi" w:cstheme="minorHAnsi"/>
          <w:b/>
          <w:sz w:val="22"/>
          <w:szCs w:val="22"/>
          <w:lang w:val="nl-BE"/>
        </w:rPr>
        <w:t xml:space="preserve"> </w:t>
      </w:r>
    </w:p>
    <w:p w:rsidR="00E16A1B" w:rsidRPr="007D6AE8" w:rsidRDefault="00E16A1B" w:rsidP="00847967">
      <w:pPr>
        <w:tabs>
          <w:tab w:val="left" w:pos="900"/>
        </w:tabs>
        <w:suppressAutoHyphens/>
        <w:jc w:val="both"/>
        <w:rPr>
          <w:rFonts w:asciiTheme="minorHAnsi" w:hAnsiTheme="minorHAnsi" w:cstheme="minorHAnsi"/>
          <w:bCs/>
          <w:sz w:val="22"/>
          <w:szCs w:val="22"/>
          <w:lang w:val="nl-BE"/>
        </w:rPr>
      </w:pPr>
    </w:p>
    <w:p w:rsidR="00D9651A" w:rsidRPr="007D6AE8" w:rsidRDefault="000A50F9" w:rsidP="00C84AB0">
      <w:pPr>
        <w:pStyle w:val="Lijstalinea"/>
        <w:numPr>
          <w:ilvl w:val="0"/>
          <w:numId w:val="7"/>
        </w:numPr>
        <w:ind w:left="284" w:hanging="284"/>
        <w:rPr>
          <w:rFonts w:asciiTheme="minorHAnsi" w:hAnsiTheme="minorHAnsi" w:cstheme="minorHAnsi"/>
          <w:sz w:val="22"/>
          <w:szCs w:val="22"/>
          <w:lang w:eastAsia="nl-NL"/>
        </w:rPr>
      </w:pPr>
      <w:r w:rsidRPr="007D6AE8">
        <w:rPr>
          <w:rFonts w:asciiTheme="minorHAnsi" w:hAnsiTheme="minorHAnsi" w:cstheme="minorHAnsi"/>
          <w:sz w:val="22"/>
          <w:szCs w:val="22"/>
          <w:lang w:eastAsia="nl-NL"/>
        </w:rPr>
        <w:t>Informatie is beschikbaar over nutsleidingen per straat (Leidingen) of per site (RWZI)</w:t>
      </w:r>
      <w:r w:rsidR="008C4FB0" w:rsidRPr="007D6AE8">
        <w:rPr>
          <w:rFonts w:asciiTheme="minorHAnsi" w:hAnsiTheme="minorHAnsi" w:cstheme="minorHAnsi"/>
          <w:sz w:val="22"/>
          <w:szCs w:val="22"/>
          <w:lang w:eastAsia="nl-NL"/>
        </w:rPr>
        <w:t>.</w:t>
      </w:r>
    </w:p>
    <w:p w:rsidR="000A50F9" w:rsidRPr="007D6AE8" w:rsidRDefault="008C4FB0" w:rsidP="00595E55">
      <w:pPr>
        <w:numPr>
          <w:ilvl w:val="0"/>
          <w:numId w:val="7"/>
        </w:numPr>
        <w:tabs>
          <w:tab w:val="num" w:pos="284"/>
        </w:tabs>
        <w:ind w:left="284" w:hanging="284"/>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renovatieprojecten van RWZI</w:t>
      </w:r>
      <w:r w:rsidR="00D9651A" w:rsidRPr="007D6AE8">
        <w:rPr>
          <w:rFonts w:asciiTheme="minorHAnsi" w:hAnsiTheme="minorHAnsi" w:cstheme="minorHAnsi"/>
          <w:sz w:val="22"/>
          <w:szCs w:val="22"/>
          <w:lang w:val="nl-BE"/>
        </w:rPr>
        <w:t>’</w:t>
      </w:r>
      <w:r w:rsidRPr="007D6AE8">
        <w:rPr>
          <w:rFonts w:asciiTheme="minorHAnsi" w:hAnsiTheme="minorHAnsi" w:cstheme="minorHAnsi"/>
          <w:sz w:val="22"/>
          <w:szCs w:val="22"/>
          <w:lang w:val="nl-BE"/>
        </w:rPr>
        <w:t xml:space="preserve">s </w:t>
      </w:r>
      <w:r w:rsidR="00D9651A" w:rsidRPr="007D6AE8">
        <w:rPr>
          <w:rFonts w:asciiTheme="minorHAnsi" w:hAnsiTheme="minorHAnsi" w:cstheme="minorHAnsi"/>
          <w:sz w:val="22"/>
          <w:szCs w:val="22"/>
          <w:lang w:val="nl-BE"/>
        </w:rPr>
        <w:t xml:space="preserve">is een lijst met de </w:t>
      </w:r>
      <w:r w:rsidRPr="007D6AE8">
        <w:rPr>
          <w:rFonts w:asciiTheme="minorHAnsi" w:hAnsiTheme="minorHAnsi" w:cstheme="minorHAnsi"/>
          <w:sz w:val="22"/>
          <w:szCs w:val="22"/>
          <w:lang w:val="nl-BE"/>
        </w:rPr>
        <w:t>oude</w:t>
      </w:r>
      <w:r w:rsidR="00D9651A" w:rsidRPr="007D6AE8">
        <w:rPr>
          <w:rFonts w:asciiTheme="minorHAnsi" w:hAnsiTheme="minorHAnsi" w:cstheme="minorHAnsi"/>
          <w:sz w:val="22"/>
          <w:szCs w:val="22"/>
          <w:lang w:val="nl-BE"/>
        </w:rPr>
        <w:t xml:space="preserve"> procesleidingen en</w:t>
      </w:r>
      <w:r w:rsidRPr="007D6AE8">
        <w:rPr>
          <w:rFonts w:asciiTheme="minorHAnsi" w:hAnsiTheme="minorHAnsi" w:cstheme="minorHAnsi"/>
          <w:sz w:val="22"/>
          <w:szCs w:val="22"/>
          <w:lang w:val="nl-BE"/>
        </w:rPr>
        <w:t xml:space="preserve"> </w:t>
      </w:r>
      <w:r w:rsidR="0090661F" w:rsidRPr="007D6AE8">
        <w:rPr>
          <w:rFonts w:asciiTheme="minorHAnsi" w:hAnsiTheme="minorHAnsi" w:cstheme="minorHAnsi"/>
          <w:sz w:val="22"/>
          <w:szCs w:val="22"/>
          <w:lang w:val="nl-BE"/>
        </w:rPr>
        <w:t xml:space="preserve">elektrische </w:t>
      </w:r>
      <w:r w:rsidRPr="007D6AE8">
        <w:rPr>
          <w:rFonts w:asciiTheme="minorHAnsi" w:hAnsiTheme="minorHAnsi" w:cstheme="minorHAnsi"/>
          <w:sz w:val="22"/>
          <w:szCs w:val="22"/>
          <w:lang w:val="nl-BE"/>
        </w:rPr>
        <w:t xml:space="preserve">kabels </w:t>
      </w:r>
      <w:r w:rsidR="00D9651A" w:rsidRPr="007D6AE8">
        <w:rPr>
          <w:rFonts w:asciiTheme="minorHAnsi" w:hAnsiTheme="minorHAnsi" w:cstheme="minorHAnsi"/>
          <w:sz w:val="22"/>
          <w:szCs w:val="22"/>
          <w:lang w:val="nl-BE"/>
        </w:rPr>
        <w:t xml:space="preserve">opgenomen evenals de buiten dienst gestelde leidingen </w:t>
      </w:r>
      <w:r w:rsidR="007A15D8" w:rsidRPr="007D6AE8">
        <w:rPr>
          <w:rFonts w:asciiTheme="minorHAnsi" w:hAnsiTheme="minorHAnsi" w:cstheme="minorHAnsi"/>
          <w:sz w:val="22"/>
          <w:szCs w:val="22"/>
          <w:lang w:val="nl-BE"/>
        </w:rPr>
        <w:t>e</w:t>
      </w:r>
      <w:r w:rsidRPr="007D6AE8">
        <w:rPr>
          <w:rFonts w:asciiTheme="minorHAnsi" w:hAnsiTheme="minorHAnsi" w:cstheme="minorHAnsi"/>
          <w:sz w:val="22"/>
          <w:szCs w:val="22"/>
          <w:lang w:val="nl-BE"/>
        </w:rPr>
        <w:t xml:space="preserve">n </w:t>
      </w:r>
      <w:r w:rsidR="0090661F" w:rsidRPr="007D6AE8">
        <w:rPr>
          <w:rFonts w:asciiTheme="minorHAnsi" w:hAnsiTheme="minorHAnsi" w:cstheme="minorHAnsi"/>
          <w:sz w:val="22"/>
          <w:szCs w:val="22"/>
          <w:lang w:val="nl-BE"/>
        </w:rPr>
        <w:t xml:space="preserve">de plaats van de ondergrondse </w:t>
      </w:r>
      <w:r w:rsidRPr="007D6AE8">
        <w:rPr>
          <w:rFonts w:asciiTheme="minorHAnsi" w:hAnsiTheme="minorHAnsi" w:cstheme="minorHAnsi"/>
          <w:sz w:val="22"/>
          <w:szCs w:val="22"/>
          <w:lang w:val="nl-BE"/>
        </w:rPr>
        <w:t>kabel</w:t>
      </w:r>
      <w:r w:rsidR="00D9651A" w:rsidRPr="007D6AE8">
        <w:rPr>
          <w:rFonts w:asciiTheme="minorHAnsi" w:hAnsiTheme="minorHAnsi" w:cstheme="minorHAnsi"/>
          <w:sz w:val="22"/>
          <w:szCs w:val="22"/>
          <w:lang w:val="nl-BE"/>
        </w:rPr>
        <w:t>sleuven</w:t>
      </w:r>
      <w:r w:rsidR="0090661F"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ingetekend.</w:t>
      </w:r>
    </w:p>
    <w:p w:rsidR="000A50F9" w:rsidRPr="007D6AE8" w:rsidRDefault="000A50F9" w:rsidP="00DB0A9F">
      <w:pPr>
        <w:rPr>
          <w:rFonts w:asciiTheme="minorHAnsi" w:hAnsiTheme="minorHAnsi" w:cstheme="minorHAnsi"/>
          <w:sz w:val="22"/>
          <w:szCs w:val="22"/>
          <w:lang w:val="nl-BE"/>
        </w:rPr>
      </w:pPr>
    </w:p>
    <w:p w:rsidR="000A50F9" w:rsidRPr="007D6AE8" w:rsidRDefault="00847967"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M</w:t>
      </w:r>
      <w:r w:rsidR="000A50F9" w:rsidRPr="007D6AE8">
        <w:rPr>
          <w:rFonts w:asciiTheme="minorHAnsi" w:hAnsiTheme="minorHAnsi" w:cstheme="minorHAnsi"/>
          <w:lang w:val="nl-BE"/>
        </w:rPr>
        <w:t>oeilijke knooppunten ( HS; gas, glasvezel, telecom, drukleidingen) aangeduid op as-built plan, of gedocumenteerd?</w:t>
      </w:r>
    </w:p>
    <w:p w:rsidR="000A50F9" w:rsidRPr="007D6AE8" w:rsidRDefault="00847967"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I</w:t>
      </w:r>
      <w:r w:rsidR="000A50F9" w:rsidRPr="007D6AE8">
        <w:rPr>
          <w:rFonts w:asciiTheme="minorHAnsi" w:hAnsiTheme="minorHAnsi" w:cstheme="minorHAnsi"/>
          <w:lang w:val="nl-BE"/>
        </w:rPr>
        <w:t>nformatie mbt de gemaakte verkenningssleuven (SB) toegevoegd?</w:t>
      </w:r>
    </w:p>
    <w:p w:rsidR="000A50F9" w:rsidRPr="007D6AE8" w:rsidRDefault="00847967"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W</w:t>
      </w:r>
      <w:r w:rsidR="000A50F9" w:rsidRPr="007D6AE8">
        <w:rPr>
          <w:rFonts w:asciiTheme="minorHAnsi" w:hAnsiTheme="minorHAnsi" w:cstheme="minorHAnsi"/>
          <w:lang w:val="nl-BE"/>
        </w:rPr>
        <w:t xml:space="preserve">erden speciale koppelingen </w:t>
      </w:r>
      <w:r w:rsidR="00987D3E" w:rsidRPr="007D6AE8">
        <w:rPr>
          <w:rFonts w:asciiTheme="minorHAnsi" w:hAnsiTheme="minorHAnsi" w:cstheme="minorHAnsi"/>
          <w:lang w:val="nl-BE"/>
        </w:rPr>
        <w:t>(</w:t>
      </w:r>
      <w:r w:rsidR="00B05E26" w:rsidRPr="007D6AE8">
        <w:rPr>
          <w:rFonts w:asciiTheme="minorHAnsi" w:hAnsiTheme="minorHAnsi" w:cstheme="minorHAnsi"/>
          <w:lang w:val="nl-BE"/>
        </w:rPr>
        <w:t xml:space="preserve">vb. </w:t>
      </w:r>
      <w:r w:rsidR="00987D3E" w:rsidRPr="007D6AE8">
        <w:rPr>
          <w:rFonts w:asciiTheme="minorHAnsi" w:hAnsiTheme="minorHAnsi" w:cstheme="minorHAnsi"/>
          <w:lang w:val="nl-BE"/>
        </w:rPr>
        <w:t xml:space="preserve">ondergrondse mofaansluitingen) </w:t>
      </w:r>
      <w:r w:rsidR="000A50F9" w:rsidRPr="007D6AE8">
        <w:rPr>
          <w:rFonts w:asciiTheme="minorHAnsi" w:hAnsiTheme="minorHAnsi" w:cstheme="minorHAnsi"/>
          <w:lang w:val="nl-BE"/>
        </w:rPr>
        <w:t>uitgevoerd?</w:t>
      </w:r>
    </w:p>
    <w:p w:rsidR="000A50F9" w:rsidRPr="007D6AE8" w:rsidRDefault="00847967"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K</w:t>
      </w:r>
      <w:r w:rsidR="000A50F9" w:rsidRPr="007D6AE8">
        <w:rPr>
          <w:rFonts w:asciiTheme="minorHAnsi" w:hAnsiTheme="minorHAnsi" w:cstheme="minorHAnsi"/>
          <w:lang w:val="nl-BE"/>
        </w:rPr>
        <w:t>abelgrachten zijn opgemeten / ingetekend ?</w:t>
      </w:r>
      <w:r w:rsidR="00987D3E" w:rsidRPr="007D6AE8">
        <w:rPr>
          <w:rFonts w:asciiTheme="minorHAnsi" w:hAnsiTheme="minorHAnsi" w:cstheme="minorHAnsi"/>
          <w:lang w:val="nl-BE"/>
        </w:rPr>
        <w:t xml:space="preserve"> </w:t>
      </w:r>
      <w:r w:rsidR="00FA7A20" w:rsidRPr="007D6AE8">
        <w:rPr>
          <w:rFonts w:asciiTheme="minorHAnsi" w:hAnsiTheme="minorHAnsi" w:cstheme="minorHAnsi"/>
          <w:lang w:val="nl-BE"/>
        </w:rPr>
        <w:t>(verplicht !)</w:t>
      </w:r>
    </w:p>
    <w:p w:rsidR="000A50F9" w:rsidRPr="007D6AE8" w:rsidRDefault="00847967"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K</w:t>
      </w:r>
      <w:r w:rsidR="000A50F9" w:rsidRPr="007D6AE8">
        <w:rPr>
          <w:rFonts w:asciiTheme="minorHAnsi" w:hAnsiTheme="minorHAnsi" w:cstheme="minorHAnsi"/>
          <w:lang w:val="nl-BE"/>
        </w:rPr>
        <w:t xml:space="preserve">ruisingen bovengronds </w:t>
      </w:r>
      <w:r w:rsidR="00987D3E" w:rsidRPr="007D6AE8">
        <w:rPr>
          <w:rFonts w:asciiTheme="minorHAnsi" w:hAnsiTheme="minorHAnsi" w:cstheme="minorHAnsi"/>
          <w:lang w:val="nl-BE"/>
        </w:rPr>
        <w:t>(</w:t>
      </w:r>
      <w:r w:rsidR="00B05E26" w:rsidRPr="007D6AE8">
        <w:rPr>
          <w:rFonts w:asciiTheme="minorHAnsi" w:hAnsiTheme="minorHAnsi" w:cstheme="minorHAnsi"/>
          <w:lang w:val="nl-BE"/>
        </w:rPr>
        <w:t>vb.</w:t>
      </w:r>
      <w:r w:rsidR="00987D3E" w:rsidRPr="007D6AE8">
        <w:rPr>
          <w:rFonts w:asciiTheme="minorHAnsi" w:hAnsiTheme="minorHAnsi" w:cstheme="minorHAnsi"/>
          <w:lang w:val="nl-BE"/>
        </w:rPr>
        <w:t xml:space="preserve"> luchtlijnen) </w:t>
      </w:r>
      <w:r w:rsidR="000A50F9" w:rsidRPr="007D6AE8">
        <w:rPr>
          <w:rFonts w:asciiTheme="minorHAnsi" w:hAnsiTheme="minorHAnsi" w:cstheme="minorHAnsi"/>
          <w:lang w:val="nl-BE"/>
        </w:rPr>
        <w:t>aangeduid of  ingetekend ?</w:t>
      </w:r>
      <w:r w:rsidR="00987D3E" w:rsidRPr="007D6AE8">
        <w:rPr>
          <w:rFonts w:asciiTheme="minorHAnsi" w:hAnsiTheme="minorHAnsi" w:cstheme="minorHAnsi"/>
          <w:lang w:val="nl-BE"/>
        </w:rPr>
        <w:t xml:space="preserve"> </w:t>
      </w:r>
    </w:p>
    <w:p w:rsidR="000A50F9" w:rsidRPr="007D6AE8" w:rsidRDefault="00847967"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H</w:t>
      </w:r>
      <w:r w:rsidR="000A50F9" w:rsidRPr="007D6AE8">
        <w:rPr>
          <w:rFonts w:asciiTheme="minorHAnsi" w:hAnsiTheme="minorHAnsi" w:cstheme="minorHAnsi"/>
          <w:lang w:val="nl-BE"/>
        </w:rPr>
        <w:t>uisaansluitingen?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HS / LS aansluitingskabels naar PS, RWZI of BBB.</w:t>
      </w:r>
    </w:p>
    <w:p w:rsidR="000A50F9" w:rsidRPr="007D6AE8" w:rsidRDefault="000A50F9" w:rsidP="00DB0A9F">
      <w:pPr>
        <w:rPr>
          <w:rFonts w:asciiTheme="minorHAnsi" w:hAnsiTheme="minorHAnsi" w:cstheme="minorHAnsi"/>
          <w:sz w:val="22"/>
          <w:szCs w:val="22"/>
          <w:lang w:val="nl-BE"/>
        </w:rPr>
      </w:pPr>
    </w:p>
    <w:p w:rsidR="00847967"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Aanvullingen / verwijzingen VC mbt info nutsleidingen</w:t>
      </w:r>
      <w:r w:rsidR="007A15D8" w:rsidRPr="007D6AE8">
        <w:rPr>
          <w:rFonts w:asciiTheme="minorHAnsi" w:hAnsiTheme="minorHAnsi" w:cstheme="minorHAnsi"/>
          <w:sz w:val="22"/>
          <w:szCs w:val="22"/>
          <w:lang w:val="nl-BE"/>
        </w:rPr>
        <w:t xml:space="preserve"> / oude </w:t>
      </w:r>
      <w:r w:rsidR="00D9651A" w:rsidRPr="007D6AE8">
        <w:rPr>
          <w:rFonts w:asciiTheme="minorHAnsi" w:hAnsiTheme="minorHAnsi" w:cstheme="minorHAnsi"/>
          <w:sz w:val="22"/>
          <w:szCs w:val="22"/>
          <w:lang w:val="nl-BE"/>
        </w:rPr>
        <w:t xml:space="preserve">procesleidingen en buiten dienst gestelde leidingen / </w:t>
      </w:r>
      <w:r w:rsidR="007A15D8" w:rsidRPr="007D6AE8">
        <w:rPr>
          <w:rFonts w:asciiTheme="minorHAnsi" w:hAnsiTheme="minorHAnsi" w:cstheme="minorHAnsi"/>
          <w:sz w:val="22"/>
          <w:szCs w:val="22"/>
          <w:lang w:val="nl-BE"/>
        </w:rPr>
        <w:t>kabel</w:t>
      </w:r>
      <w:r w:rsidR="00D9651A" w:rsidRPr="007D6AE8">
        <w:rPr>
          <w:rFonts w:asciiTheme="minorHAnsi" w:hAnsiTheme="minorHAnsi" w:cstheme="minorHAnsi"/>
          <w:sz w:val="22"/>
          <w:szCs w:val="22"/>
          <w:lang w:val="nl-BE"/>
        </w:rPr>
        <w:t>sleuven</w:t>
      </w:r>
      <w:r w:rsidRPr="007D6AE8">
        <w:rPr>
          <w:rFonts w:asciiTheme="minorHAnsi" w:hAnsiTheme="minorHAnsi" w:cstheme="minorHAnsi"/>
          <w:sz w:val="22"/>
          <w:szCs w:val="22"/>
          <w:lang w:val="nl-BE"/>
        </w:rPr>
        <w:t>:</w:t>
      </w:r>
    </w:p>
    <w:p w:rsidR="00847967" w:rsidRPr="007D6AE8" w:rsidRDefault="00847967"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847967" w:rsidRPr="007D6AE8" w:rsidRDefault="00847967"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p>
    <w:p w:rsidR="00BC53FD" w:rsidRPr="007D6AE8" w:rsidRDefault="00BC53FD" w:rsidP="00370C11">
      <w:pPr>
        <w:numPr>
          <w:ilvl w:val="2"/>
          <w:numId w:val="13"/>
        </w:numPr>
        <w:tabs>
          <w:tab w:val="clear" w:pos="1080"/>
        </w:tabs>
        <w:suppressAutoHyphens/>
        <w:ind w:left="0" w:firstLine="0"/>
        <w:jc w:val="both"/>
        <w:rPr>
          <w:rFonts w:asciiTheme="minorHAnsi" w:hAnsiTheme="minorHAnsi" w:cstheme="minorHAnsi"/>
          <w:b/>
          <w:sz w:val="22"/>
          <w:szCs w:val="22"/>
          <w:lang w:val="nl-BE"/>
        </w:rPr>
      </w:pPr>
      <w:r w:rsidRPr="007D6AE8">
        <w:rPr>
          <w:rFonts w:asciiTheme="minorHAnsi" w:hAnsiTheme="minorHAnsi" w:cstheme="minorHAnsi"/>
          <w:bCs/>
          <w:sz w:val="22"/>
          <w:szCs w:val="22"/>
          <w:lang w:val="nl-BE"/>
        </w:rPr>
        <w:t xml:space="preserve">De </w:t>
      </w:r>
      <w:r w:rsidR="00547BEE" w:rsidRPr="007D6AE8">
        <w:rPr>
          <w:rFonts w:asciiTheme="minorHAnsi" w:hAnsiTheme="minorHAnsi" w:cstheme="minorHAnsi"/>
          <w:bCs/>
          <w:sz w:val="22"/>
          <w:szCs w:val="22"/>
          <w:lang w:val="nl-BE"/>
        </w:rPr>
        <w:t>plannen die werkelijk met de uitvoering en  de afwerking overeenstemmen.</w:t>
      </w:r>
      <w:r w:rsidRPr="007D6AE8">
        <w:rPr>
          <w:rFonts w:asciiTheme="minorHAnsi" w:hAnsiTheme="minorHAnsi" w:cstheme="minorHAnsi"/>
          <w:b/>
          <w:sz w:val="22"/>
          <w:szCs w:val="22"/>
          <w:lang w:val="nl-BE"/>
        </w:rPr>
        <w:t xml:space="preserve"> </w:t>
      </w:r>
    </w:p>
    <w:p w:rsidR="000A50F9" w:rsidRPr="007D6AE8" w:rsidRDefault="000A50F9" w:rsidP="00DB0A9F">
      <w:pPr>
        <w:rPr>
          <w:rFonts w:asciiTheme="minorHAnsi" w:hAnsiTheme="minorHAnsi" w:cstheme="minorHAnsi"/>
          <w:b/>
          <w:sz w:val="22"/>
          <w:szCs w:val="22"/>
          <w:lang w:val="nl-BE"/>
        </w:rPr>
      </w:pPr>
    </w:p>
    <w:p w:rsidR="000A50F9" w:rsidRPr="007D6AE8" w:rsidRDefault="000A50F9" w:rsidP="00DB0A9F">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as-builtplannen zijn terug te vinden in het </w:t>
      </w:r>
      <w:r w:rsidR="00595E55" w:rsidRPr="007D6AE8">
        <w:rPr>
          <w:rFonts w:asciiTheme="minorHAnsi" w:hAnsiTheme="minorHAnsi" w:cstheme="minorHAnsi"/>
          <w:sz w:val="22"/>
          <w:szCs w:val="22"/>
          <w:lang w:val="nl-BE"/>
        </w:rPr>
        <w:t>Eind</w:t>
      </w:r>
      <w:r w:rsidRPr="007D6AE8">
        <w:rPr>
          <w:rFonts w:asciiTheme="minorHAnsi" w:hAnsiTheme="minorHAnsi" w:cstheme="minorHAnsi"/>
          <w:sz w:val="22"/>
          <w:szCs w:val="22"/>
          <w:lang w:val="nl-BE"/>
        </w:rPr>
        <w:t>dossier, hoofdstuk….</w:t>
      </w:r>
    </w:p>
    <w:p w:rsidR="000A50F9" w:rsidRPr="007D6AE8" w:rsidRDefault="000A50F9" w:rsidP="00DB0A9F">
      <w:pPr>
        <w:rPr>
          <w:rFonts w:asciiTheme="minorHAnsi" w:hAnsiTheme="minorHAnsi" w:cstheme="minorHAnsi"/>
          <w:b/>
          <w:sz w:val="22"/>
          <w:szCs w:val="22"/>
          <w:lang w:val="nl-BE"/>
        </w:rPr>
      </w:pPr>
    </w:p>
    <w:p w:rsidR="000A50F9" w:rsidRPr="007D6AE8" w:rsidRDefault="000A50F9" w:rsidP="00370C11">
      <w:pPr>
        <w:numPr>
          <w:ilvl w:val="0"/>
          <w:numId w:val="7"/>
        </w:numPr>
        <w:ind w:left="0" w:firstLine="0"/>
        <w:rPr>
          <w:rFonts w:asciiTheme="minorHAnsi" w:hAnsiTheme="minorHAnsi" w:cstheme="minorHAnsi"/>
          <w:sz w:val="22"/>
          <w:szCs w:val="22"/>
          <w:lang w:val="nl-BE"/>
        </w:rPr>
      </w:pPr>
      <w:r w:rsidRPr="007D6AE8">
        <w:rPr>
          <w:rFonts w:asciiTheme="minorHAnsi" w:hAnsiTheme="minorHAnsi" w:cstheme="minorHAnsi"/>
          <w:sz w:val="22"/>
          <w:szCs w:val="22"/>
          <w:lang w:val="nl-BE"/>
        </w:rPr>
        <w:t>Elektriciteit</w:t>
      </w:r>
      <w:r w:rsidR="00547BEE" w:rsidRPr="007D6AE8">
        <w:rPr>
          <w:rFonts w:asciiTheme="minorHAnsi" w:hAnsiTheme="minorHAnsi" w:cstheme="minorHAnsi"/>
          <w:sz w:val="22"/>
          <w:szCs w:val="22"/>
          <w:lang w:val="nl-BE"/>
        </w:rPr>
        <w:t xml:space="preserve"> : </w:t>
      </w:r>
    </w:p>
    <w:p w:rsidR="000A50F9" w:rsidRPr="007D6AE8" w:rsidRDefault="000A50F9" w:rsidP="00DB0A9F">
      <w:pPr>
        <w:rPr>
          <w:rFonts w:asciiTheme="minorHAnsi" w:hAnsiTheme="minorHAnsi" w:cstheme="minorHAnsi"/>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AS-built schema's zijn aanwezig ?</w:t>
      </w:r>
    </w:p>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Opmerkingen VC mbt elektriciteit :</w:t>
      </w: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p>
    <w:p w:rsidR="00595E55" w:rsidRPr="007D6AE8" w:rsidRDefault="00595E55" w:rsidP="00DB0A9F">
      <w:pPr>
        <w:rPr>
          <w:rFonts w:asciiTheme="minorHAnsi" w:hAnsiTheme="minorHAnsi" w:cstheme="minorHAnsi"/>
          <w:sz w:val="22"/>
          <w:szCs w:val="22"/>
          <w:lang w:val="nl-BE"/>
        </w:rPr>
      </w:pPr>
    </w:p>
    <w:p w:rsidR="000A50F9" w:rsidRPr="007D6AE8" w:rsidRDefault="00547BEE" w:rsidP="00547BEE">
      <w:pPr>
        <w:ind w:left="720" w:hanging="720"/>
        <w:rPr>
          <w:rFonts w:asciiTheme="minorHAnsi" w:hAnsiTheme="minorHAnsi" w:cstheme="minorHAnsi"/>
          <w:bCs/>
          <w:sz w:val="22"/>
          <w:szCs w:val="22"/>
          <w:lang w:val="nl-BE"/>
        </w:rPr>
      </w:pPr>
      <w:r w:rsidRPr="007D6AE8">
        <w:rPr>
          <w:rFonts w:asciiTheme="minorHAnsi" w:hAnsiTheme="minorHAnsi" w:cstheme="minorHAnsi"/>
          <w:bCs/>
          <w:sz w:val="22"/>
          <w:szCs w:val="22"/>
          <w:lang w:val="nl-BE"/>
        </w:rPr>
        <w:t>2.6.5</w:t>
      </w:r>
      <w:r w:rsidRPr="007D6AE8">
        <w:rPr>
          <w:rFonts w:asciiTheme="minorHAnsi" w:hAnsiTheme="minorHAnsi" w:cstheme="minorHAnsi"/>
          <w:bCs/>
          <w:sz w:val="22"/>
          <w:szCs w:val="22"/>
          <w:lang w:val="nl-BE"/>
        </w:rPr>
        <w:tab/>
        <w:t>Architecturale, technische en organisatorische elementen in verband met de verwezenlijking, de instandhouding en het onderhoud van het bouwwerk.</w:t>
      </w:r>
    </w:p>
    <w:p w:rsidR="000A50F9" w:rsidRPr="007D6AE8" w:rsidRDefault="000A50F9" w:rsidP="00DB0A9F">
      <w:pPr>
        <w:rPr>
          <w:rFonts w:asciiTheme="minorHAnsi" w:hAnsiTheme="minorHAnsi" w:cstheme="minorHAnsi"/>
          <w:b/>
          <w:sz w:val="22"/>
          <w:szCs w:val="22"/>
          <w:lang w:val="nl-BE"/>
        </w:rPr>
      </w:pPr>
    </w:p>
    <w:p w:rsidR="000A50F9" w:rsidRPr="007D6AE8" w:rsidRDefault="000A50F9" w:rsidP="00DB0A9F">
      <w:pPr>
        <w:pStyle w:val="Plattetekst3"/>
        <w:rPr>
          <w:rFonts w:asciiTheme="minorHAnsi" w:hAnsiTheme="minorHAnsi" w:cstheme="minorHAnsi"/>
          <w:b w:val="0"/>
          <w:lang w:val="nl-BE"/>
        </w:rPr>
      </w:pPr>
      <w:r w:rsidRPr="007D6AE8">
        <w:rPr>
          <w:rFonts w:asciiTheme="minorHAnsi" w:hAnsiTheme="minorHAnsi" w:cstheme="minorHAnsi"/>
          <w:b w:val="0"/>
          <w:lang w:val="nl-BE"/>
        </w:rPr>
        <w:t>Hier dient een niet-limitatieve lijst van te voorziene werkzaamheden vermeld te worden.</w:t>
      </w:r>
    </w:p>
    <w:p w:rsidR="000A50F9" w:rsidRPr="007D6AE8" w:rsidRDefault="000A50F9" w:rsidP="00547BEE">
      <w:pPr>
        <w:tabs>
          <w:tab w:val="left" w:pos="2580"/>
        </w:tabs>
        <w:rPr>
          <w:rFonts w:asciiTheme="minorHAnsi" w:hAnsiTheme="minorHAnsi" w:cstheme="minorHAnsi"/>
          <w:sz w:val="22"/>
          <w:szCs w:val="22"/>
          <w:lang w:val="nl-BE"/>
        </w:rPr>
      </w:pPr>
    </w:p>
    <w:p w:rsidR="00D1169B" w:rsidRPr="007D6AE8" w:rsidRDefault="00D1169B" w:rsidP="00547BEE">
      <w:pPr>
        <w:tabs>
          <w:tab w:val="left" w:pos="2580"/>
        </w:tabs>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Voorzien werkzaamheden : </w:t>
      </w:r>
    </w:p>
    <w:p w:rsidR="00D1169B" w:rsidRPr="007D6AE8" w:rsidRDefault="00D1169B" w:rsidP="00547BEE">
      <w:pPr>
        <w:tabs>
          <w:tab w:val="left" w:pos="2580"/>
        </w:tabs>
        <w:rPr>
          <w:rFonts w:asciiTheme="minorHAnsi" w:hAnsiTheme="minorHAnsi" w:cstheme="minorHAnsi"/>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Onderhoud wervelventielen, pompen, afsluiters ?</w:t>
      </w:r>
    </w:p>
    <w:p w:rsidR="000A50F9" w:rsidRPr="007D6AE8" w:rsidRDefault="00370C11"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w:t>
      </w:r>
    </w:p>
    <w:p w:rsidR="000A50F9" w:rsidRPr="007D6AE8" w:rsidRDefault="00370C11"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w:t>
      </w:r>
    </w:p>
    <w:p w:rsidR="000A50F9" w:rsidRPr="007D6AE8" w:rsidRDefault="000A50F9" w:rsidP="00DB0A9F">
      <w:pPr>
        <w:tabs>
          <w:tab w:val="left" w:pos="1134"/>
        </w:tabs>
        <w:rPr>
          <w:rFonts w:asciiTheme="minorHAnsi" w:hAnsiTheme="minorHAnsi" w:cstheme="minorHAnsi"/>
          <w:sz w:val="22"/>
          <w:szCs w:val="22"/>
          <w:lang w:val="nl-BE"/>
        </w:rPr>
      </w:pPr>
    </w:p>
    <w:p w:rsidR="000A50F9" w:rsidRPr="007D6AE8" w:rsidRDefault="000A50F9" w:rsidP="00370C11">
      <w:pPr>
        <w:numPr>
          <w:ilvl w:val="0"/>
          <w:numId w:val="7"/>
        </w:numPr>
        <w:ind w:left="0" w:firstLine="0"/>
        <w:rPr>
          <w:rFonts w:asciiTheme="minorHAnsi" w:hAnsiTheme="minorHAnsi" w:cstheme="minorHAnsi"/>
          <w:sz w:val="22"/>
          <w:szCs w:val="22"/>
          <w:lang w:val="nl-BE"/>
        </w:rPr>
      </w:pPr>
      <w:r w:rsidRPr="007D6AE8">
        <w:rPr>
          <w:rFonts w:asciiTheme="minorHAnsi" w:hAnsiTheme="minorHAnsi" w:cstheme="minorHAnsi"/>
          <w:sz w:val="22"/>
          <w:szCs w:val="22"/>
          <w:lang w:val="nl-BE"/>
        </w:rPr>
        <w:t>Elektriciteit</w:t>
      </w:r>
    </w:p>
    <w:p w:rsidR="000A50F9" w:rsidRPr="007D6AE8" w:rsidRDefault="000A50F9" w:rsidP="00DB0A9F">
      <w:pPr>
        <w:rPr>
          <w:rFonts w:asciiTheme="minorHAnsi" w:hAnsiTheme="minorHAnsi" w:cstheme="minorHAnsi"/>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Demonstratie / opleiding  HS-schakelen gegeven door installateur ?</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 xml:space="preserve">Speciale aandachtspunten mbt onderhouds- of aanpassingswerken HS – LS ? </w:t>
      </w:r>
    </w:p>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Opmerkingen VC mbt elektriciteit :</w:t>
      </w: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595E55" w:rsidRPr="007D6AE8" w:rsidRDefault="00595E55" w:rsidP="00595E55">
      <w:pPr>
        <w:ind w:left="720"/>
        <w:rPr>
          <w:rFonts w:asciiTheme="minorHAnsi" w:hAnsiTheme="minorHAnsi" w:cstheme="minorHAnsi"/>
          <w:sz w:val="22"/>
          <w:szCs w:val="22"/>
          <w:lang w:val="nl-BE"/>
        </w:rPr>
      </w:pPr>
    </w:p>
    <w:p w:rsidR="000A50F9" w:rsidRPr="007D6AE8" w:rsidRDefault="000A50F9" w:rsidP="00547BEE">
      <w:pPr>
        <w:numPr>
          <w:ilvl w:val="0"/>
          <w:numId w:val="7"/>
        </w:numPr>
        <w:rPr>
          <w:rFonts w:asciiTheme="minorHAnsi" w:hAnsiTheme="minorHAnsi" w:cstheme="minorHAnsi"/>
          <w:sz w:val="22"/>
          <w:szCs w:val="22"/>
          <w:lang w:val="nl-BE"/>
        </w:rPr>
      </w:pPr>
      <w:r w:rsidRPr="007D6AE8">
        <w:rPr>
          <w:rFonts w:asciiTheme="minorHAnsi" w:hAnsiTheme="minorHAnsi" w:cstheme="minorHAnsi"/>
          <w:sz w:val="22"/>
          <w:szCs w:val="22"/>
          <w:lang w:val="nl-BE"/>
        </w:rPr>
        <w:t>Veiligheidsvoorzieningen : opsomming en beschrijving van de voorzieningen met het oog op de veilige uitvoering van onderhoudswerken aan het bouwwerk.</w:t>
      </w:r>
    </w:p>
    <w:p w:rsidR="000A50F9" w:rsidRPr="007D6AE8" w:rsidRDefault="000A50F9" w:rsidP="00DB0A9F">
      <w:pPr>
        <w:rPr>
          <w:rFonts w:asciiTheme="minorHAnsi" w:hAnsiTheme="minorHAnsi" w:cstheme="minorHAnsi"/>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Bv</w:t>
      </w:r>
      <w:r w:rsidR="00547BEE" w:rsidRPr="007D6AE8">
        <w:rPr>
          <w:rFonts w:asciiTheme="minorHAnsi" w:hAnsiTheme="minorHAnsi" w:cstheme="minorHAnsi"/>
          <w:lang w:val="nl-BE"/>
        </w:rPr>
        <w:t>.</w:t>
      </w:r>
      <w:r w:rsidRPr="007D6AE8">
        <w:rPr>
          <w:rFonts w:asciiTheme="minorHAnsi" w:hAnsiTheme="minorHAnsi" w:cstheme="minorHAnsi"/>
          <w:lang w:val="nl-BE"/>
        </w:rPr>
        <w:t xml:space="preserve"> locatie </w:t>
      </w:r>
      <w:r w:rsidR="00595E55" w:rsidRPr="007D6AE8">
        <w:rPr>
          <w:rFonts w:asciiTheme="minorHAnsi" w:hAnsiTheme="minorHAnsi" w:cstheme="minorHAnsi"/>
          <w:lang w:val="nl-BE"/>
        </w:rPr>
        <w:t>valbeschermingspunten</w:t>
      </w:r>
      <w:r w:rsidRPr="007D6AE8">
        <w:rPr>
          <w:rFonts w:asciiTheme="minorHAnsi" w:hAnsiTheme="minorHAnsi" w:cstheme="minorHAnsi"/>
          <w:lang w:val="nl-BE"/>
        </w:rPr>
        <w:t xml:space="preserve"> </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Specifieke bordessen , aansluitingen…</w:t>
      </w:r>
    </w:p>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Opmerkingen VC mbt veiligheidsvoorzieningen voor onderhoud:</w:t>
      </w:r>
    </w:p>
    <w:p w:rsidR="00547BEE" w:rsidRPr="007D6AE8" w:rsidRDefault="00547BEE"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547BEE" w:rsidRPr="007D6AE8" w:rsidRDefault="00547BEE"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547BEE" w:rsidRPr="007D6AE8" w:rsidRDefault="00547BEE"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547BEE" w:rsidRPr="007D6AE8" w:rsidRDefault="00547BEE" w:rsidP="00DB0A9F">
      <w:pPr>
        <w:rPr>
          <w:rFonts w:asciiTheme="minorHAnsi" w:hAnsiTheme="minorHAnsi" w:cstheme="minorHAnsi"/>
          <w:sz w:val="22"/>
          <w:szCs w:val="22"/>
          <w:lang w:val="nl-BE"/>
        </w:rPr>
      </w:pPr>
    </w:p>
    <w:p w:rsidR="00595E55" w:rsidRPr="007D6AE8" w:rsidRDefault="00595E55" w:rsidP="00DB0A9F">
      <w:pPr>
        <w:rPr>
          <w:rFonts w:asciiTheme="minorHAnsi" w:hAnsiTheme="minorHAnsi" w:cstheme="minorHAnsi"/>
          <w:sz w:val="22"/>
          <w:szCs w:val="22"/>
          <w:lang w:val="nl-BE"/>
        </w:rPr>
      </w:pPr>
    </w:p>
    <w:p w:rsidR="00547BEE" w:rsidRPr="007D6AE8" w:rsidRDefault="00547BEE" w:rsidP="00547BEE">
      <w:pPr>
        <w:ind w:left="720" w:hanging="720"/>
        <w:rPr>
          <w:rFonts w:asciiTheme="minorHAnsi" w:hAnsiTheme="minorHAnsi" w:cstheme="minorHAnsi"/>
          <w:bCs/>
          <w:sz w:val="22"/>
          <w:szCs w:val="22"/>
          <w:lang w:val="nl-BE"/>
        </w:rPr>
      </w:pPr>
      <w:r w:rsidRPr="007D6AE8">
        <w:rPr>
          <w:rFonts w:asciiTheme="minorHAnsi" w:hAnsiTheme="minorHAnsi" w:cstheme="minorHAnsi"/>
          <w:bCs/>
          <w:sz w:val="22"/>
          <w:szCs w:val="22"/>
          <w:lang w:val="nl-BE"/>
        </w:rPr>
        <w:t>2.6.6</w:t>
      </w:r>
      <w:r w:rsidRPr="007D6AE8">
        <w:rPr>
          <w:rFonts w:asciiTheme="minorHAnsi" w:hAnsiTheme="minorHAnsi" w:cstheme="minorHAnsi"/>
          <w:bCs/>
          <w:sz w:val="22"/>
          <w:szCs w:val="22"/>
          <w:lang w:val="nl-BE"/>
        </w:rPr>
        <w:tab/>
        <w:t xml:space="preserve">De informatie voor de uitvoerders van de te voorziene latere werkzaamheden, inzonderheid de herstelling, vervanging of ontmanteling van installaties of constructie-elementen. </w:t>
      </w:r>
    </w:p>
    <w:p w:rsidR="00547BEE" w:rsidRPr="007D6AE8" w:rsidRDefault="00547BEE" w:rsidP="00DB0A9F">
      <w:pP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r w:rsidRPr="007D6AE8">
        <w:rPr>
          <w:rFonts w:asciiTheme="minorHAnsi" w:hAnsiTheme="minorHAnsi" w:cstheme="minorHAnsi"/>
          <w:sz w:val="22"/>
          <w:szCs w:val="22"/>
          <w:lang w:val="nl-BE"/>
        </w:rPr>
        <w:t>Hier kunnen eventueel (de-) montagehandleidingen, onderdelenlijsten,… toegevoegd worden.</w:t>
      </w:r>
    </w:p>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r w:rsidRPr="007D6AE8">
        <w:rPr>
          <w:rFonts w:asciiTheme="minorHAnsi" w:hAnsiTheme="minorHAnsi" w:cstheme="minorHAnsi"/>
          <w:sz w:val="22"/>
          <w:szCs w:val="22"/>
          <w:lang w:val="nl-BE"/>
        </w:rPr>
        <w:t>Iedere voorziene of niet voorziene postinterventie wordt voorafgegaan door een evaluatie van risico’s en gestelde preventiemaatregelen.</w:t>
      </w:r>
      <w:r w:rsidR="00595E55"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 xml:space="preserve">De opgestelde </w:t>
      </w:r>
      <w:r w:rsidR="00595E55" w:rsidRPr="007D6AE8">
        <w:rPr>
          <w:rFonts w:asciiTheme="minorHAnsi" w:hAnsiTheme="minorHAnsi" w:cstheme="minorHAnsi"/>
          <w:sz w:val="22"/>
          <w:szCs w:val="22"/>
          <w:lang w:val="nl-BE"/>
        </w:rPr>
        <w:t>risicoanalyses</w:t>
      </w:r>
      <w:r w:rsidRPr="007D6AE8">
        <w:rPr>
          <w:rFonts w:asciiTheme="minorHAnsi" w:hAnsiTheme="minorHAnsi" w:cstheme="minorHAnsi"/>
          <w:sz w:val="22"/>
          <w:szCs w:val="22"/>
          <w:lang w:val="nl-BE"/>
        </w:rPr>
        <w:t xml:space="preserve"> tijdens ontwerp en uitvoering, welke in het VGP terug te vinden zijn, kunnen hiertoe als basis dienen.</w:t>
      </w:r>
    </w:p>
    <w:p w:rsidR="00595E55" w:rsidRPr="007D6AE8" w:rsidRDefault="00595E55" w:rsidP="00DB0A9F">
      <w:pP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p>
    <w:p w:rsidR="00547BEE" w:rsidRPr="007D6AE8" w:rsidRDefault="00547BEE" w:rsidP="00370C11">
      <w:pPr>
        <w:numPr>
          <w:ilvl w:val="2"/>
          <w:numId w:val="14"/>
        </w:numPr>
        <w:tabs>
          <w:tab w:val="clear" w:pos="720"/>
        </w:tabs>
        <w:rPr>
          <w:rFonts w:asciiTheme="minorHAnsi" w:hAnsiTheme="minorHAnsi" w:cstheme="minorHAnsi"/>
          <w:bCs/>
          <w:sz w:val="22"/>
          <w:szCs w:val="22"/>
          <w:lang w:val="nl-BE"/>
        </w:rPr>
      </w:pPr>
      <w:r w:rsidRPr="007D6AE8">
        <w:rPr>
          <w:rFonts w:asciiTheme="minorHAnsi" w:hAnsiTheme="minorHAnsi" w:cstheme="minorHAnsi"/>
          <w:bCs/>
          <w:sz w:val="22"/>
          <w:szCs w:val="22"/>
          <w:lang w:val="nl-BE"/>
        </w:rPr>
        <w:t>De relevante verantwoording van de keuzen in verband met onder andere de toegepaste uitvoeringsmethoden, technieken, materialen of architecturale elementen.</w:t>
      </w:r>
    </w:p>
    <w:p w:rsidR="00547BEE" w:rsidRPr="007D6AE8" w:rsidRDefault="00547BEE" w:rsidP="00547BEE">
      <w:pPr>
        <w:rPr>
          <w:rFonts w:asciiTheme="minorHAnsi" w:hAnsiTheme="minorHAnsi" w:cstheme="minorHAnsi"/>
          <w:bCs/>
          <w:sz w:val="22"/>
          <w:szCs w:val="22"/>
          <w:lang w:val="nl-BE"/>
        </w:rPr>
      </w:pPr>
    </w:p>
    <w:p w:rsidR="000A50F9" w:rsidRPr="007D6AE8" w:rsidRDefault="000A50F9" w:rsidP="00595E55">
      <w:pPr>
        <w:pStyle w:val="Lijstalinea"/>
        <w:numPr>
          <w:ilvl w:val="0"/>
          <w:numId w:val="7"/>
        </w:numPr>
        <w:rPr>
          <w:rFonts w:asciiTheme="minorHAnsi" w:hAnsiTheme="minorHAnsi" w:cstheme="minorHAnsi"/>
          <w:sz w:val="22"/>
          <w:szCs w:val="22"/>
        </w:rPr>
      </w:pPr>
      <w:r w:rsidRPr="007D6AE8">
        <w:rPr>
          <w:rFonts w:asciiTheme="minorHAnsi" w:hAnsiTheme="minorHAnsi" w:cstheme="minorHAnsi"/>
          <w:sz w:val="22"/>
          <w:szCs w:val="22"/>
        </w:rPr>
        <w:lastRenderedPageBreak/>
        <w:t>De wijze van beschoeiing is per straat / werkzone / bouwput (PS/RWZI) vermeld.</w:t>
      </w:r>
    </w:p>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Aanvullingen / verwijzingen VC mbt info beschoeiingen:</w:t>
      </w: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p>
    <w:p w:rsidR="000A50F9" w:rsidRPr="007D6AE8" w:rsidRDefault="000A50F9" w:rsidP="00595E55">
      <w:pPr>
        <w:pStyle w:val="Lijstalinea"/>
        <w:numPr>
          <w:ilvl w:val="0"/>
          <w:numId w:val="7"/>
        </w:numPr>
        <w:rPr>
          <w:rFonts w:asciiTheme="minorHAnsi" w:hAnsiTheme="minorHAnsi" w:cstheme="minorHAnsi"/>
          <w:sz w:val="22"/>
          <w:szCs w:val="22"/>
        </w:rPr>
      </w:pPr>
      <w:r w:rsidRPr="007D6AE8">
        <w:rPr>
          <w:rFonts w:asciiTheme="minorHAnsi" w:hAnsiTheme="minorHAnsi" w:cstheme="minorHAnsi"/>
          <w:sz w:val="22"/>
          <w:szCs w:val="22"/>
        </w:rPr>
        <w:t>De informatie mbt de  bemaling is per straat / werkzone / bouwput is opgenomen.</w:t>
      </w:r>
    </w:p>
    <w:p w:rsidR="000A50F9" w:rsidRPr="007D6AE8" w:rsidRDefault="000A50F9" w:rsidP="00DB0A9F">
      <w:pPr>
        <w:rPr>
          <w:rFonts w:asciiTheme="minorHAnsi" w:hAnsiTheme="minorHAnsi" w:cstheme="minorHAnsi"/>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soort bemaling</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bemalingsdiepte</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specifieke informatie (stand grondwater, zettingen, … )</w:t>
      </w:r>
    </w:p>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Aanvullingen / verwijzingen VC mbt info bemalingen:</w:t>
      </w: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p>
    <w:p w:rsidR="000A50F9" w:rsidRPr="007D6AE8" w:rsidRDefault="000A50F9" w:rsidP="00547BEE">
      <w:pPr>
        <w:numPr>
          <w:ilvl w:val="0"/>
          <w:numId w:val="7"/>
        </w:numPr>
        <w:rPr>
          <w:rFonts w:asciiTheme="minorHAnsi" w:hAnsiTheme="minorHAnsi" w:cstheme="minorHAnsi"/>
          <w:sz w:val="22"/>
          <w:szCs w:val="22"/>
          <w:lang w:val="nl-BE"/>
        </w:rPr>
      </w:pPr>
      <w:r w:rsidRPr="007D6AE8">
        <w:rPr>
          <w:rFonts w:asciiTheme="minorHAnsi" w:hAnsiTheme="minorHAnsi" w:cstheme="minorHAnsi"/>
          <w:sz w:val="22"/>
          <w:szCs w:val="22"/>
          <w:lang w:val="nl-BE"/>
        </w:rPr>
        <w:t>Speciale uitvoeringswijzen  staan vermeld of wordt naar verwezen indien veiligheidsrelevant.</w:t>
      </w:r>
    </w:p>
    <w:p w:rsidR="000A50F9" w:rsidRPr="007D6AE8" w:rsidRDefault="000A50F9" w:rsidP="00DB0A9F">
      <w:pPr>
        <w:rPr>
          <w:rFonts w:asciiTheme="minorHAnsi" w:hAnsiTheme="minorHAnsi" w:cstheme="minorHAnsi"/>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speciale koppelingen (afvalwaterleidingen; HS; gas; glasvezel; drukleidingen)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duikwerken (werken in hyperbare atmosfeer); onderwaterlassen; plaatsing schotten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schildmuren (= tijdelijke overstortdrempels in leidingen); locatie; hoe te verwijderen?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funderingspalen (secans; ……)</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doorpersingen (argumentatie waarom)</w:t>
      </w:r>
    </w:p>
    <w:p w:rsidR="00F55203"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damplanken (werden damplanken achtergelaten?)</w:t>
      </w:r>
    </w:p>
    <w:p w:rsidR="00D93646" w:rsidRPr="007D6AE8" w:rsidRDefault="00D93646" w:rsidP="00D93646">
      <w:pPr>
        <w:pStyle w:val="Plattetekst2"/>
        <w:tabs>
          <w:tab w:val="clear" w:pos="720"/>
          <w:tab w:val="clear" w:pos="1440"/>
          <w:tab w:val="clear" w:pos="2160"/>
          <w:tab w:val="num" w:pos="1069"/>
        </w:tabs>
        <w:ind w:left="720"/>
        <w:rPr>
          <w:rFonts w:asciiTheme="minorHAnsi" w:hAnsiTheme="minorHAnsi" w:cstheme="minorHAnsi"/>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Aanvullingen / verwijzingen VC mbt speciale uitvoeringen:</w:t>
      </w: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547BEE" w:rsidRPr="007D6AE8" w:rsidRDefault="00547BEE"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547BEE" w:rsidRPr="007D6AE8" w:rsidRDefault="00547BEE" w:rsidP="00547BEE">
      <w:pPr>
        <w:rPr>
          <w:rFonts w:asciiTheme="minorHAnsi" w:hAnsiTheme="minorHAnsi" w:cstheme="minorHAnsi"/>
          <w:sz w:val="22"/>
          <w:szCs w:val="22"/>
          <w:lang w:val="nl-BE"/>
        </w:rPr>
      </w:pPr>
    </w:p>
    <w:p w:rsidR="000A50F9" w:rsidRPr="007D6AE8" w:rsidRDefault="000A50F9" w:rsidP="00370C11">
      <w:pPr>
        <w:numPr>
          <w:ilvl w:val="0"/>
          <w:numId w:val="7"/>
        </w:numPr>
        <w:ind w:left="0" w:firstLine="0"/>
        <w:rPr>
          <w:rFonts w:asciiTheme="minorHAnsi" w:hAnsiTheme="minorHAnsi" w:cstheme="minorHAnsi"/>
          <w:sz w:val="22"/>
          <w:szCs w:val="22"/>
          <w:lang w:val="nl-BE"/>
        </w:rPr>
      </w:pPr>
      <w:r w:rsidRPr="007D6AE8">
        <w:rPr>
          <w:rFonts w:asciiTheme="minorHAnsi" w:hAnsiTheme="minorHAnsi" w:cstheme="minorHAnsi"/>
          <w:sz w:val="22"/>
          <w:szCs w:val="22"/>
          <w:lang w:val="nl-BE"/>
        </w:rPr>
        <w:t>Gegevens van uitgevoerde camera-inspecties zijn beschikbaar waaronder:</w:t>
      </w:r>
    </w:p>
    <w:p w:rsidR="000A50F9" w:rsidRPr="007D6AE8" w:rsidRDefault="000A50F9" w:rsidP="00DB0A9F">
      <w:pPr>
        <w:rPr>
          <w:rFonts w:asciiTheme="minorHAnsi" w:hAnsiTheme="minorHAnsi" w:cstheme="minorHAnsi"/>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 xml:space="preserve">verslag camera-inspectie </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 xml:space="preserve">uitgevoerde herstellingen </w:t>
      </w:r>
    </w:p>
    <w:p w:rsidR="000A50F9" w:rsidRPr="007D6AE8" w:rsidRDefault="000A50F9" w:rsidP="00DB0A9F">
      <w:pPr>
        <w:rPr>
          <w:rFonts w:asciiTheme="minorHAnsi" w:hAnsiTheme="minorHAnsi" w:cstheme="minorHAnsi"/>
          <w:sz w:val="22"/>
          <w:szCs w:val="22"/>
          <w:lang w:val="nl-BE"/>
        </w:rPr>
      </w:pPr>
    </w:p>
    <w:p w:rsidR="000A50F9" w:rsidRPr="007D6AE8" w:rsidRDefault="000A50F9" w:rsidP="00547BEE">
      <w:pPr>
        <w:pBdr>
          <w:top w:val="single" w:sz="4" w:space="1" w:color="auto"/>
          <w:left w:val="single" w:sz="4" w:space="4" w:color="auto"/>
          <w:bottom w:val="single" w:sz="4" w:space="0"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Aanvullingen / verwijzingen VC mbt camera-inspecties:</w:t>
      </w:r>
    </w:p>
    <w:p w:rsidR="00547BEE" w:rsidRPr="007D6AE8" w:rsidRDefault="00547BEE" w:rsidP="00547BEE">
      <w:pPr>
        <w:pBdr>
          <w:top w:val="single" w:sz="4" w:space="1" w:color="auto"/>
          <w:left w:val="single" w:sz="4" w:space="4" w:color="auto"/>
          <w:bottom w:val="single" w:sz="4" w:space="0" w:color="auto"/>
          <w:right w:val="single" w:sz="4" w:space="4" w:color="auto"/>
        </w:pBdr>
        <w:rPr>
          <w:rFonts w:asciiTheme="minorHAnsi" w:hAnsiTheme="minorHAnsi" w:cstheme="minorHAnsi"/>
          <w:sz w:val="22"/>
          <w:szCs w:val="22"/>
          <w:lang w:val="nl-BE"/>
        </w:rPr>
      </w:pPr>
    </w:p>
    <w:p w:rsidR="00547BEE" w:rsidRPr="007D6AE8" w:rsidRDefault="00547BEE" w:rsidP="00547BEE">
      <w:pPr>
        <w:pBdr>
          <w:top w:val="single" w:sz="4" w:space="1" w:color="auto"/>
          <w:left w:val="single" w:sz="4" w:space="4" w:color="auto"/>
          <w:bottom w:val="single" w:sz="4" w:space="0" w:color="auto"/>
          <w:right w:val="single" w:sz="4" w:space="4" w:color="auto"/>
        </w:pBdr>
        <w:rPr>
          <w:rFonts w:asciiTheme="minorHAnsi" w:hAnsiTheme="minorHAnsi" w:cstheme="minorHAnsi"/>
          <w:sz w:val="22"/>
          <w:szCs w:val="22"/>
          <w:lang w:val="nl-BE"/>
        </w:rPr>
      </w:pPr>
    </w:p>
    <w:p w:rsidR="00547BEE" w:rsidRPr="007D6AE8" w:rsidRDefault="00547BEE" w:rsidP="00547BEE">
      <w:pPr>
        <w:pBdr>
          <w:top w:val="single" w:sz="4" w:space="1" w:color="auto"/>
          <w:left w:val="single" w:sz="4" w:space="4" w:color="auto"/>
          <w:bottom w:val="single" w:sz="4" w:space="0" w:color="auto"/>
          <w:right w:val="single" w:sz="4" w:space="4" w:color="auto"/>
        </w:pBdr>
        <w:rPr>
          <w:rFonts w:asciiTheme="minorHAnsi" w:hAnsiTheme="minorHAnsi" w:cstheme="minorHAnsi"/>
          <w:sz w:val="22"/>
          <w:szCs w:val="22"/>
          <w:lang w:val="nl-BE"/>
        </w:rPr>
      </w:pPr>
    </w:p>
    <w:p w:rsidR="000A50F9" w:rsidRPr="007D6AE8" w:rsidRDefault="000A50F9" w:rsidP="00DB0A9F">
      <w:pPr>
        <w:rPr>
          <w:rFonts w:asciiTheme="minorHAnsi" w:hAnsiTheme="minorHAnsi" w:cstheme="minorHAnsi"/>
          <w:sz w:val="22"/>
          <w:szCs w:val="22"/>
          <w:lang w:val="nl-BE"/>
        </w:rPr>
      </w:pPr>
    </w:p>
    <w:p w:rsidR="008E4533" w:rsidRPr="007D6AE8" w:rsidRDefault="008E4533" w:rsidP="008E4533">
      <w:pPr>
        <w:rPr>
          <w:rFonts w:asciiTheme="minorHAnsi" w:hAnsiTheme="minorHAnsi" w:cstheme="minorHAnsi"/>
          <w:sz w:val="22"/>
          <w:szCs w:val="22"/>
          <w:lang w:val="nl-BE"/>
        </w:rPr>
      </w:pPr>
      <w:r w:rsidRPr="007D6AE8">
        <w:rPr>
          <w:rFonts w:asciiTheme="minorHAnsi" w:hAnsiTheme="minorHAnsi" w:cstheme="minorHAnsi"/>
          <w:sz w:val="22"/>
          <w:szCs w:val="22"/>
          <w:lang w:val="nl-BE"/>
        </w:rPr>
        <w:t>2.6.8</w:t>
      </w:r>
      <w:r w:rsidRPr="007D6AE8">
        <w:rPr>
          <w:rFonts w:asciiTheme="minorHAnsi" w:hAnsiTheme="minorHAnsi" w:cstheme="minorHAnsi"/>
          <w:sz w:val="22"/>
          <w:szCs w:val="22"/>
          <w:lang w:val="nl-BE"/>
        </w:rPr>
        <w:tab/>
        <w:t xml:space="preserve">De identificatie van de gebruikte materialen. </w:t>
      </w:r>
    </w:p>
    <w:p w:rsidR="00B05E26" w:rsidRPr="007D6AE8" w:rsidRDefault="00B05E26" w:rsidP="008E4533">
      <w:pPr>
        <w:rPr>
          <w:rFonts w:asciiTheme="minorHAnsi" w:hAnsiTheme="minorHAnsi" w:cstheme="minorHAnsi"/>
          <w:sz w:val="22"/>
          <w:szCs w:val="22"/>
          <w:lang w:val="nl-BE"/>
        </w:rPr>
      </w:pPr>
    </w:p>
    <w:p w:rsidR="00B05E26" w:rsidRPr="007D6AE8" w:rsidRDefault="00B05E26" w:rsidP="00B05E26">
      <w:pPr>
        <w:numPr>
          <w:ilvl w:val="0"/>
          <w:numId w:val="7"/>
        </w:numPr>
        <w:ind w:left="0" w:firstLine="0"/>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Voeg de fiches toe van de gebruikte </w:t>
      </w:r>
      <w:r w:rsidR="00DE249D" w:rsidRPr="007D6AE8">
        <w:rPr>
          <w:rFonts w:asciiTheme="minorHAnsi" w:hAnsiTheme="minorHAnsi" w:cstheme="minorHAnsi"/>
          <w:sz w:val="22"/>
          <w:szCs w:val="22"/>
          <w:lang w:val="nl-BE"/>
        </w:rPr>
        <w:t>gevaarlijke</w:t>
      </w:r>
      <w:r w:rsidRPr="007D6AE8">
        <w:rPr>
          <w:rFonts w:asciiTheme="minorHAnsi" w:hAnsiTheme="minorHAnsi" w:cstheme="minorHAnsi"/>
          <w:sz w:val="22"/>
          <w:szCs w:val="22"/>
          <w:lang w:val="nl-BE"/>
        </w:rPr>
        <w:t xml:space="preserve"> producten.</w:t>
      </w:r>
    </w:p>
    <w:p w:rsidR="00595E55" w:rsidRPr="007D6AE8" w:rsidRDefault="00595E55" w:rsidP="00595E55">
      <w:pPr>
        <w:rPr>
          <w:rFonts w:asciiTheme="minorHAnsi" w:hAnsiTheme="minorHAnsi" w:cstheme="minorHAnsi"/>
          <w:sz w:val="22"/>
          <w:szCs w:val="22"/>
          <w:lang w:val="nl-BE"/>
        </w:rPr>
      </w:pPr>
    </w:p>
    <w:p w:rsidR="008E4533" w:rsidRPr="007D6AE8" w:rsidRDefault="008E4533" w:rsidP="008E4533">
      <w:pPr>
        <w:rPr>
          <w:rFonts w:asciiTheme="minorHAnsi" w:hAnsiTheme="minorHAnsi" w:cstheme="minorHAnsi"/>
          <w:sz w:val="22"/>
          <w:szCs w:val="22"/>
          <w:lang w:val="nl-BE"/>
        </w:rPr>
      </w:pPr>
    </w:p>
    <w:p w:rsidR="008E4533" w:rsidRPr="007D6AE8" w:rsidRDefault="00F9547D" w:rsidP="00F9547D">
      <w:pPr>
        <w:rPr>
          <w:rFonts w:asciiTheme="minorHAnsi" w:hAnsiTheme="minorHAnsi" w:cstheme="minorHAnsi"/>
          <w:sz w:val="22"/>
          <w:szCs w:val="22"/>
          <w:lang w:val="nl-BE"/>
        </w:rPr>
      </w:pPr>
      <w:r w:rsidRPr="007D6AE8">
        <w:rPr>
          <w:rFonts w:asciiTheme="minorHAnsi" w:hAnsiTheme="minorHAnsi" w:cstheme="minorHAnsi"/>
          <w:sz w:val="22"/>
          <w:szCs w:val="22"/>
          <w:lang w:val="nl-BE"/>
        </w:rPr>
        <w:t>2.6.9</w:t>
      </w:r>
      <w:r w:rsidRPr="007D6AE8">
        <w:rPr>
          <w:rFonts w:asciiTheme="minorHAnsi" w:hAnsiTheme="minorHAnsi" w:cstheme="minorHAnsi"/>
          <w:sz w:val="22"/>
          <w:szCs w:val="22"/>
          <w:lang w:val="nl-BE"/>
        </w:rPr>
        <w:tab/>
      </w:r>
      <w:r w:rsidR="000A50F9" w:rsidRPr="007D6AE8">
        <w:rPr>
          <w:rFonts w:asciiTheme="minorHAnsi" w:hAnsiTheme="minorHAnsi" w:cstheme="minorHAnsi"/>
          <w:sz w:val="22"/>
          <w:szCs w:val="22"/>
          <w:lang w:val="nl-BE"/>
        </w:rPr>
        <w:t>Eval</w:t>
      </w:r>
      <w:r w:rsidR="008E4533" w:rsidRPr="007D6AE8">
        <w:rPr>
          <w:rFonts w:asciiTheme="minorHAnsi" w:hAnsiTheme="minorHAnsi" w:cstheme="minorHAnsi"/>
          <w:sz w:val="22"/>
          <w:szCs w:val="22"/>
          <w:lang w:val="nl-BE"/>
        </w:rPr>
        <w:t>uatie van het coördinatieproces</w:t>
      </w:r>
    </w:p>
    <w:p w:rsidR="000A50F9" w:rsidRPr="007D6AE8" w:rsidRDefault="008E4533" w:rsidP="008E4533">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 </w:t>
      </w:r>
    </w:p>
    <w:p w:rsidR="000A50F9" w:rsidRPr="007D6AE8" w:rsidRDefault="000A50F9" w:rsidP="00DB0A9F">
      <w:pPr>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Na het afsluiten van de werf (voorlopige oplevering) dient een evaluatie  plaats te vinden die een leerrijke terugkoppeling beoogt van de opgedane ervaringen mbt veiligheidscoördinatie, schadegevallen, ongevallen en schier</w:t>
      </w:r>
      <w:r w:rsidR="00595E55" w:rsidRPr="007D6AE8">
        <w:rPr>
          <w:rFonts w:asciiTheme="minorHAnsi" w:hAnsiTheme="minorHAnsi" w:cstheme="minorHAnsi"/>
          <w:sz w:val="22"/>
          <w:szCs w:val="22"/>
          <w:lang w:val="nl-BE"/>
        </w:rPr>
        <w:t>-</w:t>
      </w:r>
      <w:r w:rsidRPr="007D6AE8">
        <w:rPr>
          <w:rFonts w:asciiTheme="minorHAnsi" w:hAnsiTheme="minorHAnsi" w:cstheme="minorHAnsi"/>
          <w:sz w:val="22"/>
          <w:szCs w:val="22"/>
          <w:lang w:val="nl-BE"/>
        </w:rPr>
        <w:t>ongevallen voorgevallen nav van dit project.</w:t>
      </w:r>
    </w:p>
    <w:p w:rsidR="000A50F9" w:rsidRPr="007D6AE8" w:rsidRDefault="000A50F9" w:rsidP="00DB0A9F">
      <w:pPr>
        <w:rPr>
          <w:rFonts w:asciiTheme="minorHAnsi" w:hAnsiTheme="minorHAnsi" w:cstheme="minorHAnsi"/>
          <w:sz w:val="22"/>
          <w:szCs w:val="22"/>
          <w:lang w:val="nl-BE"/>
        </w:rPr>
      </w:pPr>
    </w:p>
    <w:p w:rsidR="000A50F9" w:rsidRPr="007D6AE8" w:rsidRDefault="000A50F9"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r w:rsidRPr="007D6AE8">
        <w:rPr>
          <w:rFonts w:asciiTheme="minorHAnsi" w:hAnsiTheme="minorHAnsi" w:cstheme="minorHAnsi"/>
          <w:sz w:val="22"/>
          <w:szCs w:val="22"/>
          <w:lang w:val="nl-BE"/>
        </w:rPr>
        <w:t>Aanbevelingen die als input kunnen dienen voor toekomstige ontwerpen, coördinatie-</w:t>
      </w:r>
      <w:r w:rsidR="00595E55" w:rsidRPr="007D6AE8">
        <w:rPr>
          <w:rFonts w:asciiTheme="minorHAnsi" w:hAnsiTheme="minorHAnsi" w:cstheme="minorHAnsi"/>
          <w:sz w:val="22"/>
          <w:szCs w:val="22"/>
          <w:lang w:val="nl-BE"/>
        </w:rPr>
        <w:t>activiteiten</w:t>
      </w:r>
      <w:r w:rsidRPr="007D6AE8">
        <w:rPr>
          <w:rFonts w:asciiTheme="minorHAnsi" w:hAnsiTheme="minorHAnsi" w:cstheme="minorHAnsi"/>
          <w:sz w:val="22"/>
          <w:szCs w:val="22"/>
          <w:lang w:val="nl-BE"/>
        </w:rPr>
        <w:t xml:space="preserve"> en uitvoeringen.</w:t>
      </w:r>
    </w:p>
    <w:p w:rsidR="008E4533" w:rsidRPr="007D6AE8" w:rsidRDefault="008E4533"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8E4533" w:rsidRPr="007D6AE8" w:rsidRDefault="008E4533"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8E4533" w:rsidRPr="007D6AE8" w:rsidRDefault="008E4533" w:rsidP="00DB0A9F">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BE"/>
        </w:rPr>
      </w:pPr>
    </w:p>
    <w:p w:rsidR="00627E10" w:rsidRPr="007D6AE8" w:rsidRDefault="00627E10" w:rsidP="008E4533">
      <w:pPr>
        <w:rPr>
          <w:rFonts w:asciiTheme="minorHAnsi" w:hAnsiTheme="minorHAnsi" w:cstheme="minorHAnsi"/>
          <w:lang w:val="nl-BE"/>
        </w:rPr>
      </w:pPr>
      <w:bookmarkStart w:id="160" w:name="_Toc114379408"/>
      <w:bookmarkStart w:id="161" w:name="_Toc114383935"/>
    </w:p>
    <w:p w:rsidR="00627E10" w:rsidRPr="007D6AE8" w:rsidRDefault="00627E10" w:rsidP="008E4533">
      <w:pPr>
        <w:rPr>
          <w:rFonts w:asciiTheme="minorHAnsi" w:hAnsiTheme="minorHAnsi" w:cstheme="minorHAnsi"/>
          <w:lang w:val="nl-BE"/>
        </w:rPr>
      </w:pPr>
    </w:p>
    <w:p w:rsidR="00627E10" w:rsidRPr="007D6AE8" w:rsidRDefault="00627E10" w:rsidP="008E4533">
      <w:pPr>
        <w:rPr>
          <w:rFonts w:asciiTheme="minorHAnsi" w:hAnsiTheme="minorHAnsi" w:cstheme="minorHAnsi"/>
          <w:lang w:val="nl-BE"/>
        </w:rPr>
        <w:sectPr w:rsidR="00627E10" w:rsidRPr="007D6AE8" w:rsidSect="009E34A9">
          <w:headerReference w:type="default" r:id="rId16"/>
          <w:type w:val="continuous"/>
          <w:pgSz w:w="11907" w:h="16840" w:code="9"/>
          <w:pgMar w:top="1418" w:right="1418" w:bottom="1418" w:left="1418" w:header="142" w:footer="550" w:gutter="0"/>
          <w:cols w:space="708"/>
          <w:noEndnote/>
          <w:titlePg/>
        </w:sectPr>
      </w:pPr>
    </w:p>
    <w:p w:rsidR="00627E10" w:rsidRPr="007D6AE8" w:rsidRDefault="00627E10" w:rsidP="008E4533">
      <w:pPr>
        <w:rPr>
          <w:rFonts w:asciiTheme="minorHAnsi" w:hAnsiTheme="minorHAnsi" w:cstheme="minorHAnsi"/>
          <w:lang w:val="nl-BE"/>
        </w:rPr>
      </w:pPr>
    </w:p>
    <w:p w:rsidR="000A50F9" w:rsidRPr="007D6AE8" w:rsidRDefault="000A50F9" w:rsidP="008E4533">
      <w:pPr>
        <w:rPr>
          <w:rFonts w:asciiTheme="minorHAnsi" w:hAnsiTheme="minorHAnsi" w:cstheme="minorHAnsi"/>
          <w:b/>
          <w:sz w:val="36"/>
          <w:szCs w:val="36"/>
          <w:u w:val="single"/>
          <w:lang w:val="nl-BE"/>
        </w:rPr>
      </w:pPr>
      <w:r w:rsidRPr="007D6AE8">
        <w:rPr>
          <w:rFonts w:asciiTheme="minorHAnsi" w:hAnsiTheme="minorHAnsi" w:cstheme="minorHAnsi"/>
          <w:lang w:val="nl-BE"/>
        </w:rPr>
        <w:br w:type="page"/>
      </w:r>
      <w:r w:rsidRPr="007D6AE8">
        <w:rPr>
          <w:rFonts w:asciiTheme="minorHAnsi" w:hAnsiTheme="minorHAnsi" w:cstheme="minorHAnsi"/>
          <w:b/>
          <w:sz w:val="36"/>
          <w:szCs w:val="36"/>
          <w:u w:val="single"/>
          <w:lang w:val="nl-BE"/>
        </w:rPr>
        <w:lastRenderedPageBreak/>
        <w:t>DEEL 2: ALGEMENE  RISICO’S  &amp;   PREVENTIE-MAATREGELEN</w:t>
      </w:r>
      <w:bookmarkEnd w:id="160"/>
      <w:bookmarkEnd w:id="161"/>
    </w:p>
    <w:p w:rsidR="000A50F9" w:rsidRPr="007D6AE8" w:rsidRDefault="000A50F9" w:rsidP="000A50F9">
      <w:pPr>
        <w:rPr>
          <w:rFonts w:asciiTheme="minorHAnsi" w:hAnsiTheme="minorHAnsi" w:cstheme="minorHAnsi"/>
          <w:sz w:val="22"/>
          <w:szCs w:val="22"/>
          <w:u w:val="single"/>
          <w:lang w:val="nl-BE"/>
        </w:rPr>
      </w:pPr>
      <w:bookmarkStart w:id="162" w:name="_Toc36978089"/>
    </w:p>
    <w:p w:rsidR="000A50F9" w:rsidRPr="007D6AE8" w:rsidRDefault="000A50F9" w:rsidP="000A50F9">
      <w:pPr>
        <w:rPr>
          <w:rFonts w:asciiTheme="minorHAnsi" w:hAnsiTheme="minorHAnsi" w:cstheme="minorHAnsi"/>
          <w:sz w:val="28"/>
          <w:szCs w:val="28"/>
          <w:u w:val="single"/>
          <w:lang w:val="nl-BE"/>
        </w:rPr>
      </w:pPr>
      <w:r w:rsidRPr="007D6AE8">
        <w:rPr>
          <w:rFonts w:asciiTheme="minorHAnsi" w:hAnsiTheme="minorHAnsi" w:cstheme="minorHAnsi"/>
          <w:sz w:val="28"/>
          <w:szCs w:val="28"/>
          <w:u w:val="single"/>
          <w:lang w:val="nl-BE"/>
        </w:rPr>
        <w:t>Samenvatting</w:t>
      </w:r>
      <w:bookmarkEnd w:id="162"/>
    </w:p>
    <w:p w:rsidR="000A50F9" w:rsidRPr="007D6AE8" w:rsidRDefault="000A50F9" w:rsidP="000A50F9">
      <w:pPr>
        <w:ind w:left="2880"/>
        <w:rPr>
          <w:rFonts w:asciiTheme="minorHAnsi" w:hAnsiTheme="minorHAnsi" w:cstheme="minorHAnsi"/>
          <w:spacing w:val="-3"/>
          <w:sz w:val="22"/>
          <w:szCs w:val="22"/>
          <w:lang w:val="nl-BE"/>
        </w:rPr>
      </w:pPr>
    </w:p>
    <w:p w:rsidR="000A50F9" w:rsidRPr="007D6AE8" w:rsidRDefault="000A50F9" w:rsidP="00290A72">
      <w:pPr>
        <w:pBdr>
          <w:top w:val="single" w:sz="4" w:space="0" w:color="auto"/>
          <w:left w:val="single" w:sz="4" w:space="4" w:color="auto"/>
          <w:bottom w:val="single" w:sz="4" w:space="0" w:color="auto"/>
          <w:right w:val="single" w:sz="4" w:space="4" w:color="auto"/>
        </w:pBdr>
        <w:rPr>
          <w:rFonts w:asciiTheme="minorHAnsi" w:hAnsiTheme="minorHAnsi" w:cstheme="minorHAnsi"/>
          <w:b/>
          <w:spacing w:val="-3"/>
          <w:sz w:val="22"/>
          <w:szCs w:val="22"/>
          <w:lang w:val="nl-BE"/>
        </w:rPr>
      </w:pPr>
    </w:p>
    <w:p w:rsidR="000A50F9" w:rsidRPr="007D6AE8" w:rsidRDefault="000A50F9" w:rsidP="003A7B6D">
      <w:pPr>
        <w:pBdr>
          <w:top w:val="single" w:sz="4" w:space="0" w:color="auto"/>
          <w:left w:val="single" w:sz="4" w:space="4" w:color="auto"/>
          <w:bottom w:val="single" w:sz="4" w:space="0" w:color="auto"/>
          <w:right w:val="single" w:sz="4" w:space="4" w:color="auto"/>
        </w:pBdr>
        <w:jc w:val="both"/>
        <w:rPr>
          <w:rFonts w:asciiTheme="minorHAnsi" w:hAnsiTheme="minorHAnsi" w:cstheme="minorHAnsi"/>
          <w:b/>
          <w:spacing w:val="-3"/>
          <w:sz w:val="22"/>
          <w:szCs w:val="22"/>
          <w:lang w:val="nl-BE"/>
        </w:rPr>
      </w:pPr>
      <w:r w:rsidRPr="007D6AE8">
        <w:rPr>
          <w:rFonts w:asciiTheme="minorHAnsi" w:hAnsiTheme="minorHAnsi" w:cstheme="minorHAnsi"/>
          <w:b/>
          <w:spacing w:val="-3"/>
          <w:sz w:val="22"/>
          <w:szCs w:val="22"/>
          <w:lang w:val="nl-BE"/>
        </w:rPr>
        <w:t xml:space="preserve">In dit Standaard Type Veiligheids- en Gezondheidsplan (S-TVGP) zijn de </w:t>
      </w:r>
      <w:r w:rsidRPr="007D6AE8">
        <w:rPr>
          <w:rFonts w:asciiTheme="minorHAnsi" w:hAnsiTheme="minorHAnsi" w:cstheme="minorHAnsi"/>
          <w:b/>
          <w:spacing w:val="-3"/>
          <w:sz w:val="22"/>
          <w:szCs w:val="22"/>
          <w:u w:val="single"/>
          <w:lang w:val="nl-BE"/>
        </w:rPr>
        <w:t xml:space="preserve">minimum </w:t>
      </w:r>
      <w:r w:rsidRPr="007D6AE8">
        <w:rPr>
          <w:rFonts w:asciiTheme="minorHAnsi" w:hAnsiTheme="minorHAnsi" w:cstheme="minorHAnsi"/>
          <w:b/>
          <w:spacing w:val="-3"/>
          <w:sz w:val="22"/>
          <w:szCs w:val="22"/>
          <w:lang w:val="nl-BE"/>
        </w:rPr>
        <w:t>preventiemaatregelen in algemene termen opgesomd of wordt verwezen naar de wettelijke context.  De aannemers worden geacht deze maatregelen zonder meer toe te passen. Elke aannemer dient rekening te houden met deze verplichtingen bij het opmaken van z’n eenheids- en totaalprijzen en bij het indienen van zijn offerte.</w:t>
      </w:r>
    </w:p>
    <w:p w:rsidR="000A50F9" w:rsidRPr="007D6AE8" w:rsidRDefault="000A50F9" w:rsidP="003A7B6D">
      <w:pPr>
        <w:pBdr>
          <w:top w:val="single" w:sz="4" w:space="0" w:color="auto"/>
          <w:left w:val="single" w:sz="4" w:space="4" w:color="auto"/>
          <w:bottom w:val="single" w:sz="4" w:space="0" w:color="auto"/>
          <w:right w:val="single" w:sz="4" w:space="4" w:color="auto"/>
        </w:pBdr>
        <w:jc w:val="both"/>
        <w:rPr>
          <w:rFonts w:asciiTheme="minorHAnsi" w:hAnsiTheme="minorHAnsi" w:cstheme="minorHAnsi"/>
          <w:b/>
          <w:spacing w:val="-3"/>
          <w:sz w:val="22"/>
          <w:szCs w:val="22"/>
          <w:lang w:val="nl-BE"/>
        </w:rPr>
      </w:pPr>
    </w:p>
    <w:p w:rsidR="004C4D84" w:rsidRPr="007D6AE8" w:rsidRDefault="000A50F9" w:rsidP="003A7B6D">
      <w:pPr>
        <w:pBdr>
          <w:top w:val="single" w:sz="4" w:space="0" w:color="auto"/>
          <w:left w:val="single" w:sz="4" w:space="4" w:color="auto"/>
          <w:bottom w:val="single" w:sz="4" w:space="0" w:color="auto"/>
          <w:right w:val="single" w:sz="4" w:space="4" w:color="auto"/>
        </w:pBdr>
        <w:jc w:val="both"/>
        <w:rPr>
          <w:rFonts w:asciiTheme="minorHAnsi" w:hAnsiTheme="minorHAnsi" w:cstheme="minorHAnsi"/>
          <w:b/>
          <w:spacing w:val="-3"/>
          <w:sz w:val="22"/>
          <w:szCs w:val="22"/>
          <w:lang w:val="nl-BE"/>
        </w:rPr>
      </w:pPr>
      <w:r w:rsidRPr="007D6AE8">
        <w:rPr>
          <w:rFonts w:asciiTheme="minorHAnsi" w:hAnsiTheme="minorHAnsi" w:cstheme="minorHAnsi"/>
          <w:b/>
          <w:spacing w:val="-3"/>
          <w:sz w:val="22"/>
          <w:szCs w:val="22"/>
          <w:lang w:val="nl-BE"/>
        </w:rPr>
        <w:t xml:space="preserve">In het  Bijzonder Project Veiligheids- en Gezondheidsplan (B-PVGP) zal worden aangegeven welke </w:t>
      </w:r>
      <w:r w:rsidR="004C4D84" w:rsidRPr="007D6AE8">
        <w:rPr>
          <w:rFonts w:asciiTheme="minorHAnsi" w:hAnsiTheme="minorHAnsi" w:cstheme="minorHAnsi"/>
          <w:b/>
          <w:spacing w:val="-3"/>
          <w:sz w:val="22"/>
          <w:szCs w:val="22"/>
          <w:lang w:val="nl-BE"/>
        </w:rPr>
        <w:t>project-specifieke</w:t>
      </w:r>
      <w:r w:rsidRPr="007D6AE8">
        <w:rPr>
          <w:rFonts w:asciiTheme="minorHAnsi" w:hAnsiTheme="minorHAnsi" w:cstheme="minorHAnsi"/>
          <w:b/>
          <w:spacing w:val="-3"/>
          <w:sz w:val="22"/>
          <w:szCs w:val="22"/>
          <w:lang w:val="nl-BE"/>
        </w:rPr>
        <w:t xml:space="preserve"> aanvullende maatregelen deze minimumvoorzieningen overstijgen en die noodzakelijk zijn voor een gecoördineerde uitvoering van de werken. </w:t>
      </w:r>
      <w:r w:rsidR="004C4D84" w:rsidRPr="007D6AE8">
        <w:rPr>
          <w:rFonts w:asciiTheme="minorHAnsi" w:hAnsiTheme="minorHAnsi" w:cstheme="minorHAnsi"/>
          <w:b/>
          <w:spacing w:val="-3"/>
          <w:sz w:val="22"/>
          <w:szCs w:val="22"/>
          <w:lang w:val="nl-BE"/>
        </w:rPr>
        <w:t>Indien noodzakelijk zullen de nodige posten hiervoor worden opgenomen in de meetstaat.</w:t>
      </w:r>
    </w:p>
    <w:p w:rsidR="000A50F9" w:rsidRPr="007D6AE8" w:rsidRDefault="004C4D84" w:rsidP="003A7B6D">
      <w:pPr>
        <w:pBdr>
          <w:top w:val="single" w:sz="4" w:space="0" w:color="auto"/>
          <w:left w:val="single" w:sz="4" w:space="4" w:color="auto"/>
          <w:bottom w:val="single" w:sz="4" w:space="0" w:color="auto"/>
          <w:right w:val="single" w:sz="4" w:space="4" w:color="auto"/>
        </w:pBdr>
        <w:jc w:val="both"/>
        <w:rPr>
          <w:rFonts w:asciiTheme="minorHAnsi" w:hAnsiTheme="minorHAnsi" w:cstheme="minorHAnsi"/>
          <w:b/>
          <w:spacing w:val="-3"/>
          <w:sz w:val="22"/>
          <w:szCs w:val="22"/>
          <w:lang w:val="nl-BE"/>
        </w:rPr>
      </w:pPr>
      <w:r w:rsidRPr="007D6AE8">
        <w:rPr>
          <w:rFonts w:asciiTheme="minorHAnsi" w:hAnsiTheme="minorHAnsi" w:cstheme="minorHAnsi"/>
          <w:b/>
          <w:spacing w:val="-3"/>
          <w:sz w:val="22"/>
          <w:szCs w:val="22"/>
          <w:lang w:val="nl-BE"/>
        </w:rPr>
        <w:t xml:space="preserve"> </w:t>
      </w:r>
    </w:p>
    <w:p w:rsidR="000A50F9" w:rsidRPr="007D6AE8" w:rsidRDefault="000A50F9" w:rsidP="003A7B6D">
      <w:pPr>
        <w:pBdr>
          <w:top w:val="single" w:sz="4" w:space="0" w:color="auto"/>
          <w:left w:val="single" w:sz="4" w:space="4" w:color="auto"/>
          <w:bottom w:val="single" w:sz="4" w:space="0" w:color="auto"/>
          <w:right w:val="single" w:sz="4" w:space="4" w:color="auto"/>
        </w:pBdr>
        <w:jc w:val="both"/>
        <w:rPr>
          <w:rFonts w:asciiTheme="minorHAnsi" w:hAnsiTheme="minorHAnsi" w:cstheme="minorHAnsi"/>
          <w:b/>
          <w:spacing w:val="-3"/>
          <w:sz w:val="22"/>
          <w:szCs w:val="22"/>
          <w:lang w:val="nl-BE"/>
        </w:rPr>
      </w:pPr>
      <w:r w:rsidRPr="007D6AE8">
        <w:rPr>
          <w:rFonts w:asciiTheme="minorHAnsi" w:hAnsiTheme="minorHAnsi" w:cstheme="minorHAnsi"/>
          <w:b/>
          <w:spacing w:val="-3"/>
          <w:sz w:val="22"/>
          <w:szCs w:val="22"/>
          <w:lang w:val="nl-BE"/>
        </w:rPr>
        <w:t xml:space="preserve">De aannemer geeft bij zijn offerte een bondige en concrete toelichting bij de vermelde </w:t>
      </w:r>
      <w:r w:rsidR="009B3C59" w:rsidRPr="007D6AE8">
        <w:rPr>
          <w:rFonts w:asciiTheme="minorHAnsi" w:hAnsiTheme="minorHAnsi" w:cstheme="minorHAnsi"/>
          <w:b/>
          <w:spacing w:val="-3"/>
          <w:sz w:val="22"/>
          <w:szCs w:val="22"/>
          <w:lang w:val="nl-BE"/>
        </w:rPr>
        <w:t xml:space="preserve">specifieke </w:t>
      </w:r>
      <w:r w:rsidRPr="007D6AE8">
        <w:rPr>
          <w:rFonts w:asciiTheme="minorHAnsi" w:hAnsiTheme="minorHAnsi" w:cstheme="minorHAnsi"/>
          <w:b/>
          <w:spacing w:val="-3"/>
          <w:sz w:val="22"/>
          <w:szCs w:val="22"/>
          <w:lang w:val="nl-BE"/>
        </w:rPr>
        <w:t xml:space="preserve">risico-aandachtspunten uit het </w:t>
      </w:r>
      <w:r w:rsidR="004C4D84" w:rsidRPr="007D6AE8">
        <w:rPr>
          <w:rFonts w:asciiTheme="minorHAnsi" w:hAnsiTheme="minorHAnsi" w:cstheme="minorHAnsi"/>
          <w:b/>
          <w:spacing w:val="-3"/>
          <w:sz w:val="22"/>
          <w:szCs w:val="22"/>
          <w:lang w:val="nl-BE"/>
        </w:rPr>
        <w:t>B-PVGP</w:t>
      </w:r>
      <w:r w:rsidRPr="007D6AE8">
        <w:rPr>
          <w:rFonts w:asciiTheme="minorHAnsi" w:hAnsiTheme="minorHAnsi" w:cstheme="minorHAnsi"/>
          <w:b/>
          <w:spacing w:val="-3"/>
          <w:sz w:val="22"/>
          <w:szCs w:val="22"/>
          <w:lang w:val="nl-BE"/>
        </w:rPr>
        <w:t xml:space="preserve">. </w:t>
      </w:r>
    </w:p>
    <w:p w:rsidR="009B3C59" w:rsidRPr="007D6AE8" w:rsidRDefault="009B3C59" w:rsidP="00290A72">
      <w:pPr>
        <w:pBdr>
          <w:top w:val="single" w:sz="4" w:space="0" w:color="auto"/>
          <w:left w:val="single" w:sz="4" w:space="4" w:color="auto"/>
          <w:bottom w:val="single" w:sz="4" w:space="0" w:color="auto"/>
          <w:right w:val="single" w:sz="4" w:space="4" w:color="auto"/>
        </w:pBdr>
        <w:rPr>
          <w:rFonts w:asciiTheme="minorHAnsi" w:hAnsiTheme="minorHAnsi" w:cstheme="minorHAnsi"/>
          <w:b/>
          <w:spacing w:val="-3"/>
          <w:sz w:val="22"/>
          <w:szCs w:val="22"/>
          <w:lang w:val="nl-BE"/>
        </w:rPr>
      </w:pPr>
    </w:p>
    <w:p w:rsidR="000A50F9" w:rsidRPr="007D6AE8" w:rsidRDefault="000A50F9" w:rsidP="000A50F9">
      <w:pPr>
        <w:pStyle w:val="Plattetekstinspringen"/>
        <w:ind w:left="0"/>
        <w:rPr>
          <w:rFonts w:asciiTheme="minorHAnsi" w:hAnsiTheme="minorHAnsi" w:cstheme="minorHAnsi"/>
          <w:spacing w:val="-3"/>
          <w:sz w:val="22"/>
          <w:szCs w:val="22"/>
        </w:rPr>
      </w:pPr>
    </w:p>
    <w:p w:rsidR="000C07FC" w:rsidRPr="007D6AE8" w:rsidRDefault="00C73F7A" w:rsidP="00FB6564">
      <w:pPr>
        <w:pStyle w:val="Kop1"/>
        <w:rPr>
          <w:rFonts w:asciiTheme="minorHAnsi" w:hAnsiTheme="minorHAnsi" w:cstheme="minorHAnsi"/>
        </w:rPr>
      </w:pPr>
      <w:bookmarkStart w:id="163" w:name="_Toc491272203"/>
      <w:bookmarkStart w:id="164" w:name="_Toc51666929"/>
      <w:bookmarkStart w:id="165" w:name="_Toc114379409"/>
      <w:bookmarkStart w:id="166" w:name="_Toc114383936"/>
      <w:bookmarkStart w:id="167" w:name="_Toc115148908"/>
      <w:bookmarkStart w:id="168" w:name="_Toc115152695"/>
      <w:bookmarkStart w:id="169" w:name="_Toc115159994"/>
      <w:bookmarkStart w:id="170" w:name="_Toc270151581"/>
      <w:r w:rsidRPr="007D6AE8">
        <w:rPr>
          <w:rFonts w:asciiTheme="minorHAnsi" w:hAnsiTheme="minorHAnsi" w:cstheme="minorHAnsi"/>
        </w:rPr>
        <w:t xml:space="preserve">Deel </w:t>
      </w:r>
      <w:r w:rsidR="000E6ABD" w:rsidRPr="007D6AE8">
        <w:rPr>
          <w:rFonts w:asciiTheme="minorHAnsi" w:hAnsiTheme="minorHAnsi" w:cstheme="minorHAnsi"/>
        </w:rPr>
        <w:t xml:space="preserve">II : </w:t>
      </w:r>
      <w:r w:rsidR="000C07FC" w:rsidRPr="007D6AE8">
        <w:rPr>
          <w:rFonts w:asciiTheme="minorHAnsi" w:hAnsiTheme="minorHAnsi" w:cstheme="minorHAnsi"/>
        </w:rPr>
        <w:t>Risico’s en Preventiemaatregelen</w:t>
      </w:r>
      <w:bookmarkEnd w:id="163"/>
    </w:p>
    <w:p w:rsidR="00FB6564" w:rsidRPr="007D6AE8" w:rsidRDefault="00FB6564" w:rsidP="00FB6564">
      <w:pPr>
        <w:rPr>
          <w:rFonts w:asciiTheme="minorHAnsi" w:hAnsiTheme="minorHAnsi" w:cstheme="minorHAnsi"/>
          <w:lang w:val="nl-BE"/>
        </w:rPr>
      </w:pPr>
    </w:p>
    <w:p w:rsidR="000A50F9" w:rsidRPr="007D6AE8" w:rsidRDefault="008E4533" w:rsidP="00F255A6">
      <w:pPr>
        <w:pStyle w:val="Kop2"/>
        <w:rPr>
          <w:rFonts w:asciiTheme="minorHAnsi" w:hAnsiTheme="minorHAnsi" w:cstheme="minorHAnsi"/>
          <w:sz w:val="24"/>
          <w:szCs w:val="24"/>
          <w:lang w:val="nl-BE"/>
        </w:rPr>
      </w:pPr>
      <w:bookmarkStart w:id="171" w:name="_Toc491272204"/>
      <w:r w:rsidRPr="007D6AE8">
        <w:rPr>
          <w:rFonts w:asciiTheme="minorHAnsi" w:hAnsiTheme="minorHAnsi" w:cstheme="minorHAnsi"/>
          <w:sz w:val="24"/>
          <w:szCs w:val="24"/>
          <w:lang w:val="nl-BE"/>
        </w:rPr>
        <w:t>2.1</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Algemene preventiebeginselen</w:t>
      </w:r>
      <w:bookmarkEnd w:id="164"/>
      <w:bookmarkEnd w:id="165"/>
      <w:bookmarkEnd w:id="166"/>
      <w:bookmarkEnd w:id="167"/>
      <w:bookmarkEnd w:id="168"/>
      <w:bookmarkEnd w:id="169"/>
      <w:bookmarkEnd w:id="170"/>
      <w:bookmarkEnd w:id="171"/>
    </w:p>
    <w:p w:rsidR="000A50F9" w:rsidRPr="007D6AE8" w:rsidRDefault="000A50F9" w:rsidP="000A50F9">
      <w:pPr>
        <w:pStyle w:val="Plattetekstinspringen"/>
        <w:ind w:left="0"/>
        <w:rPr>
          <w:rFonts w:asciiTheme="minorHAnsi" w:hAnsiTheme="minorHAnsi" w:cstheme="minorHAnsi"/>
          <w:spacing w:val="-3"/>
          <w:sz w:val="22"/>
          <w:szCs w:val="22"/>
        </w:rPr>
      </w:pPr>
    </w:p>
    <w:p w:rsidR="000A50F9" w:rsidRPr="007D6AE8" w:rsidRDefault="000A50F9" w:rsidP="008E4533">
      <w:pPr>
        <w:pStyle w:val="Plattetekstinspringen"/>
        <w:ind w:left="0"/>
        <w:rPr>
          <w:rFonts w:asciiTheme="minorHAnsi" w:hAnsiTheme="minorHAnsi" w:cstheme="minorHAnsi"/>
          <w:spacing w:val="-3"/>
          <w:sz w:val="22"/>
          <w:szCs w:val="22"/>
        </w:rPr>
      </w:pPr>
      <w:r w:rsidRPr="007D6AE8">
        <w:rPr>
          <w:rFonts w:asciiTheme="minorHAnsi" w:hAnsiTheme="minorHAnsi" w:cstheme="minorHAnsi"/>
          <w:spacing w:val="-3"/>
          <w:sz w:val="22"/>
          <w:szCs w:val="22"/>
        </w:rPr>
        <w:t>Art. 50 van het KB van 25/01/</w:t>
      </w:r>
      <w:r w:rsidR="0094021A" w:rsidRPr="007D6AE8">
        <w:rPr>
          <w:rFonts w:asciiTheme="minorHAnsi" w:hAnsiTheme="minorHAnsi" w:cstheme="minorHAnsi"/>
          <w:spacing w:val="-3"/>
          <w:sz w:val="22"/>
          <w:szCs w:val="22"/>
        </w:rPr>
        <w:t>’</w:t>
      </w:r>
      <w:r w:rsidRPr="007D6AE8">
        <w:rPr>
          <w:rFonts w:asciiTheme="minorHAnsi" w:hAnsiTheme="minorHAnsi" w:cstheme="minorHAnsi"/>
          <w:spacing w:val="-3"/>
          <w:sz w:val="22"/>
          <w:szCs w:val="22"/>
        </w:rPr>
        <w:t>01  &amp; 19/01/</w:t>
      </w:r>
      <w:r w:rsidR="0094021A" w:rsidRPr="007D6AE8">
        <w:rPr>
          <w:rFonts w:asciiTheme="minorHAnsi" w:hAnsiTheme="minorHAnsi" w:cstheme="minorHAnsi"/>
          <w:spacing w:val="-3"/>
          <w:sz w:val="22"/>
          <w:szCs w:val="22"/>
        </w:rPr>
        <w:t>’</w:t>
      </w:r>
      <w:r w:rsidRPr="007D6AE8">
        <w:rPr>
          <w:rFonts w:asciiTheme="minorHAnsi" w:hAnsiTheme="minorHAnsi" w:cstheme="minorHAnsi"/>
          <w:spacing w:val="-3"/>
          <w:sz w:val="22"/>
          <w:szCs w:val="22"/>
        </w:rPr>
        <w:t>05 voorziet:</w:t>
      </w:r>
    </w:p>
    <w:p w:rsidR="000A50F9" w:rsidRPr="007D6AE8" w:rsidRDefault="000A50F9" w:rsidP="008E4533">
      <w:pPr>
        <w:pStyle w:val="Plattetekstinspringen"/>
        <w:ind w:left="0"/>
        <w:rPr>
          <w:rFonts w:asciiTheme="minorHAnsi" w:hAnsiTheme="minorHAnsi" w:cstheme="minorHAnsi"/>
          <w:spacing w:val="-3"/>
          <w:sz w:val="22"/>
          <w:szCs w:val="22"/>
        </w:rPr>
      </w:pPr>
      <w:r w:rsidRPr="007D6AE8">
        <w:rPr>
          <w:rFonts w:asciiTheme="minorHAnsi" w:hAnsiTheme="minorHAnsi" w:cstheme="minorHAnsi"/>
          <w:spacing w:val="-3"/>
          <w:sz w:val="22"/>
          <w:szCs w:val="22"/>
        </w:rPr>
        <w:t>“De aannemers passen de algemene preventiebeginselen toe bedoeld in art</w:t>
      </w:r>
      <w:r w:rsidR="00FD6EB3" w:rsidRPr="007D6AE8">
        <w:rPr>
          <w:rFonts w:asciiTheme="minorHAnsi" w:hAnsiTheme="minorHAnsi" w:cstheme="minorHAnsi"/>
          <w:spacing w:val="-3"/>
          <w:sz w:val="22"/>
          <w:szCs w:val="22"/>
        </w:rPr>
        <w:t>.</w:t>
      </w:r>
      <w:r w:rsidRPr="007D6AE8">
        <w:rPr>
          <w:rFonts w:asciiTheme="minorHAnsi" w:hAnsiTheme="minorHAnsi" w:cstheme="minorHAnsi"/>
          <w:spacing w:val="-3"/>
          <w:sz w:val="22"/>
          <w:szCs w:val="22"/>
        </w:rPr>
        <w:t xml:space="preserve"> 5 van de wet op het welzijn, inzonderheid wat betreft:</w:t>
      </w:r>
    </w:p>
    <w:p w:rsidR="008E4533" w:rsidRPr="007D6AE8" w:rsidRDefault="008E4533" w:rsidP="008E4533">
      <w:pPr>
        <w:pStyle w:val="Plattetekstinspringen"/>
        <w:ind w:left="0"/>
        <w:rPr>
          <w:rFonts w:asciiTheme="minorHAnsi" w:hAnsiTheme="minorHAnsi" w:cstheme="minorHAnsi"/>
          <w:spacing w:val="-3"/>
          <w:sz w:val="22"/>
          <w:szCs w:val="22"/>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Het in goede orde en met voldoende bescherming van de gezondheid in stand houden van de bouwplaats.</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keuze van de plaatsing van de werkplekken rekening houdend met de toegangsmogelijkheden tot de werkplekken, en de vaststelling van verplaatsings- of verkeerswegen of –zones.</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voorwaarden van intern transport en interne behandeling van de materialen en het materieel.</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Het onderhoud, de controle voor inbedrijfstelling en de periodieke controle van de installaties en toestellen, ten einde gebreken te voorkomen die de veiligheid en gezondheid van werknemers in gevaar kunnen brengen.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afbakening in inrichting van zones voor definitieve en tussenopslag van verschillende materialen, in het bijzonder wanneer het gaat om gevaarlijke materialen of stoffen.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voorwaarden voor de verwijdering van gevaarlijke materialen.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opslag en de verwijdering of afvoer van afval en puin.</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aanpassing van de daadwerkelijke duur van de verschillende soorten werken of werkfasen, afhankelijk van de evolutie van de bouwplaats.</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samenwerking tussen de aannemers.</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De wederzijdse inwerkingen met exploitatie- of andere activiteiten ter plaatse op, of in de nabijheid van, de bouwplaats.”</w:t>
      </w:r>
    </w:p>
    <w:p w:rsidR="000A50F9" w:rsidRPr="007D6AE8" w:rsidRDefault="000A50F9" w:rsidP="008E4533">
      <w:pPr>
        <w:rPr>
          <w:rFonts w:asciiTheme="minorHAnsi" w:hAnsiTheme="minorHAnsi" w:cstheme="minorHAnsi"/>
          <w:spacing w:val="-3"/>
          <w:sz w:val="22"/>
          <w:szCs w:val="22"/>
          <w:lang w:val="nl-BE"/>
        </w:rPr>
      </w:pPr>
    </w:p>
    <w:p w:rsidR="00FA4DED" w:rsidRPr="007D6AE8" w:rsidRDefault="000A50F9" w:rsidP="00FB6564">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Hiertoe passen de aannemers minstens de voorschriften toe voorzien in bijlage III van het KB van 25/01/01 &amp; 19/01/05.</w:t>
      </w:r>
      <w:bookmarkStart w:id="172" w:name="_Toc36978091"/>
      <w:bookmarkStart w:id="173" w:name="_Toc38164015"/>
      <w:bookmarkStart w:id="174" w:name="_Toc41310916"/>
      <w:bookmarkStart w:id="175" w:name="_Toc51666930"/>
      <w:bookmarkStart w:id="176" w:name="_Toc114379410"/>
      <w:bookmarkStart w:id="177" w:name="_Toc114383937"/>
    </w:p>
    <w:p w:rsidR="00FB6564" w:rsidRPr="007D6AE8" w:rsidRDefault="00FB6564" w:rsidP="00FB6564">
      <w:pPr>
        <w:suppressAutoHyphens/>
        <w:jc w:val="both"/>
        <w:rPr>
          <w:rFonts w:asciiTheme="minorHAnsi" w:hAnsiTheme="minorHAnsi" w:cstheme="minorHAnsi"/>
          <w:spacing w:val="-3"/>
          <w:sz w:val="22"/>
          <w:szCs w:val="22"/>
          <w:lang w:val="nl-BE"/>
        </w:rPr>
      </w:pPr>
    </w:p>
    <w:p w:rsidR="00FB6564" w:rsidRPr="007D6AE8" w:rsidRDefault="00FB6564" w:rsidP="00FB6564">
      <w:pPr>
        <w:suppressAutoHyphens/>
        <w:jc w:val="both"/>
        <w:rPr>
          <w:rFonts w:asciiTheme="minorHAnsi" w:hAnsiTheme="minorHAnsi" w:cstheme="minorHAnsi"/>
          <w:spacing w:val="-3"/>
          <w:sz w:val="22"/>
          <w:szCs w:val="22"/>
          <w:lang w:val="nl-BE"/>
        </w:rPr>
      </w:pPr>
    </w:p>
    <w:p w:rsidR="007B7B7E" w:rsidRPr="007D6AE8" w:rsidRDefault="007B7B7E" w:rsidP="00CF4C58">
      <w:pPr>
        <w:pStyle w:val="Kop2"/>
        <w:rPr>
          <w:rFonts w:asciiTheme="minorHAnsi" w:hAnsiTheme="minorHAnsi" w:cstheme="minorHAnsi"/>
          <w:sz w:val="24"/>
          <w:szCs w:val="24"/>
          <w:lang w:val="nl-BE"/>
        </w:rPr>
      </w:pPr>
      <w:bookmarkStart w:id="178" w:name="_Toc491272205"/>
      <w:r w:rsidRPr="007D6AE8">
        <w:rPr>
          <w:rFonts w:asciiTheme="minorHAnsi" w:hAnsiTheme="minorHAnsi" w:cstheme="minorHAnsi"/>
          <w:sz w:val="24"/>
          <w:szCs w:val="24"/>
          <w:lang w:val="nl-BE"/>
        </w:rPr>
        <w:t>2.</w:t>
      </w:r>
      <w:r w:rsidR="00015309" w:rsidRPr="007D6AE8">
        <w:rPr>
          <w:rFonts w:asciiTheme="minorHAnsi" w:hAnsiTheme="minorHAnsi" w:cstheme="minorHAnsi"/>
          <w:sz w:val="24"/>
          <w:szCs w:val="24"/>
          <w:lang w:val="nl-BE"/>
        </w:rPr>
        <w:t>2</w:t>
      </w:r>
      <w:r w:rsidRPr="007D6AE8">
        <w:rPr>
          <w:rFonts w:asciiTheme="minorHAnsi" w:hAnsiTheme="minorHAnsi" w:cstheme="minorHAnsi"/>
          <w:sz w:val="24"/>
          <w:szCs w:val="24"/>
          <w:lang w:val="nl-BE"/>
        </w:rPr>
        <w:tab/>
        <w:t>Bekisten en ontkisten</w:t>
      </w:r>
      <w:bookmarkEnd w:id="178"/>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Voor de bekisting wordt een systeem gekozen dat het best past bij de te bouwen constructie (traditionele planken en platenbekisting, zelfdragende panelensysteem,..).</w:t>
      </w:r>
    </w:p>
    <w:p w:rsidR="00F56C13" w:rsidRPr="007D6AE8" w:rsidRDefault="00F56C13" w:rsidP="008E4533">
      <w:pPr>
        <w:suppressAutoHyphens/>
        <w:jc w:val="both"/>
        <w:rPr>
          <w:rFonts w:asciiTheme="minorHAnsi" w:hAnsiTheme="minorHAnsi" w:cstheme="minorHAnsi"/>
          <w:spacing w:val="-3"/>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Deze bekisting wordt opgebouwd met in acht name van de grondregels van de arbeidsveiligheid, namelijk orde en netheid bij stapelen en werken. Voorziet men dat met de houtcirkelzaag zal gewerkt worden, dan dient daarvoor een plaats gekozen die gemakkelijk bereikbaar blijft en van waar men de afvalresten op een vlotte manier kan verwijderen. </w:t>
      </w:r>
    </w:p>
    <w:p w:rsidR="00F56C13" w:rsidRPr="007D6AE8" w:rsidRDefault="00F56C13" w:rsidP="008E4533">
      <w:pPr>
        <w:suppressAutoHyphens/>
        <w:jc w:val="both"/>
        <w:rPr>
          <w:rFonts w:asciiTheme="minorHAnsi" w:hAnsiTheme="minorHAnsi" w:cstheme="minorHAnsi"/>
          <w:spacing w:val="-3"/>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Op voorhand dient ook bepaald op welke manier de valbeveiliging van de werknemers verzekerd zal worden.  Dit kan door middel van stellingen bij traditionele opbouw of door middel van door de fabrikant bijgeleverde elementen zoals draagconsoles, leuningstijlen en -planken, bevestigingstoebehoren, loopvloeren, geïntegreerde ladders en zo verder.</w:t>
      </w:r>
    </w:p>
    <w:p w:rsidR="000A50F9" w:rsidRPr="007D6AE8" w:rsidRDefault="000A50F9" w:rsidP="008E4533">
      <w:pPr>
        <w:suppressAutoHyphens/>
        <w:jc w:val="both"/>
        <w:rPr>
          <w:rFonts w:asciiTheme="minorHAnsi" w:hAnsiTheme="minorHAnsi" w:cstheme="minorHAnsi"/>
          <w:spacing w:val="-3"/>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loop- en werkvloeren moeten steeds voldoende breed zijn om ook het eventueel nodige materieel een plaats te geven evenals schoringsplanken of stutten. Bij het bepalen van de breedte van een werkvloer moet ook rekening worden gehouden met de behoeften bij het ontkisten voor bijvoorbeeld het tijdelijk stapelen van de bekistingsplanken of -panelen plus de nodige ruimte voor het uittrekken van nagels en verder kuisen van het materieel.  Trekstangen en wachtwapening moeten afdoend afgeschermd worden en wel met een doorlopende afscherming als meerdere uiteinden zich op een rij bevinden, afzonderlijk in de andere gevallen.</w:t>
      </w:r>
    </w:p>
    <w:p w:rsidR="000A50F9" w:rsidRPr="007D6AE8" w:rsidRDefault="000A50F9" w:rsidP="008E4533">
      <w:pPr>
        <w:suppressAutoHyphens/>
        <w:jc w:val="both"/>
        <w:rPr>
          <w:rFonts w:asciiTheme="minorHAnsi" w:hAnsiTheme="minorHAnsi" w:cstheme="minorHAnsi"/>
          <w:spacing w:val="-3"/>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Als valbeveiliging op loopvloeren volstaat het niet een leuning in de rug te hebben, maar moeten ook de korte zijden (uiteinden) van de loopvloer afgeschermd worden.  Is hiervoor door de leverancier niets voorzien, dan dient op de werf een vlot te gebruiken systeem bedacht en toegepast te</w:t>
      </w:r>
      <w:r w:rsidRPr="007D6AE8">
        <w:rPr>
          <w:rFonts w:asciiTheme="minorHAnsi" w:hAnsiTheme="minorHAnsi" w:cstheme="minorHAnsi"/>
          <w:color w:val="FF0000"/>
          <w:spacing w:val="-3"/>
          <w:sz w:val="22"/>
          <w:szCs w:val="22"/>
          <w:lang w:val="nl-BE"/>
        </w:rPr>
        <w:t xml:space="preserve"> </w:t>
      </w:r>
      <w:r w:rsidRPr="007D6AE8">
        <w:rPr>
          <w:rFonts w:asciiTheme="minorHAnsi" w:hAnsiTheme="minorHAnsi" w:cstheme="minorHAnsi"/>
          <w:spacing w:val="-3"/>
          <w:sz w:val="22"/>
          <w:szCs w:val="22"/>
          <w:lang w:val="nl-BE"/>
        </w:rPr>
        <w:t>worden.</w:t>
      </w:r>
    </w:p>
    <w:p w:rsidR="00F56C13" w:rsidRPr="007D6AE8" w:rsidRDefault="00F56C13" w:rsidP="008E4533">
      <w:pPr>
        <w:suppressAutoHyphens/>
        <w:jc w:val="both"/>
        <w:rPr>
          <w:rFonts w:asciiTheme="minorHAnsi" w:hAnsiTheme="minorHAnsi" w:cstheme="minorHAnsi"/>
          <w:spacing w:val="-3"/>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In het geval van betonneerconsoles bij wandbekisting mogen deze niet te hoog (bij de bovenrand) geplaatst worden zodat nog voldoende bekistingshoogte overblijft om als leuning te dienen. Kan men dit niet respecteren dan moet op de bekisting van de andere kant eveneens een leuning voorzien worden.  De toegang naar in de hoogte gelegen werkvloeren gebeurt met in het bekistingssysteem geïntegreerde ladders of met toegangstrappen.  In elk geval moeten de werknemers instructies krijgen om niet langs stellingkaders of bekistingsribben op en af te klauteren.</w:t>
      </w:r>
    </w:p>
    <w:p w:rsidR="000A50F9" w:rsidRPr="007D6AE8" w:rsidRDefault="000A50F9" w:rsidP="008E4533">
      <w:pPr>
        <w:suppressAutoHyphens/>
        <w:jc w:val="both"/>
        <w:rPr>
          <w:rFonts w:asciiTheme="minorHAnsi" w:hAnsiTheme="minorHAnsi" w:cstheme="minorHAnsi"/>
          <w:spacing w:val="-3"/>
          <w:sz w:val="22"/>
          <w:szCs w:val="22"/>
          <w:lang w:val="nl-BE"/>
        </w:rPr>
      </w:pPr>
    </w:p>
    <w:p w:rsidR="00922F92" w:rsidRPr="007D6AE8" w:rsidRDefault="000A50F9" w:rsidP="00FB6564">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Bij systeembekisting moeten de richtlijnen van de fabrikant strikt gevolgd worden voor wat betreft het gebruik van hijstoebehoren, assemblage en schoring.  </w:t>
      </w:r>
      <w:r w:rsidR="0053371B" w:rsidRPr="007D6AE8">
        <w:rPr>
          <w:rFonts w:asciiTheme="minorHAnsi" w:hAnsiTheme="minorHAnsi" w:cstheme="minorHAnsi"/>
          <w:b/>
          <w:spacing w:val="-3"/>
          <w:sz w:val="22"/>
          <w:szCs w:val="22"/>
          <w:u w:val="single"/>
          <w:lang w:val="nl-BE"/>
        </w:rPr>
        <w:t>AANDACHTSPUNT</w:t>
      </w:r>
      <w:r w:rsidR="0053371B" w:rsidRPr="007D6AE8">
        <w:rPr>
          <w:rFonts w:asciiTheme="minorHAnsi" w:hAnsiTheme="minorHAnsi" w:cstheme="minorHAnsi"/>
          <w:spacing w:val="-3"/>
          <w:sz w:val="22"/>
          <w:szCs w:val="22"/>
          <w:lang w:val="nl-BE"/>
        </w:rPr>
        <w:t xml:space="preserve"> :</w:t>
      </w:r>
      <w:r w:rsidR="0053371B" w:rsidRPr="007D6AE8">
        <w:rPr>
          <w:rFonts w:asciiTheme="minorHAnsi" w:hAnsiTheme="minorHAnsi" w:cstheme="minorHAnsi"/>
          <w:spacing w:val="-3"/>
          <w:sz w:val="22"/>
          <w:szCs w:val="22"/>
          <w:u w:val="single"/>
          <w:lang w:val="nl-BE"/>
        </w:rPr>
        <w:t>Het dient strikt gecontroleerd dat de bekistingspanelen nooit  los staan behalve als deze met een hijstoestel aangeslagen zijn.</w:t>
      </w:r>
      <w:r w:rsidR="0053371B" w:rsidRPr="007D6AE8">
        <w:rPr>
          <w:rFonts w:asciiTheme="minorHAnsi" w:hAnsiTheme="minorHAnsi" w:cstheme="minorHAnsi"/>
          <w:spacing w:val="-3"/>
          <w:sz w:val="22"/>
          <w:szCs w:val="22"/>
          <w:lang w:val="nl-BE"/>
        </w:rPr>
        <w:t xml:space="preserve"> Om ernstige of dodel</w:t>
      </w:r>
      <w:r w:rsidR="00F01253" w:rsidRPr="007D6AE8">
        <w:rPr>
          <w:rFonts w:asciiTheme="minorHAnsi" w:hAnsiTheme="minorHAnsi" w:cstheme="minorHAnsi"/>
          <w:spacing w:val="-3"/>
          <w:sz w:val="22"/>
          <w:szCs w:val="22"/>
          <w:lang w:val="nl-BE"/>
        </w:rPr>
        <w:t>ijke ongevallen</w:t>
      </w:r>
      <w:r w:rsidR="0053371B" w:rsidRPr="007D6AE8">
        <w:rPr>
          <w:rFonts w:asciiTheme="minorHAnsi" w:hAnsiTheme="minorHAnsi" w:cstheme="minorHAnsi"/>
          <w:spacing w:val="-3"/>
          <w:sz w:val="22"/>
          <w:szCs w:val="22"/>
          <w:lang w:val="nl-BE"/>
        </w:rPr>
        <w:t xml:space="preserve"> te vermijden,  gebeurt </w:t>
      </w:r>
      <w:r w:rsidR="00602598" w:rsidRPr="007D6AE8">
        <w:rPr>
          <w:rFonts w:asciiTheme="minorHAnsi" w:hAnsiTheme="minorHAnsi" w:cstheme="minorHAnsi"/>
          <w:spacing w:val="-3"/>
          <w:sz w:val="22"/>
          <w:szCs w:val="22"/>
          <w:lang w:val="nl-BE"/>
        </w:rPr>
        <w:t xml:space="preserve">dit </w:t>
      </w:r>
      <w:r w:rsidR="0053371B" w:rsidRPr="007D6AE8">
        <w:rPr>
          <w:rFonts w:asciiTheme="minorHAnsi" w:hAnsiTheme="minorHAnsi" w:cstheme="minorHAnsi"/>
          <w:spacing w:val="-3"/>
          <w:sz w:val="22"/>
          <w:szCs w:val="22"/>
          <w:lang w:val="nl-BE"/>
        </w:rPr>
        <w:t xml:space="preserve">onder </w:t>
      </w:r>
      <w:r w:rsidR="0053371B" w:rsidRPr="007D6AE8">
        <w:rPr>
          <w:rFonts w:asciiTheme="minorHAnsi" w:hAnsiTheme="minorHAnsi" w:cstheme="minorHAnsi"/>
          <w:spacing w:val="-3"/>
          <w:sz w:val="22"/>
          <w:szCs w:val="22"/>
          <w:u w:val="single"/>
          <w:lang w:val="nl-BE"/>
        </w:rPr>
        <w:t>strikt toezicht</w:t>
      </w:r>
      <w:r w:rsidR="0053371B" w:rsidRPr="007D6AE8">
        <w:rPr>
          <w:rFonts w:asciiTheme="minorHAnsi" w:hAnsiTheme="minorHAnsi" w:cstheme="minorHAnsi"/>
          <w:spacing w:val="-3"/>
          <w:sz w:val="22"/>
          <w:szCs w:val="22"/>
          <w:lang w:val="nl-BE"/>
        </w:rPr>
        <w:t xml:space="preserve">. </w:t>
      </w:r>
      <w:r w:rsidRPr="007D6AE8">
        <w:rPr>
          <w:rFonts w:asciiTheme="minorHAnsi" w:hAnsiTheme="minorHAnsi" w:cstheme="minorHAnsi"/>
          <w:spacing w:val="-3"/>
          <w:sz w:val="22"/>
          <w:szCs w:val="22"/>
          <w:lang w:val="nl-BE"/>
        </w:rPr>
        <w:t>Het gebruik van ontkistingsolie moet met overleg gebeuren.  In het V&amp;G-plan dient vermeld welke ademhalingsbescherming nodig is bij verstuiven en op welke manier rookverbod (altijd verplicht) aangeduid wordt.  Bij een verticale tussenstockage van bekistingselementen moeten de nodige schoringen voorzien worden tegen de invloed van de wind.</w:t>
      </w:r>
      <w:bookmarkStart w:id="179" w:name="_Toc36978112"/>
      <w:bookmarkStart w:id="180" w:name="_Toc38164036"/>
      <w:bookmarkStart w:id="181" w:name="_Toc41310937"/>
      <w:bookmarkStart w:id="182" w:name="_Toc51666955"/>
      <w:bookmarkStart w:id="183" w:name="_Toc114379430"/>
      <w:bookmarkStart w:id="184" w:name="_Toc114383957"/>
      <w:bookmarkStart w:id="185" w:name="_Toc115148910"/>
      <w:bookmarkStart w:id="186" w:name="_Toc115152697"/>
      <w:bookmarkStart w:id="187" w:name="_Toc115159996"/>
    </w:p>
    <w:p w:rsidR="00FB6564" w:rsidRPr="007D6AE8" w:rsidRDefault="00FB6564" w:rsidP="00FB6564">
      <w:pPr>
        <w:suppressAutoHyphens/>
        <w:jc w:val="both"/>
        <w:rPr>
          <w:rFonts w:asciiTheme="minorHAnsi" w:hAnsiTheme="minorHAnsi" w:cstheme="minorHAnsi"/>
          <w:spacing w:val="-3"/>
          <w:sz w:val="22"/>
          <w:szCs w:val="22"/>
          <w:lang w:val="nl-BE"/>
        </w:rPr>
      </w:pPr>
    </w:p>
    <w:p w:rsidR="00FB6564" w:rsidRPr="007D6AE8" w:rsidRDefault="00FB6564" w:rsidP="00FB6564">
      <w:pPr>
        <w:suppressAutoHyphens/>
        <w:jc w:val="both"/>
        <w:rPr>
          <w:rFonts w:asciiTheme="minorHAnsi" w:hAnsiTheme="minorHAnsi" w:cstheme="minorHAnsi"/>
          <w:spacing w:val="-3"/>
          <w:sz w:val="22"/>
          <w:szCs w:val="22"/>
          <w:lang w:val="nl-BE"/>
        </w:rPr>
      </w:pPr>
    </w:p>
    <w:p w:rsidR="000A50F9" w:rsidRPr="007D6AE8" w:rsidRDefault="008E4533" w:rsidP="00F255A6">
      <w:pPr>
        <w:pStyle w:val="Kop2"/>
        <w:rPr>
          <w:rFonts w:asciiTheme="minorHAnsi" w:hAnsiTheme="minorHAnsi" w:cstheme="minorHAnsi"/>
          <w:sz w:val="24"/>
          <w:szCs w:val="24"/>
          <w:lang w:val="nl-BE"/>
        </w:rPr>
      </w:pPr>
      <w:bookmarkStart w:id="188" w:name="_Toc270151583"/>
      <w:bookmarkStart w:id="189" w:name="_Toc491272206"/>
      <w:r w:rsidRPr="007D6AE8">
        <w:rPr>
          <w:rFonts w:asciiTheme="minorHAnsi" w:hAnsiTheme="minorHAnsi" w:cstheme="minorHAnsi"/>
          <w:sz w:val="24"/>
          <w:szCs w:val="24"/>
          <w:lang w:val="nl-BE"/>
        </w:rPr>
        <w:t>2.3</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Betonstorten</w:t>
      </w:r>
      <w:bookmarkEnd w:id="179"/>
      <w:bookmarkEnd w:id="180"/>
      <w:bookmarkEnd w:id="181"/>
      <w:bookmarkEnd w:id="182"/>
      <w:bookmarkEnd w:id="183"/>
      <w:bookmarkEnd w:id="184"/>
      <w:bookmarkEnd w:id="185"/>
      <w:bookmarkEnd w:id="186"/>
      <w:bookmarkEnd w:id="187"/>
      <w:r w:rsidR="00D13DA0" w:rsidRPr="007D6AE8">
        <w:rPr>
          <w:rFonts w:asciiTheme="minorHAnsi" w:hAnsiTheme="minorHAnsi" w:cstheme="minorHAnsi"/>
          <w:sz w:val="24"/>
          <w:szCs w:val="24"/>
          <w:lang w:val="nl-BE"/>
        </w:rPr>
        <w:t xml:space="preserve"> </w:t>
      </w:r>
      <w:r w:rsidR="00675F3C" w:rsidRPr="007D6AE8">
        <w:rPr>
          <w:rFonts w:asciiTheme="minorHAnsi" w:hAnsiTheme="minorHAnsi" w:cstheme="minorHAnsi"/>
          <w:sz w:val="24"/>
          <w:szCs w:val="24"/>
          <w:lang w:val="nl-BE"/>
        </w:rPr>
        <w:t xml:space="preserve">en </w:t>
      </w:r>
      <w:r w:rsidR="00D13DA0" w:rsidRPr="007D6AE8">
        <w:rPr>
          <w:rFonts w:asciiTheme="minorHAnsi" w:hAnsiTheme="minorHAnsi" w:cstheme="minorHAnsi"/>
          <w:sz w:val="24"/>
          <w:szCs w:val="24"/>
          <w:lang w:val="nl-BE"/>
        </w:rPr>
        <w:t>betonpompen</w:t>
      </w:r>
      <w:bookmarkEnd w:id="188"/>
      <w:bookmarkEnd w:id="189"/>
    </w:p>
    <w:p w:rsidR="000A50F9" w:rsidRPr="007D6AE8" w:rsidRDefault="000A50F9" w:rsidP="000A50F9">
      <w:pPr>
        <w:suppressAutoHyphens/>
        <w:ind w:left="1501"/>
        <w:jc w:val="both"/>
        <w:rPr>
          <w:rFonts w:asciiTheme="minorHAnsi" w:hAnsiTheme="minorHAnsi" w:cstheme="minorHAnsi"/>
          <w:spacing w:val="-3"/>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Vooraleer het betonstorten aan te vatten worden de geschikte loopvloeren aangebracht om voldoende armslag te geven bij het werken zelf, om de werknemers tegen het vallen te beveiligen en om het nodige materieel een plaats te geven zoals trilnaalden, hun aandrijfmotoren en verlengkabels.</w:t>
      </w: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Betonneren gebeurt nooit met ontbloot bovenlichaam, opgerolde mouwen of korte broek.  Dragen van handschoenen en brillen dient verplicht en aan de werknemers moet voldoende duidelijk gemaakt worden dat beton dermate agressie</w:t>
      </w:r>
      <w:r w:rsidR="008E4533" w:rsidRPr="007D6AE8">
        <w:rPr>
          <w:rFonts w:asciiTheme="minorHAnsi" w:hAnsiTheme="minorHAnsi" w:cstheme="minorHAnsi"/>
          <w:spacing w:val="-3"/>
          <w:sz w:val="22"/>
          <w:szCs w:val="22"/>
          <w:lang w:val="nl-BE"/>
        </w:rPr>
        <w:t>f is dat alle contac</w:t>
      </w:r>
      <w:r w:rsidRPr="007D6AE8">
        <w:rPr>
          <w:rFonts w:asciiTheme="minorHAnsi" w:hAnsiTheme="minorHAnsi" w:cstheme="minorHAnsi"/>
          <w:spacing w:val="-3"/>
          <w:sz w:val="22"/>
          <w:szCs w:val="22"/>
          <w:lang w:val="nl-BE"/>
        </w:rPr>
        <w:t>t met de huid en de ogen voorkomen moet worden.</w:t>
      </w:r>
    </w:p>
    <w:p w:rsidR="00F56C13" w:rsidRPr="007D6AE8" w:rsidRDefault="00F56C13" w:rsidP="008E4533">
      <w:pPr>
        <w:suppressAutoHyphens/>
        <w:jc w:val="both"/>
        <w:rPr>
          <w:rFonts w:asciiTheme="minorHAnsi" w:hAnsiTheme="minorHAnsi" w:cstheme="minorHAnsi"/>
          <w:spacing w:val="-3"/>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lastRenderedPageBreak/>
        <w:t xml:space="preserve">Aan de betonleverancier wordt op voorhand gemeld dat zijn personeel ook individuele bescherming (helm, schoenen, </w:t>
      </w:r>
      <w:r w:rsidR="008B16D5" w:rsidRPr="007D6AE8">
        <w:rPr>
          <w:rFonts w:asciiTheme="minorHAnsi" w:hAnsiTheme="minorHAnsi" w:cstheme="minorHAnsi"/>
          <w:spacing w:val="-3"/>
          <w:sz w:val="22"/>
          <w:szCs w:val="22"/>
          <w:lang w:val="nl-BE"/>
        </w:rPr>
        <w:t xml:space="preserve">signalisatiekledij, </w:t>
      </w:r>
      <w:r w:rsidRPr="007D6AE8">
        <w:rPr>
          <w:rFonts w:asciiTheme="minorHAnsi" w:hAnsiTheme="minorHAnsi" w:cstheme="minorHAnsi"/>
          <w:spacing w:val="-3"/>
          <w:sz w:val="22"/>
          <w:szCs w:val="22"/>
          <w:lang w:val="nl-BE"/>
        </w:rPr>
        <w:t>...) moet dragen wanneer het zich op de werf begeeft of er een activiteit uitvoert.</w:t>
      </w:r>
    </w:p>
    <w:p w:rsidR="00F56C13" w:rsidRPr="007D6AE8" w:rsidRDefault="00F56C13" w:rsidP="008E4533">
      <w:pPr>
        <w:suppressAutoHyphens/>
        <w:jc w:val="both"/>
        <w:rPr>
          <w:rFonts w:asciiTheme="minorHAnsi" w:hAnsiTheme="minorHAnsi" w:cstheme="minorHAnsi"/>
          <w:spacing w:val="-3"/>
          <w:sz w:val="22"/>
          <w:szCs w:val="22"/>
          <w:lang w:val="nl-BE"/>
        </w:rPr>
      </w:pPr>
    </w:p>
    <w:p w:rsidR="007F2C1F" w:rsidRPr="007D6AE8" w:rsidRDefault="007F2C1F"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Voor</w:t>
      </w:r>
      <w:r w:rsidR="007A6107" w:rsidRPr="007D6AE8">
        <w:rPr>
          <w:rFonts w:asciiTheme="minorHAnsi" w:hAnsiTheme="minorHAnsi" w:cstheme="minorHAnsi"/>
          <w:spacing w:val="-3"/>
          <w:sz w:val="22"/>
          <w:szCs w:val="22"/>
          <w:lang w:val="nl-BE"/>
        </w:rPr>
        <w:t xml:space="preserve">afgaand aan </w:t>
      </w:r>
      <w:r w:rsidR="00A6174D" w:rsidRPr="007D6AE8">
        <w:rPr>
          <w:rFonts w:asciiTheme="minorHAnsi" w:hAnsiTheme="minorHAnsi" w:cstheme="minorHAnsi"/>
          <w:spacing w:val="-3"/>
          <w:sz w:val="22"/>
          <w:szCs w:val="22"/>
          <w:lang w:val="nl-BE"/>
        </w:rPr>
        <w:t xml:space="preserve">het </w:t>
      </w:r>
      <w:r w:rsidR="00C960C6" w:rsidRPr="007D6AE8">
        <w:rPr>
          <w:rFonts w:asciiTheme="minorHAnsi" w:hAnsiTheme="minorHAnsi" w:cstheme="minorHAnsi"/>
          <w:spacing w:val="-3"/>
          <w:sz w:val="22"/>
          <w:szCs w:val="22"/>
          <w:lang w:val="nl-BE"/>
        </w:rPr>
        <w:t>pomp</w:t>
      </w:r>
      <w:r w:rsidR="00A6174D" w:rsidRPr="007D6AE8">
        <w:rPr>
          <w:rFonts w:asciiTheme="minorHAnsi" w:hAnsiTheme="minorHAnsi" w:cstheme="minorHAnsi"/>
          <w:spacing w:val="-3"/>
          <w:sz w:val="22"/>
          <w:szCs w:val="22"/>
          <w:lang w:val="nl-BE"/>
        </w:rPr>
        <w:t>en</w:t>
      </w:r>
      <w:r w:rsidR="00E01971" w:rsidRPr="007D6AE8">
        <w:rPr>
          <w:rFonts w:asciiTheme="minorHAnsi" w:hAnsiTheme="minorHAnsi" w:cstheme="minorHAnsi"/>
          <w:spacing w:val="-3"/>
          <w:sz w:val="22"/>
          <w:szCs w:val="22"/>
          <w:lang w:val="nl-BE"/>
        </w:rPr>
        <w:t xml:space="preserve"> van beton</w:t>
      </w:r>
      <w:r w:rsidR="00C960C6" w:rsidRPr="007D6AE8">
        <w:rPr>
          <w:rFonts w:asciiTheme="minorHAnsi" w:hAnsiTheme="minorHAnsi" w:cstheme="minorHAnsi"/>
          <w:spacing w:val="-3"/>
          <w:sz w:val="22"/>
          <w:szCs w:val="22"/>
          <w:lang w:val="nl-BE"/>
        </w:rPr>
        <w:t xml:space="preserve"> is </w:t>
      </w:r>
      <w:r w:rsidR="00B72AD6" w:rsidRPr="007D6AE8">
        <w:rPr>
          <w:rFonts w:asciiTheme="minorHAnsi" w:hAnsiTheme="minorHAnsi" w:cstheme="minorHAnsi"/>
          <w:spacing w:val="-3"/>
          <w:sz w:val="22"/>
          <w:szCs w:val="22"/>
          <w:lang w:val="nl-BE"/>
        </w:rPr>
        <w:t xml:space="preserve">de leverancier verplicht een risicoanalyse </w:t>
      </w:r>
      <w:r w:rsidRPr="007D6AE8">
        <w:rPr>
          <w:rFonts w:asciiTheme="minorHAnsi" w:hAnsiTheme="minorHAnsi" w:cstheme="minorHAnsi"/>
          <w:spacing w:val="-3"/>
          <w:sz w:val="22"/>
          <w:szCs w:val="22"/>
          <w:lang w:val="nl-BE"/>
        </w:rPr>
        <w:t>uit te voeren</w:t>
      </w:r>
      <w:r w:rsidR="001A1742" w:rsidRPr="007D6AE8">
        <w:rPr>
          <w:rFonts w:asciiTheme="minorHAnsi" w:hAnsiTheme="minorHAnsi" w:cstheme="minorHAnsi"/>
          <w:spacing w:val="-3"/>
          <w:sz w:val="22"/>
          <w:szCs w:val="22"/>
          <w:lang w:val="nl-BE"/>
        </w:rPr>
        <w:t xml:space="preserve"> zodat een veilige opstelling</w:t>
      </w:r>
      <w:r w:rsidR="00A6174D" w:rsidRPr="007D6AE8">
        <w:rPr>
          <w:rFonts w:asciiTheme="minorHAnsi" w:hAnsiTheme="minorHAnsi" w:cstheme="minorHAnsi"/>
          <w:spacing w:val="-3"/>
          <w:sz w:val="22"/>
          <w:szCs w:val="22"/>
          <w:lang w:val="nl-BE"/>
        </w:rPr>
        <w:t>,</w:t>
      </w:r>
      <w:r w:rsidR="001A1742" w:rsidRPr="007D6AE8">
        <w:rPr>
          <w:rFonts w:asciiTheme="minorHAnsi" w:hAnsiTheme="minorHAnsi" w:cstheme="minorHAnsi"/>
          <w:spacing w:val="-3"/>
          <w:sz w:val="22"/>
          <w:szCs w:val="22"/>
          <w:lang w:val="nl-BE"/>
        </w:rPr>
        <w:t xml:space="preserve"> bediening</w:t>
      </w:r>
      <w:r w:rsidR="00A6174D" w:rsidRPr="007D6AE8">
        <w:rPr>
          <w:rFonts w:asciiTheme="minorHAnsi" w:hAnsiTheme="minorHAnsi" w:cstheme="minorHAnsi"/>
          <w:spacing w:val="-3"/>
          <w:sz w:val="22"/>
          <w:szCs w:val="22"/>
          <w:lang w:val="nl-BE"/>
        </w:rPr>
        <w:t xml:space="preserve"> en instructies </w:t>
      </w:r>
      <w:r w:rsidR="001A1742" w:rsidRPr="007D6AE8">
        <w:rPr>
          <w:rFonts w:asciiTheme="minorHAnsi" w:hAnsiTheme="minorHAnsi" w:cstheme="minorHAnsi"/>
          <w:spacing w:val="-3"/>
          <w:sz w:val="22"/>
          <w:szCs w:val="22"/>
          <w:lang w:val="nl-BE"/>
        </w:rPr>
        <w:t xml:space="preserve">gegarandeerd </w:t>
      </w:r>
      <w:r w:rsidR="00A6174D" w:rsidRPr="007D6AE8">
        <w:rPr>
          <w:rFonts w:asciiTheme="minorHAnsi" w:hAnsiTheme="minorHAnsi" w:cstheme="minorHAnsi"/>
          <w:spacing w:val="-3"/>
          <w:sz w:val="22"/>
          <w:szCs w:val="22"/>
          <w:lang w:val="nl-BE"/>
        </w:rPr>
        <w:t>zijn.</w:t>
      </w:r>
    </w:p>
    <w:p w:rsidR="00B33945" w:rsidRPr="007D6AE8" w:rsidRDefault="00B33945" w:rsidP="008E4533">
      <w:pPr>
        <w:suppressAutoHyphens/>
        <w:jc w:val="both"/>
        <w:rPr>
          <w:rFonts w:asciiTheme="minorHAnsi" w:hAnsiTheme="minorHAnsi" w:cstheme="minorHAnsi"/>
          <w:spacing w:val="-3"/>
          <w:sz w:val="22"/>
          <w:szCs w:val="22"/>
          <w:highlight w:val="yellow"/>
          <w:lang w:val="nl-BE"/>
        </w:rPr>
      </w:pPr>
    </w:p>
    <w:p w:rsidR="00941585" w:rsidRPr="007D6AE8" w:rsidRDefault="00B33945" w:rsidP="008E4533">
      <w:pPr>
        <w:suppressAutoHyphens/>
        <w:jc w:val="both"/>
        <w:rPr>
          <w:rFonts w:asciiTheme="minorHAnsi" w:hAnsiTheme="minorHAnsi" w:cstheme="minorHAnsi"/>
          <w:spacing w:val="-3"/>
          <w:sz w:val="18"/>
          <w:szCs w:val="22"/>
          <w:lang w:val="nl-BE"/>
        </w:rPr>
      </w:pPr>
      <w:r w:rsidRPr="007D6AE8">
        <w:rPr>
          <w:rFonts w:asciiTheme="minorHAnsi" w:hAnsiTheme="minorHAnsi" w:cstheme="minorHAnsi"/>
          <w:spacing w:val="-3"/>
          <w:sz w:val="22"/>
          <w:szCs w:val="22"/>
          <w:lang w:val="nl-BE"/>
        </w:rPr>
        <w:t>Brochure met n</w:t>
      </w:r>
      <w:r w:rsidR="000B5A89" w:rsidRPr="007D6AE8">
        <w:rPr>
          <w:rFonts w:asciiTheme="minorHAnsi" w:hAnsiTheme="minorHAnsi" w:cstheme="minorHAnsi"/>
          <w:spacing w:val="-3"/>
          <w:sz w:val="22"/>
          <w:szCs w:val="22"/>
          <w:lang w:val="nl-BE"/>
        </w:rPr>
        <w:t>uttige veiligheidsinfo is beschikbaar via:</w:t>
      </w:r>
      <w:r w:rsidR="00827043" w:rsidRPr="007D6AE8">
        <w:rPr>
          <w:rFonts w:asciiTheme="minorHAnsi" w:hAnsiTheme="minorHAnsi" w:cstheme="minorHAnsi"/>
          <w:lang w:val="nl-BE"/>
        </w:rPr>
        <w:t xml:space="preserve"> </w:t>
      </w:r>
      <w:hyperlink r:id="rId17" w:history="1">
        <w:r w:rsidR="00827043" w:rsidRPr="007D6AE8">
          <w:rPr>
            <w:rStyle w:val="Hyperlink"/>
            <w:rFonts w:asciiTheme="minorHAnsi" w:hAnsiTheme="minorHAnsi" w:cstheme="minorHAnsi"/>
            <w:spacing w:val="-3"/>
            <w:sz w:val="16"/>
            <w:szCs w:val="22"/>
            <w:lang w:val="nl-BE"/>
          </w:rPr>
          <w:t>http://www.fedbeton.be/menu.asp?id=36&amp;lng=nl&amp;m=0</w:t>
        </w:r>
      </w:hyperlink>
    </w:p>
    <w:p w:rsidR="00827043" w:rsidRPr="007D6AE8" w:rsidRDefault="00827043" w:rsidP="008E4533">
      <w:pPr>
        <w:suppressAutoHyphens/>
        <w:jc w:val="both"/>
        <w:rPr>
          <w:rFonts w:asciiTheme="minorHAnsi" w:hAnsiTheme="minorHAnsi" w:cstheme="minorHAnsi"/>
          <w:spacing w:val="-3"/>
          <w:sz w:val="22"/>
          <w:szCs w:val="22"/>
          <w:lang w:val="nl-BE"/>
        </w:rPr>
      </w:pPr>
    </w:p>
    <w:p w:rsidR="00FF4818" w:rsidRPr="007D6AE8" w:rsidRDefault="00FF4818" w:rsidP="00F56C13">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Bij gebruik van mobiele af te stempelen machines waarbij de aanwezigheid rond de hijs- of losarm toegelaten is vanuit de risicoanalyse van leverancier, aannemer of onderaannemer, dient de aannemer in het geval de machine zich niet kan afstempelen op een bestaande verharde weg (beton, asfalt of klinkers)een gunstig (plaat-)proefrapport (minimaal 35Mpa) van de ondergrond ter plaatse van de afstempelpunten voor te leggen.</w:t>
      </w:r>
    </w:p>
    <w:p w:rsidR="00FF4818" w:rsidRPr="007D6AE8" w:rsidRDefault="00FF4818" w:rsidP="00F56C13">
      <w:pPr>
        <w:jc w:val="both"/>
        <w:rPr>
          <w:rFonts w:asciiTheme="minorHAnsi" w:hAnsiTheme="minorHAnsi" w:cstheme="minorHAnsi"/>
          <w:spacing w:val="-3"/>
          <w:sz w:val="22"/>
          <w:szCs w:val="22"/>
          <w:lang w:val="nl-BE"/>
        </w:rPr>
      </w:pPr>
    </w:p>
    <w:p w:rsidR="00FF4818" w:rsidRPr="007D6AE8" w:rsidRDefault="00FF4818" w:rsidP="00F56C13">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In het geval deze minimumdruk niet op natuurlijke wijze aanwezig is, wordt bij voorkeur een draagkrachtige opstellingsplaats gerealiseerd door middel van een grofkorrelige onderfundering type II met een minimumdikte van 30 cm.  Een gunstig proefrapport (minimaal 35 MPa) dient steeds voorgelegd aan Aquafin NV vooraleer de opstelplaats mag gebruikt worden.</w:t>
      </w:r>
    </w:p>
    <w:p w:rsidR="00FF4818" w:rsidRPr="007D6AE8" w:rsidRDefault="00FF4818" w:rsidP="00F56C13">
      <w:pPr>
        <w:jc w:val="both"/>
        <w:rPr>
          <w:rFonts w:asciiTheme="minorHAnsi" w:hAnsiTheme="minorHAnsi" w:cstheme="minorHAnsi"/>
          <w:spacing w:val="-3"/>
          <w:sz w:val="22"/>
          <w:szCs w:val="22"/>
          <w:highlight w:val="yellow"/>
          <w:lang w:val="nl-BE"/>
        </w:rPr>
      </w:pPr>
    </w:p>
    <w:p w:rsidR="0023159C" w:rsidRPr="007D6AE8" w:rsidRDefault="00CC21FC" w:rsidP="00F56C13">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Op basis van slagsondering uitgevoerd op iedere stempelplaats </w:t>
      </w:r>
      <w:r w:rsidR="00A523FB" w:rsidRPr="007D6AE8">
        <w:rPr>
          <w:rFonts w:asciiTheme="minorHAnsi" w:hAnsiTheme="minorHAnsi" w:cstheme="minorHAnsi"/>
          <w:spacing w:val="-3"/>
          <w:sz w:val="22"/>
          <w:szCs w:val="22"/>
          <w:lang w:val="nl-BE"/>
        </w:rPr>
        <w:t xml:space="preserve">van een af te stempelen toestel van de bouwplaats kan </w:t>
      </w:r>
      <w:r w:rsidRPr="007D6AE8">
        <w:rPr>
          <w:rFonts w:asciiTheme="minorHAnsi" w:hAnsiTheme="minorHAnsi" w:cstheme="minorHAnsi"/>
          <w:spacing w:val="-3"/>
          <w:sz w:val="22"/>
          <w:szCs w:val="22"/>
          <w:lang w:val="nl-BE"/>
        </w:rPr>
        <w:t>de aannemer</w:t>
      </w:r>
      <w:r w:rsidR="00A523FB" w:rsidRPr="007D6AE8">
        <w:rPr>
          <w:rFonts w:asciiTheme="minorHAnsi" w:hAnsiTheme="minorHAnsi" w:cstheme="minorHAnsi"/>
          <w:spacing w:val="-3"/>
          <w:sz w:val="22"/>
          <w:szCs w:val="22"/>
          <w:lang w:val="nl-BE"/>
        </w:rPr>
        <w:t xml:space="preserve"> deze als voldoende stabiel beschouwen</w:t>
      </w:r>
      <w:r w:rsidRPr="007D6AE8">
        <w:rPr>
          <w:rFonts w:asciiTheme="minorHAnsi" w:hAnsiTheme="minorHAnsi" w:cstheme="minorHAnsi"/>
          <w:spacing w:val="-3"/>
          <w:sz w:val="22"/>
          <w:szCs w:val="22"/>
          <w:lang w:val="nl-BE"/>
        </w:rPr>
        <w:t xml:space="preserve">. Hij dient zich </w:t>
      </w:r>
      <w:r w:rsidR="00A523FB" w:rsidRPr="007D6AE8">
        <w:rPr>
          <w:rFonts w:asciiTheme="minorHAnsi" w:hAnsiTheme="minorHAnsi" w:cstheme="minorHAnsi"/>
          <w:spacing w:val="-3"/>
          <w:sz w:val="22"/>
          <w:szCs w:val="22"/>
          <w:lang w:val="nl-BE"/>
        </w:rPr>
        <w:t>voor de richtwaarden te baseren op</w:t>
      </w:r>
      <w:r w:rsidRPr="007D6AE8">
        <w:rPr>
          <w:rFonts w:asciiTheme="minorHAnsi" w:hAnsiTheme="minorHAnsi" w:cstheme="minorHAnsi"/>
          <w:spacing w:val="-3"/>
          <w:sz w:val="22"/>
          <w:szCs w:val="22"/>
          <w:lang w:val="nl-BE"/>
        </w:rPr>
        <w:t xml:space="preserve"> de </w:t>
      </w:r>
      <w:r w:rsidR="00A523FB" w:rsidRPr="007D6AE8">
        <w:rPr>
          <w:rFonts w:asciiTheme="minorHAnsi" w:hAnsiTheme="minorHAnsi" w:cstheme="minorHAnsi"/>
          <w:spacing w:val="-3"/>
          <w:sz w:val="22"/>
          <w:szCs w:val="22"/>
          <w:lang w:val="nl-BE"/>
        </w:rPr>
        <w:t xml:space="preserve">schematische </w:t>
      </w:r>
      <w:r w:rsidRPr="007D6AE8">
        <w:rPr>
          <w:rFonts w:asciiTheme="minorHAnsi" w:hAnsiTheme="minorHAnsi" w:cstheme="minorHAnsi"/>
          <w:spacing w:val="-3"/>
          <w:sz w:val="22"/>
          <w:szCs w:val="22"/>
          <w:lang w:val="nl-BE"/>
        </w:rPr>
        <w:t xml:space="preserve"> weerg</w:t>
      </w:r>
      <w:r w:rsidR="00A523FB" w:rsidRPr="007D6AE8">
        <w:rPr>
          <w:rFonts w:asciiTheme="minorHAnsi" w:hAnsiTheme="minorHAnsi" w:cstheme="minorHAnsi"/>
          <w:spacing w:val="-3"/>
          <w:sz w:val="22"/>
          <w:szCs w:val="22"/>
          <w:lang w:val="nl-BE"/>
        </w:rPr>
        <w:t xml:space="preserve">ave van </w:t>
      </w:r>
      <w:r w:rsidRPr="007D6AE8">
        <w:rPr>
          <w:rFonts w:asciiTheme="minorHAnsi" w:hAnsiTheme="minorHAnsi" w:cstheme="minorHAnsi"/>
          <w:spacing w:val="-3"/>
          <w:sz w:val="22"/>
          <w:szCs w:val="22"/>
          <w:lang w:val="nl-BE"/>
        </w:rPr>
        <w:t xml:space="preserve"> </w:t>
      </w:r>
      <w:r w:rsidRPr="007D6AE8">
        <w:rPr>
          <w:rFonts w:asciiTheme="minorHAnsi" w:hAnsiTheme="minorHAnsi" w:cstheme="minorHAnsi"/>
          <w:b/>
          <w:i/>
          <w:spacing w:val="-3"/>
          <w:sz w:val="22"/>
          <w:szCs w:val="22"/>
          <w:lang w:val="nl-BE"/>
        </w:rPr>
        <w:t>Bijlage 14</w:t>
      </w:r>
      <w:r w:rsidRPr="007D6AE8">
        <w:rPr>
          <w:rFonts w:asciiTheme="minorHAnsi" w:hAnsiTheme="minorHAnsi" w:cstheme="minorHAnsi"/>
          <w:spacing w:val="-3"/>
          <w:sz w:val="22"/>
          <w:szCs w:val="22"/>
          <w:lang w:val="nl-BE"/>
        </w:rPr>
        <w:t xml:space="preserve">. </w:t>
      </w:r>
      <w:r w:rsidR="00A523FB" w:rsidRPr="007D6AE8">
        <w:rPr>
          <w:rFonts w:asciiTheme="minorHAnsi" w:hAnsiTheme="minorHAnsi" w:cstheme="minorHAnsi"/>
          <w:spacing w:val="-3"/>
          <w:sz w:val="22"/>
          <w:szCs w:val="22"/>
          <w:lang w:val="nl-BE"/>
        </w:rPr>
        <w:t>De randvoorwaarden en details van deze w</w:t>
      </w:r>
      <w:r w:rsidRPr="007D6AE8">
        <w:rPr>
          <w:rFonts w:asciiTheme="minorHAnsi" w:hAnsiTheme="minorHAnsi" w:cstheme="minorHAnsi"/>
          <w:spacing w:val="-3"/>
          <w:sz w:val="22"/>
          <w:szCs w:val="22"/>
          <w:lang w:val="nl-BE"/>
        </w:rPr>
        <w:t>erkwijze staan beschreven in Art 79 van de aanvullende algemene voorwaarden (AAV )</w:t>
      </w:r>
      <w:r w:rsidR="00A523FB" w:rsidRPr="007D6AE8">
        <w:rPr>
          <w:rFonts w:asciiTheme="minorHAnsi" w:hAnsiTheme="minorHAnsi" w:cstheme="minorHAnsi"/>
          <w:spacing w:val="-3"/>
          <w:sz w:val="22"/>
          <w:szCs w:val="22"/>
          <w:lang w:val="nl-BE"/>
        </w:rPr>
        <w:t xml:space="preserve"> van het bestek</w:t>
      </w:r>
      <w:r w:rsidRPr="007D6AE8">
        <w:rPr>
          <w:rFonts w:asciiTheme="minorHAnsi" w:hAnsiTheme="minorHAnsi" w:cstheme="minorHAnsi"/>
          <w:spacing w:val="-3"/>
          <w:sz w:val="22"/>
          <w:szCs w:val="22"/>
          <w:lang w:val="nl-BE"/>
        </w:rPr>
        <w:t xml:space="preserve"> onder het punt: Algemene organisatie van de bouwplaats. </w:t>
      </w:r>
    </w:p>
    <w:p w:rsidR="00CC21FC" w:rsidRPr="007D6AE8" w:rsidRDefault="00CC21FC" w:rsidP="00CC21FC">
      <w:pPr>
        <w:rPr>
          <w:rFonts w:asciiTheme="minorHAnsi" w:hAnsiTheme="minorHAnsi" w:cstheme="minorHAnsi"/>
          <w:spacing w:val="-3"/>
          <w:sz w:val="22"/>
          <w:szCs w:val="22"/>
          <w:lang w:val="nl-BE"/>
        </w:rPr>
      </w:pPr>
    </w:p>
    <w:p w:rsidR="000A50F9" w:rsidRPr="007D6AE8" w:rsidRDefault="000A50F9" w:rsidP="008E45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Voor het reinigen van de betonmixers of het achterlaten van betonoverschotten worden gepaste voorzieningen getroffen en richtlijnen gegeven om te vermijden dat men op alle mogelijke plaatsen hoopjes verhard beton aantreft die de werfcirculatie ernstig hinderen en om te vermijden dat cementwater zijn weg vindt naar de riolering.  Men kan bijvoorbeeld een welbepaalde plek aanduiden waar het reinigen gebeurt en waar de betonresten regelmatig met de graafmachine opgeschept en afgevoerd kunnen worden.</w:t>
      </w:r>
    </w:p>
    <w:p w:rsidR="005B1145" w:rsidRPr="007D6AE8" w:rsidRDefault="005B1145" w:rsidP="008E4533">
      <w:pPr>
        <w:suppressAutoHyphens/>
        <w:jc w:val="both"/>
        <w:rPr>
          <w:rFonts w:asciiTheme="minorHAnsi" w:hAnsiTheme="minorHAnsi" w:cstheme="minorHAnsi"/>
          <w:spacing w:val="-3"/>
          <w:sz w:val="22"/>
          <w:szCs w:val="22"/>
          <w:lang w:val="nl-BE"/>
        </w:rPr>
      </w:pPr>
    </w:p>
    <w:p w:rsidR="008E4533" w:rsidRPr="007D6AE8" w:rsidRDefault="008E4533" w:rsidP="008E4533">
      <w:pPr>
        <w:pStyle w:val="Plattetekst2"/>
        <w:tabs>
          <w:tab w:val="clear" w:pos="1440"/>
          <w:tab w:val="clear" w:pos="2160"/>
        </w:tabs>
        <w:ind w:left="360"/>
        <w:rPr>
          <w:rFonts w:asciiTheme="minorHAnsi" w:hAnsiTheme="minorHAnsi" w:cstheme="minorHAnsi"/>
          <w:b/>
          <w:spacing w:val="0"/>
          <w:lang w:val="nl-BE"/>
        </w:rPr>
      </w:pPr>
      <w:bookmarkStart w:id="190" w:name="_Toc36978113"/>
      <w:bookmarkStart w:id="191" w:name="_Toc38164037"/>
      <w:bookmarkStart w:id="192" w:name="_Toc41310938"/>
      <w:bookmarkStart w:id="193" w:name="_Toc51666956"/>
    </w:p>
    <w:p w:rsidR="000A50F9" w:rsidRPr="007D6AE8" w:rsidRDefault="000A50F9" w:rsidP="008E4533">
      <w:pPr>
        <w:pStyle w:val="Plattetekst2"/>
        <w:tabs>
          <w:tab w:val="clear" w:pos="1440"/>
          <w:tab w:val="clear" w:pos="2160"/>
        </w:tabs>
        <w:rPr>
          <w:rFonts w:asciiTheme="minorHAnsi" w:hAnsiTheme="minorHAnsi" w:cstheme="minorHAnsi"/>
          <w:sz w:val="24"/>
          <w:szCs w:val="24"/>
          <w:u w:val="single"/>
          <w:lang w:val="nl-BE"/>
        </w:rPr>
      </w:pPr>
      <w:r w:rsidRPr="007D6AE8">
        <w:rPr>
          <w:rFonts w:asciiTheme="minorHAnsi" w:hAnsiTheme="minorHAnsi" w:cstheme="minorHAnsi"/>
          <w:sz w:val="24"/>
          <w:szCs w:val="24"/>
          <w:u w:val="single"/>
          <w:lang w:val="nl-BE"/>
        </w:rPr>
        <w:t>Collectieve beveiliging</w:t>
      </w:r>
      <w:bookmarkEnd w:id="190"/>
      <w:bookmarkEnd w:id="191"/>
      <w:bookmarkEnd w:id="192"/>
      <w:bookmarkEnd w:id="193"/>
    </w:p>
    <w:p w:rsidR="00290A72" w:rsidRPr="007D6AE8" w:rsidRDefault="00290A72" w:rsidP="00290A72">
      <w:pPr>
        <w:pStyle w:val="Plattetekst2"/>
        <w:tabs>
          <w:tab w:val="clear" w:pos="1440"/>
          <w:tab w:val="clear" w:pos="2160"/>
        </w:tabs>
        <w:ind w:left="360"/>
        <w:rPr>
          <w:rFonts w:asciiTheme="minorHAnsi" w:hAnsiTheme="minorHAnsi" w:cstheme="minorHAnsi"/>
          <w:u w:val="single"/>
          <w:lang w:val="nl-BE"/>
        </w:rPr>
      </w:pPr>
    </w:p>
    <w:p w:rsidR="000A50F9" w:rsidRPr="007D6AE8" w:rsidRDefault="000A50F9" w:rsidP="00290A72">
      <w:pPr>
        <w:pStyle w:val="Plattetekst2"/>
        <w:tabs>
          <w:tab w:val="clear" w:pos="1440"/>
          <w:tab w:val="clear" w:pos="2160"/>
        </w:tabs>
        <w:rPr>
          <w:rFonts w:asciiTheme="minorHAnsi" w:hAnsiTheme="minorHAnsi" w:cstheme="minorHAnsi"/>
          <w:lang w:val="nl-BE"/>
        </w:rPr>
      </w:pPr>
      <w:r w:rsidRPr="007D6AE8">
        <w:rPr>
          <w:rFonts w:asciiTheme="minorHAnsi" w:hAnsiTheme="minorHAnsi" w:cstheme="minorHAnsi"/>
          <w:lang w:val="nl-BE"/>
        </w:rPr>
        <w:t>Beveiligingen moeten ogenblikkelijk bij het ontstaan van een risico worden aangebracht:</w:t>
      </w:r>
      <w:r w:rsidR="00290A72" w:rsidRPr="007D6AE8">
        <w:rPr>
          <w:rFonts w:asciiTheme="minorHAnsi" w:hAnsiTheme="minorHAnsi" w:cstheme="minorHAnsi"/>
          <w:lang w:val="nl-BE"/>
        </w:rPr>
        <w:t>:</w:t>
      </w:r>
    </w:p>
    <w:p w:rsidR="00290A72" w:rsidRPr="007D6AE8" w:rsidRDefault="00290A72" w:rsidP="00290A72">
      <w:pPr>
        <w:pStyle w:val="Plattetekst2"/>
        <w:tabs>
          <w:tab w:val="clear" w:pos="1440"/>
          <w:tab w:val="clear" w:pos="2160"/>
        </w:tabs>
        <w:rPr>
          <w:rFonts w:asciiTheme="minorHAnsi" w:hAnsiTheme="minorHAnsi" w:cstheme="minorHAnsi"/>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Vloeropeningen moeten worden dichtgelegd met een voorlopige afdekking die weerstand biedt aan puntlasten van 150kg en aan een verdeelde last van 250kg/m2.  Ook wanneer het betonwapeningsnet in de opening doorloopt, moet daarop een aaneengesloten plankenvloer geplaatst worden. Vloeropeningen waar kaders worden ingestort, worden daarna verder beveiligd met een aangepaste, desnoods licht verhoogde afdekking met dezelfde weerstand als hiervoor vermeld.</w:t>
      </w:r>
    </w:p>
    <w:p w:rsidR="00290A72" w:rsidRPr="007D6AE8" w:rsidRDefault="000A50F9" w:rsidP="005F6C06">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Borstweringen langs randen van vloerplaten : op de plaatsen waar draadhulzen voorzien zijn moet de aannemer een leuningsysteem passend op deze hulzen aanbrengen. Waar de hulzen niet voorzien zijn stelt de aannemer zijn eigen systeem voor. Bovenregels van voorlopige leuningen moeten minstens aan statische puntlasten van 150kg en verdeelde lasten van 100kg/m weerstand bieden en dit in alle richtingen.</w:t>
      </w:r>
      <w:bookmarkStart w:id="194" w:name="_Toc36978114"/>
      <w:bookmarkStart w:id="195" w:name="_Toc38164038"/>
      <w:bookmarkStart w:id="196" w:name="_Toc41310939"/>
      <w:bookmarkStart w:id="197" w:name="_Toc51666957"/>
    </w:p>
    <w:p w:rsidR="00FB6564" w:rsidRPr="007D6AE8" w:rsidRDefault="00FB6564" w:rsidP="005F6C06">
      <w:pPr>
        <w:pStyle w:val="Plattetekst2"/>
        <w:numPr>
          <w:ilvl w:val="0"/>
          <w:numId w:val="8"/>
        </w:numPr>
        <w:tabs>
          <w:tab w:val="clear" w:pos="1440"/>
          <w:tab w:val="clear" w:pos="2160"/>
          <w:tab w:val="num" w:pos="1069"/>
        </w:tabs>
        <w:rPr>
          <w:rFonts w:asciiTheme="minorHAnsi" w:hAnsiTheme="minorHAnsi" w:cstheme="minorHAnsi"/>
          <w:lang w:val="nl-BE"/>
        </w:rPr>
      </w:pPr>
    </w:p>
    <w:p w:rsidR="000A50F9" w:rsidRPr="007D6AE8" w:rsidRDefault="000A50F9" w:rsidP="00E365CD">
      <w:pPr>
        <w:ind w:left="360"/>
        <w:rPr>
          <w:rFonts w:asciiTheme="minorHAnsi" w:hAnsiTheme="minorHAnsi" w:cstheme="minorHAnsi"/>
          <w:sz w:val="24"/>
          <w:szCs w:val="24"/>
          <w:u w:val="single"/>
          <w:lang w:val="nl-BE"/>
        </w:rPr>
      </w:pPr>
      <w:bookmarkStart w:id="198" w:name="_Toc115148911"/>
      <w:bookmarkStart w:id="199" w:name="_Toc115152698"/>
      <w:bookmarkStart w:id="200" w:name="_Toc115159997"/>
      <w:bookmarkStart w:id="201" w:name="_Toc115160466"/>
      <w:bookmarkStart w:id="202" w:name="_Toc270151584"/>
      <w:bookmarkStart w:id="203" w:name="_Toc270152381"/>
      <w:r w:rsidRPr="007D6AE8">
        <w:rPr>
          <w:rFonts w:asciiTheme="minorHAnsi" w:hAnsiTheme="minorHAnsi" w:cstheme="minorHAnsi"/>
          <w:sz w:val="24"/>
          <w:szCs w:val="24"/>
          <w:u w:val="single"/>
          <w:lang w:val="nl-BE"/>
        </w:rPr>
        <w:t>Valbeveiliging werknemers</w:t>
      </w:r>
      <w:bookmarkEnd w:id="194"/>
      <w:bookmarkEnd w:id="195"/>
      <w:bookmarkEnd w:id="196"/>
      <w:bookmarkEnd w:id="197"/>
      <w:bookmarkEnd w:id="198"/>
      <w:bookmarkEnd w:id="199"/>
      <w:bookmarkEnd w:id="200"/>
      <w:bookmarkEnd w:id="201"/>
      <w:bookmarkEnd w:id="202"/>
      <w:bookmarkEnd w:id="203"/>
    </w:p>
    <w:p w:rsidR="000A50F9" w:rsidRPr="007D6AE8" w:rsidRDefault="000A50F9" w:rsidP="00290A72">
      <w:pPr>
        <w:suppressAutoHyphens/>
        <w:jc w:val="both"/>
        <w:rPr>
          <w:rFonts w:asciiTheme="minorHAnsi" w:hAnsiTheme="minorHAnsi" w:cstheme="minorHAnsi"/>
          <w:spacing w:val="-3"/>
          <w:sz w:val="22"/>
          <w:szCs w:val="22"/>
          <w:lang w:val="nl-BE"/>
        </w:rPr>
      </w:pPr>
    </w:p>
    <w:p w:rsidR="000A50F9" w:rsidRPr="007D6AE8" w:rsidRDefault="000A50F9" w:rsidP="00290A72">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valbeveiliging voor de werknemers kan speciale problemen stellen bij de montage van geprefabriceerde stukken, hetzij metalen hetzij betonnen. Het komt er op aan na te gaan welke bewerkingen de werknemers zullen moeten uitvoeren en deze te specifiëren in het V&amp;G-plan.  Meestal kan men, eens de elementen op de werf aangevoerd en aan de hijskraan gehangen, drie soorten activiteiten onderscheiden, namelijk :</w:t>
      </w:r>
    </w:p>
    <w:p w:rsidR="00290A72" w:rsidRPr="007D6AE8" w:rsidRDefault="00290A72" w:rsidP="00290A72">
      <w:pPr>
        <w:suppressAutoHyphens/>
        <w:jc w:val="both"/>
        <w:rPr>
          <w:rFonts w:asciiTheme="minorHAnsi" w:hAnsiTheme="minorHAnsi" w:cstheme="minorHAnsi"/>
          <w:spacing w:val="-3"/>
          <w:sz w:val="22"/>
          <w:szCs w:val="22"/>
          <w:lang w:val="nl-BE"/>
        </w:rPr>
      </w:pP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het geleiden en juist plaatsen van het stuk</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het voorlopig afschoren van het stuk</w:t>
      </w:r>
    </w:p>
    <w:p w:rsidR="000A50F9" w:rsidRPr="007D6AE8" w:rsidRDefault="000A50F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het losmaken van de hijshaken.</w:t>
      </w:r>
    </w:p>
    <w:p w:rsidR="00290A72" w:rsidRPr="007D6AE8" w:rsidRDefault="00290A72" w:rsidP="00290A72">
      <w:pPr>
        <w:pStyle w:val="Plattetekst2"/>
        <w:tabs>
          <w:tab w:val="clear" w:pos="1440"/>
          <w:tab w:val="clear" w:pos="2160"/>
        </w:tabs>
        <w:ind w:left="360"/>
        <w:rPr>
          <w:rFonts w:asciiTheme="minorHAnsi" w:hAnsiTheme="minorHAnsi" w:cstheme="minorHAnsi"/>
          <w:lang w:val="nl-BE"/>
        </w:rPr>
      </w:pPr>
    </w:p>
    <w:p w:rsidR="000A50F9" w:rsidRPr="007D6AE8" w:rsidRDefault="000A50F9" w:rsidP="00290A72">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Geleiden van stukken kan deels van op de grond gebeuren met koorden; dit is ten zeerste aangewezen als het gaat om lange stukken.  Het precies geleiden en het juist plaatsen in de drie dimensies gebeurt echter door personen die zich onvermijdelijk bij de opleg- o</w:t>
      </w:r>
      <w:r w:rsidR="00FD6EB3" w:rsidRPr="007D6AE8">
        <w:rPr>
          <w:rFonts w:asciiTheme="minorHAnsi" w:hAnsiTheme="minorHAnsi" w:cstheme="minorHAnsi"/>
          <w:spacing w:val="-3"/>
          <w:sz w:val="22"/>
          <w:szCs w:val="22"/>
          <w:lang w:val="nl-BE"/>
        </w:rPr>
        <w:t xml:space="preserve">f opzetpunten moeten bevinden. </w:t>
      </w:r>
      <w:r w:rsidRPr="007D6AE8">
        <w:rPr>
          <w:rFonts w:asciiTheme="minorHAnsi" w:hAnsiTheme="minorHAnsi" w:cstheme="minorHAnsi"/>
          <w:spacing w:val="-3"/>
          <w:sz w:val="22"/>
          <w:szCs w:val="22"/>
          <w:lang w:val="nl-BE"/>
        </w:rPr>
        <w:t>Afhankelijk van de omstandigheden en rekening houdend met het grondbeginsel dat collectieve beveiligingen de voorkeur moeten krijgen op individuele, kan men stellingen voorzien die zodanig opgesteld zijn dat de plaatsing van het stuk mogelijk blijft en dat door het zwaaien van het stuk de stelling of leuningen ervan niet meegetrokken kunnen worden.</w:t>
      </w:r>
    </w:p>
    <w:p w:rsidR="000A50F9" w:rsidRPr="007D6AE8" w:rsidRDefault="000A50F9" w:rsidP="00290A72">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Aangezien montagehandelingen per definitie van relatief korte duur zijn verdient het de voorkeur om stellingen of werkplatformen te voorzien die voor meerdere montages kunnen dienen of die gemakkelijk verplaatsbaar zijn.  De ervaring leert dat het gebruik van individuele anti-val middelen onbetrouwbaar is vanwege het gebrek aan werk comfort, het voortdurend moeten aanpassen van de vasthechtingen en de menselijk zwakke factor van de werknemer die na een aantal keren de moeite niet meer neemt om zich vast te klikken.  Daarom moeten collectieve beveiligingen gekozen worden die als het ware </w:t>
      </w:r>
      <w:r w:rsidR="005B1145" w:rsidRPr="007D6AE8">
        <w:rPr>
          <w:rFonts w:asciiTheme="minorHAnsi" w:hAnsiTheme="minorHAnsi" w:cstheme="minorHAnsi"/>
          <w:spacing w:val="-3"/>
          <w:sz w:val="22"/>
          <w:szCs w:val="22"/>
          <w:lang w:val="nl-BE"/>
        </w:rPr>
        <w:t>een passieve veiligheid bieden.</w:t>
      </w:r>
    </w:p>
    <w:p w:rsidR="005B1145" w:rsidRPr="007D6AE8" w:rsidRDefault="005B1145" w:rsidP="00290A72">
      <w:pPr>
        <w:suppressAutoHyphens/>
        <w:jc w:val="both"/>
        <w:rPr>
          <w:rFonts w:asciiTheme="minorHAnsi" w:hAnsiTheme="minorHAnsi" w:cstheme="minorHAnsi"/>
          <w:spacing w:val="-3"/>
          <w:sz w:val="22"/>
          <w:szCs w:val="22"/>
          <w:lang w:val="nl-BE"/>
        </w:rPr>
      </w:pPr>
    </w:p>
    <w:p w:rsidR="00944932" w:rsidRPr="007D6AE8" w:rsidRDefault="00944932" w:rsidP="00290A72">
      <w:pPr>
        <w:suppressAutoHyphens/>
        <w:jc w:val="both"/>
        <w:rPr>
          <w:rFonts w:asciiTheme="minorHAnsi" w:hAnsiTheme="minorHAnsi" w:cstheme="minorHAnsi"/>
          <w:spacing w:val="-3"/>
          <w:sz w:val="22"/>
          <w:szCs w:val="22"/>
          <w:lang w:val="nl-BE"/>
        </w:rPr>
      </w:pPr>
    </w:p>
    <w:p w:rsidR="000A50F9" w:rsidRPr="007D6AE8" w:rsidRDefault="00290A72" w:rsidP="00F255A6">
      <w:pPr>
        <w:pStyle w:val="Kop2"/>
        <w:rPr>
          <w:rFonts w:asciiTheme="minorHAnsi" w:hAnsiTheme="minorHAnsi" w:cstheme="minorHAnsi"/>
          <w:sz w:val="24"/>
          <w:szCs w:val="24"/>
          <w:lang w:val="nl-BE"/>
        </w:rPr>
      </w:pPr>
      <w:bookmarkStart w:id="204" w:name="_Toc115148912"/>
      <w:bookmarkStart w:id="205" w:name="_Toc115152699"/>
      <w:bookmarkStart w:id="206" w:name="_Toc115159998"/>
      <w:bookmarkStart w:id="207" w:name="_Toc270151585"/>
      <w:bookmarkStart w:id="208" w:name="_Toc491272207"/>
      <w:r w:rsidRPr="007D6AE8">
        <w:rPr>
          <w:rFonts w:asciiTheme="minorHAnsi" w:hAnsiTheme="minorHAnsi" w:cstheme="minorHAnsi"/>
          <w:sz w:val="24"/>
          <w:szCs w:val="24"/>
          <w:lang w:val="nl-BE"/>
        </w:rPr>
        <w:t>2.4</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Collectieve en persoonlijke beschermingsmiddelen</w:t>
      </w:r>
      <w:bookmarkEnd w:id="172"/>
      <w:bookmarkEnd w:id="173"/>
      <w:bookmarkEnd w:id="174"/>
      <w:bookmarkEnd w:id="175"/>
      <w:bookmarkEnd w:id="176"/>
      <w:bookmarkEnd w:id="177"/>
      <w:bookmarkEnd w:id="204"/>
      <w:bookmarkEnd w:id="205"/>
      <w:bookmarkEnd w:id="206"/>
      <w:bookmarkEnd w:id="207"/>
      <w:bookmarkEnd w:id="208"/>
    </w:p>
    <w:p w:rsidR="000A50F9" w:rsidRPr="007D6AE8" w:rsidRDefault="000A50F9" w:rsidP="000A50F9">
      <w:pPr>
        <w:suppressAutoHyphens/>
        <w:jc w:val="both"/>
        <w:rPr>
          <w:rFonts w:asciiTheme="minorHAnsi" w:hAnsiTheme="minorHAnsi" w:cstheme="minorHAnsi"/>
          <w:b/>
          <w:spacing w:val="-2"/>
          <w:sz w:val="22"/>
          <w:szCs w:val="22"/>
          <w:u w:val="single"/>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Naast de veiligheidsvoorzieningen die door de partijen verwezenlijking in het project geïntegreerd werden, ligt het voor de hand dat de aannemer nog een aantal toegevoegde preventiemaatregelen moet nemen voor de uitvoering van het werk.</w:t>
      </w:r>
    </w:p>
    <w:p w:rsidR="005B1145" w:rsidRPr="007D6AE8" w:rsidRDefault="005B1145" w:rsidP="00290A72">
      <w:pPr>
        <w:suppressAutoHyphens/>
        <w:jc w:val="both"/>
        <w:rPr>
          <w:rFonts w:asciiTheme="minorHAnsi" w:hAnsiTheme="minorHAnsi" w:cstheme="minorHAnsi"/>
          <w:spacing w:val="-2"/>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Deze beveiligingsmaatregelen kunnen blijken uit het B-PVGP en S-TVGP, waarbij conform de algemene preventiebeginselen opgenomen in de Welzijnswet van 04.08.96, </w:t>
      </w:r>
      <w:r w:rsidRPr="007D6AE8">
        <w:rPr>
          <w:rFonts w:asciiTheme="minorHAnsi" w:hAnsiTheme="minorHAnsi" w:cstheme="minorHAnsi"/>
          <w:b/>
          <w:spacing w:val="-2"/>
          <w:sz w:val="22"/>
          <w:szCs w:val="22"/>
          <w:u w:val="single"/>
          <w:lang w:val="nl-BE"/>
        </w:rPr>
        <w:t xml:space="preserve">voorrang moet worden gegeven aan maatregelen inzake collectieve bescherming </w:t>
      </w:r>
      <w:r w:rsidRPr="007D6AE8">
        <w:rPr>
          <w:rFonts w:asciiTheme="minorHAnsi" w:hAnsiTheme="minorHAnsi" w:cstheme="minorHAnsi"/>
          <w:spacing w:val="-2"/>
          <w:sz w:val="22"/>
          <w:szCs w:val="22"/>
          <w:lang w:val="nl-BE"/>
        </w:rPr>
        <w:t xml:space="preserve">boven maatregelen inzake individuele bescherming. </w:t>
      </w:r>
    </w:p>
    <w:p w:rsidR="000A50F9" w:rsidRPr="007D6AE8" w:rsidRDefault="000A50F9" w:rsidP="00290A72">
      <w:pPr>
        <w:suppressAutoHyphens/>
        <w:jc w:val="both"/>
        <w:rPr>
          <w:rFonts w:asciiTheme="minorHAnsi" w:hAnsiTheme="minorHAnsi" w:cstheme="minorHAnsi"/>
          <w:spacing w:val="-2"/>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Indien </w:t>
      </w:r>
      <w:r w:rsidRPr="007D6AE8">
        <w:rPr>
          <w:rFonts w:asciiTheme="minorHAnsi" w:hAnsiTheme="minorHAnsi" w:cstheme="minorHAnsi"/>
          <w:b/>
          <w:spacing w:val="-2"/>
          <w:sz w:val="22"/>
          <w:szCs w:val="22"/>
          <w:u w:val="single"/>
          <w:lang w:val="nl-BE"/>
        </w:rPr>
        <w:t>collectieve voorzieningen moeten bevestigd</w:t>
      </w:r>
      <w:r w:rsidRPr="007D6AE8">
        <w:rPr>
          <w:rFonts w:asciiTheme="minorHAnsi" w:hAnsiTheme="minorHAnsi" w:cstheme="minorHAnsi"/>
          <w:spacing w:val="-2"/>
          <w:sz w:val="22"/>
          <w:szCs w:val="22"/>
          <w:lang w:val="nl-BE"/>
        </w:rPr>
        <w:t xml:space="preserve"> worden aan de te bouwen of reeds gebouwd constructie moet dit vooraf met het bestuur overlegd worden over de manier waarop en de plaats waar die vasthechtingen kunnen gebeuren.</w:t>
      </w:r>
    </w:p>
    <w:p w:rsidR="000A50F9" w:rsidRPr="007D6AE8" w:rsidRDefault="000A50F9" w:rsidP="00290A72">
      <w:pPr>
        <w:suppressAutoHyphens/>
        <w:jc w:val="both"/>
        <w:rPr>
          <w:rFonts w:asciiTheme="minorHAnsi" w:hAnsiTheme="minorHAnsi" w:cstheme="minorHAnsi"/>
          <w:spacing w:val="-2"/>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Indien </w:t>
      </w:r>
      <w:r w:rsidRPr="007D6AE8">
        <w:rPr>
          <w:rFonts w:asciiTheme="minorHAnsi" w:hAnsiTheme="minorHAnsi" w:cstheme="minorHAnsi"/>
          <w:b/>
          <w:spacing w:val="-2"/>
          <w:sz w:val="22"/>
          <w:szCs w:val="22"/>
          <w:u w:val="single"/>
          <w:lang w:val="nl-BE"/>
        </w:rPr>
        <w:t>collectieve beveiligingen worden weggenomen</w:t>
      </w:r>
      <w:r w:rsidRPr="007D6AE8">
        <w:rPr>
          <w:rFonts w:asciiTheme="minorHAnsi" w:hAnsiTheme="minorHAnsi" w:cstheme="minorHAnsi"/>
          <w:spacing w:val="-2"/>
          <w:sz w:val="22"/>
          <w:szCs w:val="22"/>
          <w:lang w:val="nl-BE"/>
        </w:rPr>
        <w:t>, dient de veiligheidscoördinator hiervan op de hoogte gesteld te worden. De periodes waarin dit gebeurt moeten tot een minimum beperkt worden. en mag in geen geval gevaar opleveren voor andere werfdeelnemers.</w:t>
      </w:r>
    </w:p>
    <w:p w:rsidR="000A50F9" w:rsidRPr="007D6AE8" w:rsidRDefault="000A50F9" w:rsidP="00290A72">
      <w:pPr>
        <w:suppressAutoHyphens/>
        <w:jc w:val="both"/>
        <w:rPr>
          <w:rFonts w:asciiTheme="minorHAnsi" w:hAnsiTheme="minorHAnsi" w:cstheme="minorHAnsi"/>
          <w:strike/>
          <w:spacing w:val="-2"/>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Op eenvoudige vraag van het bestuur en/of van de veiligheidscoördinator verwezenlijking moet de aannemer de draagkracht en de stabiliteit van de voor de veiligheid nodige constructies schriftelijk kunnen aantonen.  Het kan gaan om anti</w:t>
      </w:r>
      <w:r w:rsidR="005B1145" w:rsidRPr="007D6AE8">
        <w:rPr>
          <w:rFonts w:asciiTheme="minorHAnsi" w:hAnsiTheme="minorHAnsi" w:cstheme="minorHAnsi"/>
          <w:spacing w:val="-2"/>
          <w:sz w:val="22"/>
          <w:szCs w:val="22"/>
          <w:lang w:val="nl-BE"/>
        </w:rPr>
        <w:t>-</w:t>
      </w:r>
      <w:r w:rsidRPr="007D6AE8">
        <w:rPr>
          <w:rFonts w:asciiTheme="minorHAnsi" w:hAnsiTheme="minorHAnsi" w:cstheme="minorHAnsi"/>
          <w:spacing w:val="-2"/>
          <w:sz w:val="22"/>
          <w:szCs w:val="22"/>
          <w:lang w:val="nl-BE"/>
        </w:rPr>
        <w:t>val voorzieningen, draagbalken, stutten, loopvloeren, leuningen en zo verder.</w:t>
      </w:r>
    </w:p>
    <w:p w:rsidR="000A50F9" w:rsidRPr="007D6AE8" w:rsidRDefault="000A50F9" w:rsidP="00290A72">
      <w:pPr>
        <w:suppressAutoHyphens/>
        <w:ind w:right="283"/>
        <w:rPr>
          <w:rFonts w:asciiTheme="minorHAnsi" w:hAnsiTheme="minorHAnsi" w:cstheme="minorHAnsi"/>
          <w:sz w:val="22"/>
          <w:szCs w:val="22"/>
          <w:lang w:val="nl-BE"/>
        </w:rPr>
      </w:pPr>
    </w:p>
    <w:p w:rsidR="000A50F9" w:rsidRPr="007D6AE8" w:rsidRDefault="000A50F9" w:rsidP="005B1145">
      <w:pPr>
        <w:suppressAutoHyphens/>
        <w:ind w:right="283"/>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 xml:space="preserve">Op plaatsen waar definitieve leuningen voorzien worden, dient de bevoegde aannemer in afwachting. </w:t>
      </w:r>
      <w:r w:rsidRPr="007D6AE8">
        <w:rPr>
          <w:rFonts w:asciiTheme="minorHAnsi" w:hAnsiTheme="minorHAnsi" w:cstheme="minorHAnsi"/>
          <w:b/>
          <w:sz w:val="22"/>
          <w:szCs w:val="22"/>
          <w:u w:val="single"/>
          <w:lang w:val="nl-BE"/>
        </w:rPr>
        <w:t>tijdelijke leuningen</w:t>
      </w:r>
      <w:r w:rsidRPr="007D6AE8">
        <w:rPr>
          <w:rFonts w:asciiTheme="minorHAnsi" w:hAnsiTheme="minorHAnsi" w:cstheme="minorHAnsi"/>
          <w:sz w:val="22"/>
          <w:szCs w:val="22"/>
          <w:lang w:val="nl-BE"/>
        </w:rPr>
        <w:t xml:space="preserve"> te plaatsen die de gewenste stabiliteit en afmetingen bieden om veilig te kunnen werken.</w:t>
      </w:r>
    </w:p>
    <w:p w:rsidR="005B1145" w:rsidRPr="007D6AE8" w:rsidRDefault="005B1145" w:rsidP="005B1145">
      <w:pPr>
        <w:suppressAutoHyphens/>
        <w:ind w:right="283"/>
        <w:jc w:val="both"/>
        <w:rPr>
          <w:rFonts w:asciiTheme="minorHAnsi" w:hAnsiTheme="minorHAnsi" w:cstheme="minorHAnsi"/>
          <w:sz w:val="22"/>
          <w:szCs w:val="22"/>
          <w:lang w:val="nl-BE"/>
        </w:rPr>
      </w:pPr>
    </w:p>
    <w:p w:rsidR="000A50F9" w:rsidRPr="007D6AE8" w:rsidRDefault="000A50F9" w:rsidP="005B1145">
      <w:pPr>
        <w:suppressAutoHyphens/>
        <w:jc w:val="both"/>
        <w:rPr>
          <w:rFonts w:asciiTheme="minorHAnsi" w:hAnsiTheme="minorHAnsi" w:cstheme="minorHAnsi"/>
          <w:spacing w:val="-2"/>
          <w:sz w:val="22"/>
          <w:szCs w:val="22"/>
          <w:lang w:val="nl-BE"/>
        </w:rPr>
      </w:pPr>
      <w:r w:rsidRPr="007D6AE8">
        <w:rPr>
          <w:rFonts w:asciiTheme="minorHAnsi" w:hAnsiTheme="minorHAnsi" w:cstheme="minorHAnsi"/>
          <w:sz w:val="22"/>
          <w:szCs w:val="22"/>
          <w:lang w:val="nl-BE"/>
        </w:rPr>
        <w:t xml:space="preserve">Wanneer tijdelijke leuningen worden voorzien die </w:t>
      </w:r>
      <w:r w:rsidRPr="007D6AE8">
        <w:rPr>
          <w:rFonts w:asciiTheme="minorHAnsi" w:hAnsiTheme="minorHAnsi" w:cstheme="minorHAnsi"/>
          <w:sz w:val="22"/>
          <w:szCs w:val="22"/>
          <w:u w:val="single"/>
          <w:lang w:val="nl-BE"/>
        </w:rPr>
        <w:t>niet</w:t>
      </w:r>
      <w:r w:rsidRPr="007D6AE8">
        <w:rPr>
          <w:rFonts w:asciiTheme="minorHAnsi" w:hAnsiTheme="minorHAnsi" w:cstheme="minorHAnsi"/>
          <w:sz w:val="22"/>
          <w:szCs w:val="22"/>
          <w:lang w:val="nl-BE"/>
        </w:rPr>
        <w:t xml:space="preserve"> permanent worden uitgevoerd op de definitieve installatie, dient de werfleiding/VCV te coördineren mbt de inzetbaarheid hiervan voor volgende werkzaamheden door andere aannemers. De aannemer “die gebruik maakt” van tijdelijke leuningen - in afwezigheid van de aannemer eigenaar - staat in voor een correct gebruik en toezicht ervan.  </w:t>
      </w:r>
    </w:p>
    <w:p w:rsidR="000A50F9" w:rsidRPr="007D6AE8" w:rsidRDefault="000A50F9" w:rsidP="00290A72">
      <w:pPr>
        <w:suppressAutoHyphens/>
        <w:ind w:right="283"/>
        <w:rPr>
          <w:rFonts w:asciiTheme="minorHAnsi" w:hAnsiTheme="minorHAnsi" w:cstheme="minorHAnsi"/>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Collectieve beveiligingen, zoals leuningen en trappen, worden slechts als dusdanig gebruikt, hetgeen betekent dat er geen andere krachten noch belastingen mogen worden op uitgeoefend.</w:t>
      </w:r>
    </w:p>
    <w:p w:rsidR="000A50F9" w:rsidRPr="007D6AE8" w:rsidRDefault="000A50F9" w:rsidP="00290A72">
      <w:pPr>
        <w:suppressAutoHyphens/>
        <w:ind w:right="283"/>
        <w:rPr>
          <w:rFonts w:asciiTheme="minorHAnsi" w:hAnsiTheme="minorHAnsi" w:cstheme="minorHAnsi"/>
          <w:sz w:val="22"/>
          <w:szCs w:val="22"/>
          <w:lang w:val="nl-BE"/>
        </w:rPr>
      </w:pPr>
    </w:p>
    <w:p w:rsidR="000A50F9" w:rsidRPr="007D6AE8" w:rsidRDefault="000A50F9" w:rsidP="00290A72">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Elke aannemer moet zijn realisatie, zelfs indien deze onvolledig afgewerkt is, veilig achterlaten of de toegang er</w:t>
      </w:r>
      <w:r w:rsidR="000263D6" w:rsidRPr="007D6AE8">
        <w:rPr>
          <w:rFonts w:asciiTheme="minorHAnsi" w:hAnsiTheme="minorHAnsi" w:cstheme="minorHAnsi"/>
          <w:spacing w:val="-2"/>
          <w:sz w:val="22"/>
          <w:szCs w:val="22"/>
          <w:lang w:val="nl-BE"/>
        </w:rPr>
        <w:t>naar</w:t>
      </w:r>
      <w:r w:rsidRPr="007D6AE8">
        <w:rPr>
          <w:rFonts w:asciiTheme="minorHAnsi" w:hAnsiTheme="minorHAnsi" w:cstheme="minorHAnsi"/>
          <w:spacing w:val="-2"/>
          <w:sz w:val="22"/>
          <w:szCs w:val="22"/>
          <w:lang w:val="nl-BE"/>
        </w:rPr>
        <w:t xml:space="preserve"> fysiek onmogelijk maken.  De beveiligingen blijven ter plaatse tot zolang het bestuur het nodig acht.  Gedurende die tijd staat de aannemer in voor de goede staat van de aangebrachte beveiligingen, ook indien hij tijdelijk van de werf afwezig zou blijven.</w:t>
      </w:r>
    </w:p>
    <w:p w:rsidR="000A50F9" w:rsidRPr="007D6AE8" w:rsidRDefault="000A50F9" w:rsidP="00290A72">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Aannemers moeten elkaars werk en elkaars V&amp;G-voorzieningen respecteren.  Geen stutwerk, schoring, ophanging, leuning of andere voorziening mag gewijzigd worden zonder voorafgaand overleg en zonder er, waar nodig, een volwaardige andere voorziening voor in de plaats te stellen.  </w:t>
      </w:r>
    </w:p>
    <w:p w:rsidR="000A50F9" w:rsidRPr="007D6AE8" w:rsidRDefault="000A50F9" w:rsidP="00290A72">
      <w:pPr>
        <w:suppressAutoHyphens/>
        <w:jc w:val="both"/>
        <w:rPr>
          <w:rFonts w:asciiTheme="minorHAnsi" w:hAnsiTheme="minorHAnsi" w:cstheme="minorHAnsi"/>
          <w:spacing w:val="-2"/>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Alle personen die de werf betreden moeten een </w:t>
      </w:r>
      <w:r w:rsidRPr="007D6AE8">
        <w:rPr>
          <w:rFonts w:asciiTheme="minorHAnsi" w:hAnsiTheme="minorHAnsi" w:cstheme="minorHAnsi"/>
          <w:b/>
          <w:spacing w:val="-2"/>
          <w:sz w:val="22"/>
          <w:szCs w:val="22"/>
          <w:u w:val="single"/>
          <w:lang w:val="nl-BE"/>
        </w:rPr>
        <w:t>veiligheidshelm</w:t>
      </w:r>
      <w:r w:rsidRPr="007D6AE8">
        <w:rPr>
          <w:rFonts w:asciiTheme="minorHAnsi" w:hAnsiTheme="minorHAnsi" w:cstheme="minorHAnsi"/>
          <w:spacing w:val="-2"/>
          <w:sz w:val="22"/>
          <w:szCs w:val="22"/>
          <w:lang w:val="nl-BE"/>
        </w:rPr>
        <w:t xml:space="preserve"> dragen van een model dat voldoet aan de normen ter</w:t>
      </w:r>
      <w:r w:rsidR="00D93646" w:rsidRPr="007D6AE8">
        <w:rPr>
          <w:rFonts w:asciiTheme="minorHAnsi" w:hAnsiTheme="minorHAnsi" w:cstheme="minorHAnsi"/>
          <w:spacing w:val="-2"/>
          <w:sz w:val="22"/>
          <w:szCs w:val="22"/>
          <w:lang w:val="nl-BE"/>
        </w:rPr>
        <w:t xml:space="preserve"> </w:t>
      </w:r>
      <w:r w:rsidRPr="007D6AE8">
        <w:rPr>
          <w:rFonts w:asciiTheme="minorHAnsi" w:hAnsiTheme="minorHAnsi" w:cstheme="minorHAnsi"/>
          <w:spacing w:val="-2"/>
          <w:sz w:val="22"/>
          <w:szCs w:val="22"/>
          <w:lang w:val="nl-BE"/>
        </w:rPr>
        <w:t xml:space="preserve">zake, evenals </w:t>
      </w:r>
      <w:r w:rsidRPr="007D6AE8">
        <w:rPr>
          <w:rFonts w:asciiTheme="minorHAnsi" w:hAnsiTheme="minorHAnsi" w:cstheme="minorHAnsi"/>
          <w:b/>
          <w:spacing w:val="-2"/>
          <w:sz w:val="22"/>
          <w:szCs w:val="22"/>
          <w:u w:val="single"/>
          <w:lang w:val="nl-BE"/>
        </w:rPr>
        <w:t>veiligheidsschoenen</w:t>
      </w:r>
      <w:r w:rsidRPr="007D6AE8">
        <w:rPr>
          <w:rFonts w:asciiTheme="minorHAnsi" w:hAnsiTheme="minorHAnsi" w:cstheme="minorHAnsi"/>
          <w:spacing w:val="-2"/>
          <w:sz w:val="22"/>
          <w:szCs w:val="22"/>
          <w:lang w:val="nl-BE"/>
        </w:rPr>
        <w:t xml:space="preserve"> zoals dat op bouwwerven verplicht is (stalen teenbescherming en stalen tussenzool).</w:t>
      </w:r>
    </w:p>
    <w:p w:rsidR="005B1145" w:rsidRPr="007D6AE8" w:rsidRDefault="005B1145" w:rsidP="00290A72">
      <w:pPr>
        <w:suppressAutoHyphens/>
        <w:jc w:val="both"/>
        <w:rPr>
          <w:rFonts w:asciiTheme="minorHAnsi" w:hAnsiTheme="minorHAnsi" w:cstheme="minorHAnsi"/>
          <w:spacing w:val="-2"/>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Gezien hun voorbeeldfunctie betreffende het preventiebeleid is het essentieel dat </w:t>
      </w:r>
      <w:r w:rsidRPr="007D6AE8">
        <w:rPr>
          <w:rFonts w:asciiTheme="minorHAnsi" w:hAnsiTheme="minorHAnsi" w:cstheme="minorHAnsi"/>
          <w:i/>
          <w:spacing w:val="-2"/>
          <w:sz w:val="22"/>
          <w:szCs w:val="22"/>
          <w:lang w:val="nl-BE"/>
        </w:rPr>
        <w:t>het leidinggevend personeel</w:t>
      </w:r>
      <w:r w:rsidRPr="007D6AE8">
        <w:rPr>
          <w:rFonts w:asciiTheme="minorHAnsi" w:hAnsiTheme="minorHAnsi" w:cstheme="minorHAnsi"/>
          <w:spacing w:val="-2"/>
          <w:sz w:val="22"/>
          <w:szCs w:val="22"/>
          <w:lang w:val="nl-BE"/>
        </w:rPr>
        <w:t xml:space="preserve"> van de aannemers en van de bouwheer en de vertegenwoordigers van het studiebureau deze primaire preventiemaatregelen steeds consequent zelf naleven en continu promoten. De hoofdaannemer zorgt steeds voor reservehelmen die tijdelijk kunnen gebruikt worden  door personen die de werf moeten betreden en zelf over geen helm beschikken (bezoekers, vrachtwagenbestuurders, ...)</w:t>
      </w:r>
    </w:p>
    <w:p w:rsidR="005B1145" w:rsidRPr="007D6AE8" w:rsidRDefault="005B1145" w:rsidP="00290A72">
      <w:pPr>
        <w:suppressAutoHyphens/>
        <w:jc w:val="both"/>
        <w:rPr>
          <w:rFonts w:asciiTheme="minorHAnsi" w:hAnsiTheme="minorHAnsi" w:cstheme="minorHAnsi"/>
          <w:spacing w:val="-2"/>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Op gemotiveerd voorstel van de algemene aannemer en mits schriftelijke toestemming van het bestuur na advies van de veiligheidscoördinator verwezenlijking en in welomschreven omstandigheden, waar het risico op vallende voorwerpen of hoofdkwetsuren praktisch uitgesloten is, kan er eventueel afgeweken worden van de algemene verplichting tot helmdracht </w:t>
      </w:r>
    </w:p>
    <w:p w:rsidR="000A50F9" w:rsidRPr="007D6AE8" w:rsidRDefault="000A50F9" w:rsidP="00290A72">
      <w:pPr>
        <w:suppressAutoHyphens/>
        <w:jc w:val="both"/>
        <w:rPr>
          <w:rFonts w:asciiTheme="minorHAnsi" w:hAnsiTheme="minorHAnsi" w:cstheme="minorHAnsi"/>
          <w:spacing w:val="-2"/>
          <w:sz w:val="22"/>
          <w:szCs w:val="22"/>
          <w:lang w:val="nl-BE"/>
        </w:rPr>
      </w:pPr>
    </w:p>
    <w:p w:rsidR="000A50F9" w:rsidRPr="007D6AE8" w:rsidRDefault="000A50F9" w:rsidP="00290A72">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Indien bij valgevaar van personen van een hoger gelegen vlak individuele bescherming nodig is, dan mogen geen enkelvoudige gordels gebruikt worden, maar </w:t>
      </w:r>
      <w:r w:rsidR="005B1145" w:rsidRPr="007D6AE8">
        <w:rPr>
          <w:rFonts w:asciiTheme="minorHAnsi" w:hAnsiTheme="minorHAnsi" w:cstheme="minorHAnsi"/>
          <w:spacing w:val="-2"/>
          <w:sz w:val="22"/>
          <w:szCs w:val="22"/>
          <w:lang w:val="nl-BE"/>
        </w:rPr>
        <w:t>enkel</w:t>
      </w:r>
      <w:r w:rsidRPr="007D6AE8">
        <w:rPr>
          <w:rFonts w:asciiTheme="minorHAnsi" w:hAnsiTheme="minorHAnsi" w:cstheme="minorHAnsi"/>
          <w:spacing w:val="-2"/>
          <w:sz w:val="22"/>
          <w:szCs w:val="22"/>
          <w:lang w:val="nl-BE"/>
        </w:rPr>
        <w:t xml:space="preserve"> gekeurde harnasgordels gecombineerd met een </w:t>
      </w:r>
      <w:r w:rsidR="005B1145" w:rsidRPr="007D6AE8">
        <w:rPr>
          <w:rFonts w:asciiTheme="minorHAnsi" w:hAnsiTheme="minorHAnsi" w:cstheme="minorHAnsi"/>
          <w:spacing w:val="-2"/>
          <w:sz w:val="22"/>
          <w:szCs w:val="22"/>
          <w:lang w:val="nl-BE"/>
        </w:rPr>
        <w:t xml:space="preserve">conform </w:t>
      </w:r>
      <w:r w:rsidRPr="007D6AE8">
        <w:rPr>
          <w:rFonts w:asciiTheme="minorHAnsi" w:hAnsiTheme="minorHAnsi" w:cstheme="minorHAnsi"/>
          <w:spacing w:val="-2"/>
          <w:sz w:val="22"/>
          <w:szCs w:val="22"/>
          <w:lang w:val="nl-BE"/>
        </w:rPr>
        <w:t>anti-val systeem.</w:t>
      </w:r>
    </w:p>
    <w:p w:rsidR="000A50F9" w:rsidRPr="007D6AE8" w:rsidRDefault="000A50F9" w:rsidP="00290A72">
      <w:pPr>
        <w:suppressAutoHyphens/>
        <w:jc w:val="both"/>
        <w:rPr>
          <w:rFonts w:asciiTheme="minorHAnsi" w:hAnsiTheme="minorHAnsi" w:cstheme="minorHAnsi"/>
          <w:spacing w:val="-2"/>
          <w:sz w:val="22"/>
          <w:szCs w:val="22"/>
          <w:lang w:val="nl-BE"/>
        </w:rPr>
      </w:pPr>
    </w:p>
    <w:p w:rsidR="000A50F9" w:rsidRPr="007D6AE8" w:rsidRDefault="000A50F9" w:rsidP="00290A72">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strike/>
          <w:spacing w:val="-2"/>
          <w:lang w:val="nl-BE"/>
        </w:rPr>
      </w:pPr>
      <w:r w:rsidRPr="007D6AE8">
        <w:rPr>
          <w:rFonts w:asciiTheme="minorHAnsi" w:hAnsiTheme="minorHAnsi" w:cstheme="minorHAnsi"/>
          <w:spacing w:val="-2"/>
          <w:lang w:val="nl-BE"/>
        </w:rPr>
        <w:t xml:space="preserve">Wanneer het bestuur beslist dat op bepaalde werfgedeelten het dragen van een beschermbril, van gehoorbescherming, ademhalingsbescherming en/of andere individuele beschermingsuitrusting verplicht is, dan zullen daar de gepaste signalisatieborden voor aangebracht worden door de aannemer wiens activiteiten het dragen van die uitrusting noodzaken. </w:t>
      </w:r>
    </w:p>
    <w:p w:rsidR="000A50F9" w:rsidRPr="007D6AE8" w:rsidRDefault="000A50F9" w:rsidP="00290A72">
      <w:pPr>
        <w:suppressAutoHyphens/>
        <w:jc w:val="both"/>
        <w:rPr>
          <w:rFonts w:asciiTheme="minorHAnsi" w:hAnsiTheme="minorHAnsi" w:cstheme="minorHAnsi"/>
          <w:strike/>
          <w:spacing w:val="-2"/>
          <w:sz w:val="22"/>
          <w:szCs w:val="22"/>
          <w:lang w:val="nl-BE"/>
        </w:rPr>
      </w:pPr>
    </w:p>
    <w:p w:rsidR="000A50F9" w:rsidRPr="007D6AE8" w:rsidRDefault="000A50F9" w:rsidP="00290A72">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z w:val="22"/>
          <w:szCs w:val="22"/>
          <w:lang w:val="nl-BE"/>
        </w:rPr>
      </w:pPr>
      <w:r w:rsidRPr="007D6AE8">
        <w:rPr>
          <w:rFonts w:asciiTheme="minorHAnsi" w:hAnsiTheme="minorHAnsi" w:cstheme="minorHAnsi"/>
          <w:spacing w:val="-2"/>
          <w:sz w:val="22"/>
          <w:szCs w:val="22"/>
          <w:lang w:val="nl-BE"/>
        </w:rPr>
        <w:t>Indien een onderaannemer in gebreke blijft inzake collectieve of individuele preventiemiddelen, dan treedt ten opzichte van het bestuur, de hoofdaannemer zonder verwijl in zijn plaats op.</w:t>
      </w:r>
    </w:p>
    <w:p w:rsidR="000A50F9" w:rsidRPr="007D6AE8" w:rsidRDefault="000A50F9" w:rsidP="000A50F9">
      <w:pPr>
        <w:suppressAutoHyphens/>
        <w:ind w:left="360"/>
        <w:jc w:val="both"/>
        <w:rPr>
          <w:rFonts w:asciiTheme="minorHAnsi" w:hAnsiTheme="minorHAnsi" w:cstheme="minorHAnsi"/>
          <w:strike/>
          <w:spacing w:val="-2"/>
          <w:sz w:val="22"/>
          <w:szCs w:val="22"/>
          <w:lang w:val="nl-BE"/>
        </w:rPr>
      </w:pPr>
    </w:p>
    <w:p w:rsidR="005B1145" w:rsidRPr="007D6AE8" w:rsidRDefault="005B1145" w:rsidP="000A50F9">
      <w:pPr>
        <w:suppressAutoHyphens/>
        <w:ind w:left="360"/>
        <w:jc w:val="both"/>
        <w:rPr>
          <w:rFonts w:asciiTheme="minorHAnsi" w:hAnsiTheme="minorHAnsi" w:cstheme="minorHAnsi"/>
          <w:strike/>
          <w:spacing w:val="-2"/>
          <w:sz w:val="22"/>
          <w:szCs w:val="22"/>
          <w:lang w:val="nl-BE"/>
        </w:rPr>
      </w:pPr>
    </w:p>
    <w:p w:rsidR="000A50F9" w:rsidRPr="007D6AE8" w:rsidRDefault="00290A72" w:rsidP="00F255A6">
      <w:pPr>
        <w:pStyle w:val="Kop2"/>
        <w:rPr>
          <w:rFonts w:asciiTheme="minorHAnsi" w:hAnsiTheme="minorHAnsi" w:cstheme="minorHAnsi"/>
          <w:sz w:val="24"/>
          <w:szCs w:val="24"/>
          <w:lang w:val="nl-BE"/>
        </w:rPr>
      </w:pPr>
      <w:bookmarkStart w:id="209" w:name="_Toc36978120"/>
      <w:bookmarkStart w:id="210" w:name="_Toc38164044"/>
      <w:bookmarkStart w:id="211" w:name="_Toc41310945"/>
      <w:bookmarkStart w:id="212" w:name="_Toc51666962"/>
      <w:bookmarkStart w:id="213" w:name="_Toc114379435"/>
      <w:bookmarkStart w:id="214" w:name="_Toc114383962"/>
      <w:bookmarkStart w:id="215" w:name="_Toc115148913"/>
      <w:bookmarkStart w:id="216" w:name="_Toc115152700"/>
      <w:bookmarkStart w:id="217" w:name="_Toc115159999"/>
      <w:bookmarkStart w:id="218" w:name="_Toc270151586"/>
      <w:bookmarkStart w:id="219" w:name="_Toc491272208"/>
      <w:bookmarkStart w:id="220" w:name="_Toc36978092"/>
      <w:bookmarkStart w:id="221" w:name="_Toc38164016"/>
      <w:bookmarkStart w:id="222" w:name="_Toc41310917"/>
      <w:bookmarkStart w:id="223" w:name="_Toc51666931"/>
      <w:bookmarkStart w:id="224" w:name="_Toc114379411"/>
      <w:bookmarkStart w:id="225" w:name="_Toc114383938"/>
      <w:r w:rsidRPr="007D6AE8">
        <w:rPr>
          <w:rFonts w:asciiTheme="minorHAnsi" w:hAnsiTheme="minorHAnsi" w:cstheme="minorHAnsi"/>
          <w:sz w:val="24"/>
          <w:szCs w:val="24"/>
          <w:lang w:val="nl-BE"/>
        </w:rPr>
        <w:t>2.5</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Directional drilling</w:t>
      </w:r>
      <w:bookmarkEnd w:id="209"/>
      <w:bookmarkEnd w:id="210"/>
      <w:bookmarkEnd w:id="211"/>
      <w:bookmarkEnd w:id="212"/>
      <w:bookmarkEnd w:id="213"/>
      <w:bookmarkEnd w:id="214"/>
      <w:bookmarkEnd w:id="215"/>
      <w:bookmarkEnd w:id="216"/>
      <w:bookmarkEnd w:id="217"/>
      <w:bookmarkEnd w:id="218"/>
      <w:bookmarkEnd w:id="219"/>
    </w:p>
    <w:p w:rsidR="000A50F9" w:rsidRPr="007D6AE8" w:rsidRDefault="000A50F9" w:rsidP="000A50F9">
      <w:pPr>
        <w:rPr>
          <w:rFonts w:asciiTheme="minorHAnsi" w:hAnsiTheme="minorHAnsi" w:cstheme="minorHAnsi"/>
          <w:sz w:val="22"/>
          <w:szCs w:val="22"/>
          <w:lang w:val="nl-BE"/>
        </w:rPr>
      </w:pPr>
    </w:p>
    <w:p w:rsidR="000A50F9" w:rsidRPr="007D6AE8" w:rsidRDefault="000A50F9" w:rsidP="00290A72">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de aanvoer van materieel, de opstelling van de boorinstallatie, de aanleg van een ontvangstput en de stapeling van materieel geldt eveneens dat deze werkzaamheden plaatsvinden in coördinatie met elk gebeuren in de directe omgeving.</w:t>
      </w:r>
    </w:p>
    <w:p w:rsidR="000A50F9" w:rsidRPr="007D6AE8" w:rsidRDefault="000A50F9" w:rsidP="00290A72">
      <w:pPr>
        <w:suppressAutoHyphens/>
        <w:rPr>
          <w:rFonts w:asciiTheme="minorHAnsi" w:hAnsiTheme="minorHAnsi" w:cstheme="minorHAnsi"/>
          <w:sz w:val="22"/>
          <w:szCs w:val="22"/>
          <w:lang w:val="nl-BE"/>
        </w:rPr>
      </w:pPr>
    </w:p>
    <w:p w:rsidR="000A50F9" w:rsidRPr="007D6AE8" w:rsidRDefault="000A50F9" w:rsidP="00290A72">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werf is ingedeeld in de ontvangstput, de boorinstallatie en de stapelplaats voor materieel.</w:t>
      </w:r>
    </w:p>
    <w:p w:rsidR="000A50F9" w:rsidRPr="007D6AE8" w:rsidRDefault="000A50F9" w:rsidP="00290A72">
      <w:pPr>
        <w:suppressAutoHyphens/>
        <w:jc w:val="both"/>
        <w:rPr>
          <w:rFonts w:asciiTheme="minorHAnsi" w:hAnsiTheme="minorHAnsi" w:cstheme="minorHAnsi"/>
          <w:sz w:val="22"/>
          <w:szCs w:val="22"/>
          <w:lang w:val="nl-BE"/>
        </w:rPr>
      </w:pPr>
    </w:p>
    <w:p w:rsidR="000A50F9" w:rsidRPr="007D6AE8" w:rsidRDefault="000A50F9" w:rsidP="00913D91">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“eindput” is afgebakend en gesignaleerd, tevens voldoende verwijderd van de stapelplaats en de boorinstallatie en beschermd tegen inkalving.</w:t>
      </w:r>
    </w:p>
    <w:p w:rsidR="000A50F9" w:rsidRPr="007D6AE8" w:rsidRDefault="000A50F9" w:rsidP="00913D91">
      <w:pPr>
        <w:suppressAutoHyphens/>
        <w:jc w:val="both"/>
        <w:rPr>
          <w:rFonts w:asciiTheme="minorHAnsi" w:hAnsiTheme="minorHAnsi" w:cstheme="minorHAnsi"/>
          <w:sz w:val="22"/>
          <w:szCs w:val="22"/>
          <w:lang w:val="nl-BE"/>
        </w:rPr>
      </w:pPr>
    </w:p>
    <w:p w:rsidR="000A50F9" w:rsidRPr="007D6AE8" w:rsidRDefault="000A50F9" w:rsidP="00913D91">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stapelplaats en de boorinstallatie zijn zo gelegen dat de aan- en afvoer van boorelementen kan plaatsvinden op een vlotte en ergonomische wijze, bvb. </w:t>
      </w:r>
      <w:r w:rsidR="00913D91" w:rsidRPr="007D6AE8">
        <w:rPr>
          <w:rFonts w:asciiTheme="minorHAnsi" w:hAnsiTheme="minorHAnsi" w:cstheme="minorHAnsi"/>
          <w:sz w:val="22"/>
          <w:szCs w:val="22"/>
          <w:lang w:val="nl-BE"/>
        </w:rPr>
        <w:t xml:space="preserve">het vermijden van </w:t>
      </w:r>
      <w:r w:rsidRPr="007D6AE8">
        <w:rPr>
          <w:rFonts w:asciiTheme="minorHAnsi" w:hAnsiTheme="minorHAnsi" w:cstheme="minorHAnsi"/>
          <w:sz w:val="22"/>
          <w:szCs w:val="22"/>
          <w:lang w:val="nl-BE"/>
        </w:rPr>
        <w:t>hindernissen tussen de stapelplaats en de boorinstallatie.</w:t>
      </w:r>
    </w:p>
    <w:p w:rsidR="000A50F9" w:rsidRPr="007D6AE8" w:rsidRDefault="000A50F9" w:rsidP="00913D91">
      <w:pPr>
        <w:suppressAutoHyphens/>
        <w:jc w:val="both"/>
        <w:rPr>
          <w:rFonts w:asciiTheme="minorHAnsi" w:hAnsiTheme="minorHAnsi" w:cstheme="minorHAnsi"/>
          <w:sz w:val="22"/>
          <w:szCs w:val="22"/>
          <w:lang w:val="nl-BE"/>
        </w:rPr>
      </w:pPr>
    </w:p>
    <w:p w:rsidR="000A50F9" w:rsidRPr="007D6AE8" w:rsidRDefault="000A50F9" w:rsidP="00913D91">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boorinstallatie is alleen bereikbaar voor  de bedien</w:t>
      </w:r>
      <w:r w:rsidR="00913D91" w:rsidRPr="007D6AE8">
        <w:rPr>
          <w:rFonts w:asciiTheme="minorHAnsi" w:hAnsiTheme="minorHAnsi" w:cstheme="minorHAnsi"/>
          <w:sz w:val="22"/>
          <w:szCs w:val="22"/>
          <w:lang w:val="nl-BE"/>
        </w:rPr>
        <w:t>ers</w:t>
      </w:r>
      <w:r w:rsidRPr="007D6AE8">
        <w:rPr>
          <w:rFonts w:asciiTheme="minorHAnsi" w:hAnsiTheme="minorHAnsi" w:cstheme="minorHAnsi"/>
          <w:sz w:val="22"/>
          <w:szCs w:val="22"/>
          <w:lang w:val="nl-BE"/>
        </w:rPr>
        <w:t xml:space="preserve"> van de installatie door de nodige afbakening en signalisatie  De installatie is voorzien van de nodige afschermingen.  Het toevoegen en verwijderen van boorelementen gebeurt in coördinatie zodat het contact met de bewegende delen van de boorinstallatie wordt vermeden.</w:t>
      </w:r>
    </w:p>
    <w:p w:rsidR="00FD15DE" w:rsidRPr="007D6AE8" w:rsidRDefault="00FD15DE" w:rsidP="00913D91">
      <w:pPr>
        <w:suppressAutoHyphens/>
        <w:jc w:val="both"/>
        <w:rPr>
          <w:rFonts w:asciiTheme="minorHAnsi" w:hAnsiTheme="minorHAnsi" w:cstheme="minorHAnsi"/>
          <w:sz w:val="22"/>
          <w:szCs w:val="22"/>
          <w:lang w:val="nl-BE"/>
        </w:rPr>
      </w:pPr>
    </w:p>
    <w:p w:rsidR="000A50F9" w:rsidRPr="007D6AE8" w:rsidRDefault="000A50F9" w:rsidP="000A50F9">
      <w:pPr>
        <w:suppressAutoHyphens/>
        <w:ind w:left="349"/>
        <w:rPr>
          <w:rFonts w:asciiTheme="minorHAnsi" w:hAnsiTheme="minorHAnsi" w:cstheme="minorHAnsi"/>
          <w:sz w:val="22"/>
          <w:szCs w:val="22"/>
          <w:lang w:val="nl-BE"/>
        </w:rPr>
      </w:pPr>
    </w:p>
    <w:p w:rsidR="00D76BA9" w:rsidRPr="007D6AE8" w:rsidRDefault="00290A72" w:rsidP="00F255A6">
      <w:pPr>
        <w:pStyle w:val="Kop2"/>
        <w:rPr>
          <w:rFonts w:asciiTheme="minorHAnsi" w:hAnsiTheme="minorHAnsi" w:cstheme="minorHAnsi"/>
          <w:sz w:val="24"/>
          <w:szCs w:val="24"/>
          <w:lang w:val="nl-BE"/>
        </w:rPr>
      </w:pPr>
      <w:bookmarkStart w:id="226" w:name="_Toc115148914"/>
      <w:bookmarkStart w:id="227" w:name="_Toc115152701"/>
      <w:bookmarkStart w:id="228" w:name="_Toc115160000"/>
      <w:bookmarkStart w:id="229" w:name="_Toc270151587"/>
      <w:bookmarkStart w:id="230" w:name="_Toc491272209"/>
      <w:bookmarkStart w:id="231" w:name="_Toc36978109"/>
      <w:bookmarkStart w:id="232" w:name="_Toc38164033"/>
      <w:bookmarkStart w:id="233" w:name="_Toc41310934"/>
      <w:bookmarkStart w:id="234" w:name="_Toc51666952"/>
      <w:bookmarkStart w:id="235" w:name="_Toc114379427"/>
      <w:bookmarkStart w:id="236" w:name="_Toc114383954"/>
      <w:r w:rsidRPr="007D6AE8">
        <w:rPr>
          <w:rFonts w:asciiTheme="minorHAnsi" w:hAnsiTheme="minorHAnsi" w:cstheme="minorHAnsi"/>
          <w:sz w:val="24"/>
          <w:szCs w:val="24"/>
          <w:lang w:val="nl-BE"/>
        </w:rPr>
        <w:t>2.6</w:t>
      </w:r>
      <w:r w:rsidRPr="007D6AE8">
        <w:rPr>
          <w:rFonts w:asciiTheme="minorHAnsi" w:hAnsiTheme="minorHAnsi" w:cstheme="minorHAnsi"/>
          <w:sz w:val="24"/>
          <w:szCs w:val="24"/>
          <w:lang w:val="nl-BE"/>
        </w:rPr>
        <w:tab/>
      </w:r>
      <w:r w:rsidR="00D76BA9" w:rsidRPr="007D6AE8">
        <w:rPr>
          <w:rFonts w:asciiTheme="minorHAnsi" w:hAnsiTheme="minorHAnsi" w:cstheme="minorHAnsi"/>
          <w:sz w:val="24"/>
          <w:szCs w:val="24"/>
          <w:lang w:val="nl-BE"/>
        </w:rPr>
        <w:t>D</w:t>
      </w:r>
      <w:r w:rsidRPr="007D6AE8">
        <w:rPr>
          <w:rFonts w:asciiTheme="minorHAnsi" w:hAnsiTheme="minorHAnsi" w:cstheme="minorHAnsi"/>
          <w:sz w:val="24"/>
          <w:szCs w:val="24"/>
          <w:lang w:val="nl-BE"/>
        </w:rPr>
        <w:t>uikwerken</w:t>
      </w:r>
      <w:bookmarkEnd w:id="226"/>
      <w:bookmarkEnd w:id="227"/>
      <w:bookmarkEnd w:id="228"/>
      <w:bookmarkEnd w:id="229"/>
      <w:bookmarkEnd w:id="230"/>
    </w:p>
    <w:p w:rsidR="00D76BA9" w:rsidRPr="007D6AE8" w:rsidRDefault="00D76BA9" w:rsidP="00D76BA9">
      <w:pPr>
        <w:rPr>
          <w:rFonts w:asciiTheme="minorHAnsi" w:hAnsiTheme="minorHAnsi" w:cstheme="minorHAnsi"/>
          <w:u w:val="single"/>
          <w:lang w:val="nl-BE"/>
        </w:rPr>
      </w:pPr>
    </w:p>
    <w:p w:rsidR="00D76BA9" w:rsidRPr="007D6AE8" w:rsidRDefault="00D76BA9" w:rsidP="00F255A6">
      <w:pPr>
        <w:numPr>
          <w:ilvl w:val="2"/>
          <w:numId w:val="15"/>
        </w:numPr>
        <w:suppressAutoHyphens/>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Toepassingsgebied : </w:t>
      </w:r>
    </w:p>
    <w:p w:rsidR="00290A72" w:rsidRPr="007D6AE8" w:rsidRDefault="00290A72" w:rsidP="00290A72">
      <w:pPr>
        <w:suppressAutoHyphens/>
        <w:rPr>
          <w:rFonts w:asciiTheme="minorHAnsi" w:hAnsiTheme="minorHAnsi" w:cstheme="minorHAnsi"/>
          <w:sz w:val="22"/>
          <w:szCs w:val="22"/>
          <w:lang w:val="nl-BE"/>
        </w:rPr>
      </w:pPr>
    </w:p>
    <w:p w:rsidR="00D76BA9" w:rsidRPr="007D6AE8" w:rsidRDefault="00D76BA9" w:rsidP="00290A72">
      <w:p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Van toepassing op duikwerken en caissonarbeid  met P &gt; 1 m waterkolom KB (23/12/03)</w:t>
      </w:r>
    </w:p>
    <w:p w:rsidR="00D76BA9" w:rsidRPr="007D6AE8" w:rsidRDefault="00D76BA9" w:rsidP="00290A72">
      <w:pPr>
        <w:suppressAutoHyphens/>
        <w:rPr>
          <w:rFonts w:asciiTheme="minorHAnsi" w:hAnsiTheme="minorHAnsi" w:cstheme="minorHAnsi"/>
          <w:sz w:val="22"/>
          <w:szCs w:val="22"/>
          <w:lang w:val="nl-BE"/>
        </w:rPr>
      </w:pPr>
    </w:p>
    <w:p w:rsidR="00D76BA9" w:rsidRPr="007D6AE8" w:rsidRDefault="0038224B" w:rsidP="00290A72">
      <w:pPr>
        <w:suppressAutoHyphens/>
        <w:rPr>
          <w:rFonts w:asciiTheme="minorHAnsi" w:hAnsiTheme="minorHAnsi" w:cstheme="minorHAnsi"/>
          <w:sz w:val="24"/>
          <w:szCs w:val="24"/>
          <w:lang w:val="nl-BE"/>
        </w:rPr>
      </w:pPr>
      <w:r w:rsidRPr="007D6AE8">
        <w:rPr>
          <w:rFonts w:asciiTheme="minorHAnsi" w:hAnsiTheme="minorHAnsi" w:cstheme="minorHAnsi"/>
          <w:sz w:val="24"/>
          <w:szCs w:val="24"/>
          <w:lang w:val="nl-BE"/>
        </w:rPr>
        <w:t>2.6.2</w:t>
      </w:r>
      <w:r w:rsidRPr="007D6AE8">
        <w:rPr>
          <w:rFonts w:asciiTheme="minorHAnsi" w:hAnsiTheme="minorHAnsi" w:cstheme="minorHAnsi"/>
          <w:sz w:val="24"/>
          <w:szCs w:val="24"/>
          <w:lang w:val="nl-BE"/>
        </w:rPr>
        <w:tab/>
      </w:r>
      <w:r w:rsidR="00D76BA9" w:rsidRPr="007D6AE8">
        <w:rPr>
          <w:rFonts w:asciiTheme="minorHAnsi" w:hAnsiTheme="minorHAnsi" w:cstheme="minorHAnsi"/>
          <w:sz w:val="24"/>
          <w:szCs w:val="24"/>
          <w:lang w:val="nl-BE"/>
        </w:rPr>
        <w:t>Werkgeververplichtingen :</w:t>
      </w:r>
    </w:p>
    <w:p w:rsidR="00D76BA9" w:rsidRPr="007D6AE8" w:rsidRDefault="00D76BA9" w:rsidP="00290A72">
      <w:pPr>
        <w:suppressAutoHyphens/>
        <w:rPr>
          <w:rFonts w:asciiTheme="minorHAnsi" w:hAnsiTheme="minorHAnsi" w:cstheme="minorHAnsi"/>
          <w:sz w:val="22"/>
          <w:szCs w:val="22"/>
          <w:lang w:val="nl-BE"/>
        </w:rPr>
      </w:pPr>
    </w:p>
    <w:p w:rsidR="00D76BA9" w:rsidRPr="007D6AE8" w:rsidRDefault="0038224B" w:rsidP="0038224B">
      <w:pPr>
        <w:numPr>
          <w:ilvl w:val="3"/>
          <w:numId w:val="16"/>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Algemeen</w:t>
      </w:r>
    </w:p>
    <w:p w:rsidR="0038224B" w:rsidRPr="007D6AE8" w:rsidRDefault="0038224B" w:rsidP="0038224B">
      <w:pPr>
        <w:tabs>
          <w:tab w:val="left" w:pos="900"/>
        </w:tabs>
        <w:suppressAutoHyphens/>
        <w:rPr>
          <w:rFonts w:asciiTheme="minorHAnsi" w:hAnsiTheme="minorHAnsi" w:cstheme="minorHAnsi"/>
          <w:sz w:val="22"/>
          <w:szCs w:val="22"/>
          <w:lang w:val="nl-BE"/>
        </w:rPr>
      </w:pPr>
    </w:p>
    <w:p w:rsidR="00D76BA9" w:rsidRPr="007D6AE8" w:rsidRDefault="00D76BA9" w:rsidP="00290A72">
      <w:p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Risicoanalyse (voor ieder werk)  in hyperbare omgeving en toegevoegd aan GPP</w:t>
      </w:r>
      <w:r w:rsidR="0038224B" w:rsidRPr="007D6AE8">
        <w:rPr>
          <w:rFonts w:asciiTheme="minorHAnsi" w:hAnsiTheme="minorHAnsi" w:cstheme="minorHAnsi"/>
          <w:sz w:val="22"/>
          <w:szCs w:val="22"/>
          <w:lang w:val="nl-BE"/>
        </w:rPr>
        <w:t>.</w:t>
      </w:r>
    </w:p>
    <w:p w:rsidR="0038224B" w:rsidRPr="007D6AE8" w:rsidRDefault="0038224B" w:rsidP="00290A72">
      <w:pPr>
        <w:suppressAutoHyphens/>
        <w:rPr>
          <w:rFonts w:asciiTheme="minorHAnsi" w:hAnsiTheme="minorHAnsi" w:cstheme="minorHAnsi"/>
          <w:sz w:val="22"/>
          <w:szCs w:val="22"/>
          <w:lang w:val="nl-BE"/>
        </w:rPr>
      </w:pPr>
    </w:p>
    <w:p w:rsidR="00D76BA9" w:rsidRPr="007D6AE8" w:rsidRDefault="00D76BA9" w:rsidP="00290A72">
      <w:p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Basishandleiding met de preventiemaatregelen o.a.</w:t>
      </w:r>
    </w:p>
    <w:p w:rsidR="0038224B" w:rsidRPr="007D6AE8" w:rsidRDefault="0038224B" w:rsidP="00290A72">
      <w:pPr>
        <w:suppressAutoHyphens/>
        <w:rPr>
          <w:rFonts w:asciiTheme="minorHAnsi" w:hAnsiTheme="minorHAnsi" w:cstheme="minorHAnsi"/>
          <w:sz w:val="22"/>
          <w:szCs w:val="22"/>
          <w:lang w:val="nl-BE"/>
        </w:rPr>
      </w:pPr>
    </w:p>
    <w:p w:rsidR="00D76BA9" w:rsidRPr="007D6AE8" w:rsidRDefault="0038224B"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 xml:space="preserve">Werkprocedure: </w:t>
      </w:r>
      <w:r w:rsidRPr="007D6AE8">
        <w:rPr>
          <w:rFonts w:asciiTheme="minorHAnsi" w:hAnsiTheme="minorHAnsi" w:cstheme="minorHAnsi"/>
          <w:spacing w:val="0"/>
          <w:lang w:val="nl-BE"/>
        </w:rPr>
        <w:t>locatie en voorzieningen, samenstelling werk- en duikploegen, veiligheidsregels, toezichtsmiddelen, communicatie- signalering, alarmsysteem, onderhoud duikuitrusting, gebruik en beschikbaarheid ademhalingsgassen, installatie en toegankelijkheid decompressiekamer en tabellen, recompressiekamer, EHBO, alles op te nemen in een</w:t>
      </w:r>
      <w:r w:rsidRPr="007D6AE8">
        <w:rPr>
          <w:rFonts w:asciiTheme="minorHAnsi" w:hAnsiTheme="minorHAnsi" w:cstheme="minorHAnsi"/>
          <w:lang w:val="nl-BE"/>
        </w:rPr>
        <w:t xml:space="preserve"> BASISHANDLEIDING</w:t>
      </w:r>
    </w:p>
    <w:p w:rsidR="00D76BA9" w:rsidRPr="007D6AE8" w:rsidRDefault="00D76BA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Noodprocedure</w:t>
      </w:r>
    </w:p>
    <w:p w:rsidR="00D76BA9" w:rsidRPr="007D6AE8" w:rsidRDefault="00D76BA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Geschikte arbeidsmiddelen + PBM</w:t>
      </w:r>
    </w:p>
    <w:p w:rsidR="00D76BA9" w:rsidRPr="007D6AE8" w:rsidRDefault="00D76BA9" w:rsidP="00370C11">
      <w:pPr>
        <w:pStyle w:val="Plattetekst2"/>
        <w:numPr>
          <w:ilvl w:val="0"/>
          <w:numId w:val="8"/>
        </w:numPr>
        <w:tabs>
          <w:tab w:val="clear" w:pos="1440"/>
          <w:tab w:val="clear" w:pos="2160"/>
          <w:tab w:val="num" w:pos="1069"/>
        </w:tabs>
        <w:rPr>
          <w:rFonts w:asciiTheme="minorHAnsi" w:hAnsiTheme="minorHAnsi" w:cstheme="minorHAnsi"/>
          <w:lang w:val="nl-BE"/>
        </w:rPr>
      </w:pPr>
      <w:r w:rsidRPr="007D6AE8">
        <w:rPr>
          <w:rFonts w:asciiTheme="minorHAnsi" w:hAnsiTheme="minorHAnsi" w:cstheme="minorHAnsi"/>
          <w:lang w:val="nl-BE"/>
        </w:rPr>
        <w:t>Kwaliteitsnorm voor de ademhalingsgassen volgens Bijlage I van het KB van (23/12/03)</w:t>
      </w:r>
    </w:p>
    <w:p w:rsidR="0038224B" w:rsidRPr="007D6AE8" w:rsidRDefault="0038224B" w:rsidP="0038224B">
      <w:pPr>
        <w:pStyle w:val="Plattetekst2"/>
        <w:tabs>
          <w:tab w:val="clear" w:pos="1440"/>
          <w:tab w:val="clear" w:pos="2160"/>
        </w:tabs>
        <w:ind w:left="360"/>
        <w:rPr>
          <w:rFonts w:asciiTheme="minorHAnsi" w:hAnsiTheme="minorHAnsi" w:cstheme="minorHAnsi"/>
          <w:lang w:val="nl-BE"/>
        </w:rPr>
      </w:pPr>
    </w:p>
    <w:p w:rsidR="00D76BA9" w:rsidRPr="007D6AE8" w:rsidRDefault="0038224B" w:rsidP="0038224B">
      <w:pPr>
        <w:numPr>
          <w:ilvl w:val="3"/>
          <w:numId w:val="16"/>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Specifiek</w:t>
      </w:r>
    </w:p>
    <w:p w:rsidR="0038224B" w:rsidRPr="007D6AE8" w:rsidRDefault="0038224B" w:rsidP="0038224B">
      <w:pPr>
        <w:tabs>
          <w:tab w:val="left" w:pos="900"/>
        </w:tabs>
        <w:suppressAutoHyphens/>
        <w:rPr>
          <w:rFonts w:asciiTheme="minorHAnsi" w:hAnsiTheme="minorHAnsi" w:cstheme="minorHAnsi"/>
          <w:sz w:val="22"/>
          <w:szCs w:val="22"/>
          <w:lang w:val="nl-BE"/>
        </w:rPr>
      </w:pPr>
    </w:p>
    <w:p w:rsidR="00D76BA9" w:rsidRPr="007D6AE8" w:rsidRDefault="00D76BA9" w:rsidP="00FD15DE">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u w:val="single"/>
          <w:lang w:val="nl-BE"/>
        </w:rPr>
        <w:t>Werkboekje</w:t>
      </w:r>
      <w:r w:rsidRPr="007D6AE8">
        <w:rPr>
          <w:rFonts w:asciiTheme="minorHAnsi" w:hAnsiTheme="minorHAnsi" w:cstheme="minorHAnsi"/>
          <w:sz w:val="22"/>
          <w:szCs w:val="22"/>
          <w:lang w:val="nl-BE"/>
        </w:rPr>
        <w:t xml:space="preserve"> voor  iedere werknemer</w:t>
      </w:r>
      <w:r w:rsidR="0038224B" w:rsidRPr="007D6AE8">
        <w:rPr>
          <w:rFonts w:asciiTheme="minorHAnsi" w:hAnsiTheme="minorHAnsi" w:cstheme="minorHAnsi"/>
          <w:sz w:val="22"/>
          <w:szCs w:val="22"/>
          <w:lang w:val="nl-BE"/>
        </w:rPr>
        <w:t xml:space="preserve"> : Het werkboekje is individueel en onoverdraagbaar. Het vermeldt: identificatie werkgever, vormingen, datum medisch onderzoek en naam preventieadviseur-arbeidsgeneesheer. Na werken vermeldt de werkgever in de boekjes: datum en plaats van de duikwerken; maximale druk; duur in decompressiekamer; naam  en onderkening van verantwoordelijke duikwerk</w:t>
      </w:r>
    </w:p>
    <w:p w:rsidR="0038224B" w:rsidRPr="007D6AE8" w:rsidRDefault="00D76BA9" w:rsidP="00FD15DE">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u w:val="single"/>
          <w:lang w:val="nl-BE"/>
        </w:rPr>
        <w:lastRenderedPageBreak/>
        <w:t>Register</w:t>
      </w:r>
      <w:r w:rsidRPr="007D6AE8">
        <w:rPr>
          <w:rFonts w:asciiTheme="minorHAnsi" w:hAnsiTheme="minorHAnsi" w:cstheme="minorHAnsi"/>
          <w:sz w:val="22"/>
          <w:szCs w:val="22"/>
          <w:lang w:val="nl-BE"/>
        </w:rPr>
        <w:t xml:space="preserve"> van alle duikwerken</w:t>
      </w:r>
      <w:r w:rsidR="0038224B" w:rsidRPr="007D6AE8">
        <w:rPr>
          <w:rFonts w:asciiTheme="minorHAnsi" w:hAnsiTheme="minorHAnsi" w:cstheme="minorHAnsi"/>
          <w:sz w:val="22"/>
          <w:szCs w:val="22"/>
          <w:lang w:val="nl-BE"/>
        </w:rPr>
        <w:t xml:space="preserve"> : Identificatie werkgever en opdrachtgever, datum,duur en plaats van de werken; inhoud werkplan; gebruikte arbeidsmiddelen; naam en functie van betrokken werknemers; samenstelling ademhalingsgassen; blootgestelde druk, adres ziekenhuis of EHBO-post, elk ongeval of incident bij de werken, adres dichtste decompressiekamer. Register is 20 jaar door werkgever te bewaren.</w:t>
      </w:r>
    </w:p>
    <w:p w:rsidR="00D76BA9" w:rsidRPr="007D6AE8" w:rsidRDefault="00D76BA9" w:rsidP="00FD15DE">
      <w:pPr>
        <w:numPr>
          <w:ilvl w:val="0"/>
          <w:numId w:val="17"/>
        </w:numPr>
        <w:suppressAutoHyphens/>
        <w:jc w:val="both"/>
        <w:rPr>
          <w:rFonts w:asciiTheme="minorHAnsi" w:hAnsiTheme="minorHAnsi" w:cstheme="minorHAnsi"/>
          <w:sz w:val="22"/>
          <w:szCs w:val="22"/>
          <w:u w:val="single"/>
          <w:lang w:val="nl-BE"/>
        </w:rPr>
      </w:pPr>
      <w:r w:rsidRPr="007D6AE8">
        <w:rPr>
          <w:rFonts w:asciiTheme="minorHAnsi" w:hAnsiTheme="minorHAnsi" w:cstheme="minorHAnsi"/>
          <w:sz w:val="22"/>
          <w:szCs w:val="22"/>
          <w:u w:val="single"/>
          <w:lang w:val="nl-BE"/>
        </w:rPr>
        <w:t>Op "Tijdelijke of mobiele bouwplaatsen" maakt het register integr</w:t>
      </w:r>
      <w:r w:rsidR="00FD15DE" w:rsidRPr="007D6AE8">
        <w:rPr>
          <w:rFonts w:asciiTheme="minorHAnsi" w:hAnsiTheme="minorHAnsi" w:cstheme="minorHAnsi"/>
          <w:sz w:val="22"/>
          <w:szCs w:val="22"/>
          <w:u w:val="single"/>
          <w:lang w:val="nl-BE"/>
        </w:rPr>
        <w:t>aal</w:t>
      </w:r>
      <w:r w:rsidRPr="007D6AE8">
        <w:rPr>
          <w:rFonts w:asciiTheme="minorHAnsi" w:hAnsiTheme="minorHAnsi" w:cstheme="minorHAnsi"/>
          <w:sz w:val="22"/>
          <w:szCs w:val="22"/>
          <w:u w:val="single"/>
          <w:lang w:val="nl-BE"/>
        </w:rPr>
        <w:t xml:space="preserve"> deel uit van het coördinatiedagboek.</w:t>
      </w:r>
    </w:p>
    <w:p w:rsidR="00D76BA9" w:rsidRPr="007D6AE8" w:rsidRDefault="00D76BA9" w:rsidP="00290A72">
      <w:pPr>
        <w:suppressAutoHyphens/>
        <w:rPr>
          <w:rFonts w:asciiTheme="minorHAnsi" w:hAnsiTheme="minorHAnsi" w:cstheme="minorHAnsi"/>
          <w:sz w:val="22"/>
          <w:szCs w:val="22"/>
          <w:lang w:val="nl-BE"/>
        </w:rPr>
      </w:pPr>
    </w:p>
    <w:p w:rsidR="00FD15DE" w:rsidRPr="007D6AE8" w:rsidRDefault="00FD15DE" w:rsidP="00290A72">
      <w:pPr>
        <w:suppressAutoHyphens/>
        <w:rPr>
          <w:rFonts w:asciiTheme="minorHAnsi" w:hAnsiTheme="minorHAnsi" w:cstheme="minorHAnsi"/>
          <w:sz w:val="22"/>
          <w:szCs w:val="22"/>
          <w:lang w:val="nl-BE"/>
        </w:rPr>
      </w:pPr>
    </w:p>
    <w:p w:rsidR="00D76BA9" w:rsidRPr="007D6AE8" w:rsidRDefault="00D76BA9" w:rsidP="0038224B">
      <w:pPr>
        <w:numPr>
          <w:ilvl w:val="2"/>
          <w:numId w:val="16"/>
        </w:numPr>
        <w:suppressAutoHyphens/>
        <w:rPr>
          <w:rFonts w:asciiTheme="minorHAnsi" w:hAnsiTheme="minorHAnsi" w:cstheme="minorHAnsi"/>
          <w:sz w:val="24"/>
          <w:szCs w:val="24"/>
          <w:lang w:val="nl-BE"/>
        </w:rPr>
      </w:pPr>
      <w:r w:rsidRPr="007D6AE8">
        <w:rPr>
          <w:rFonts w:asciiTheme="minorHAnsi" w:hAnsiTheme="minorHAnsi" w:cstheme="minorHAnsi"/>
          <w:sz w:val="24"/>
          <w:szCs w:val="24"/>
          <w:lang w:val="nl-BE"/>
        </w:rPr>
        <w:t>Kennisgeving aan de Inspectie :</w:t>
      </w:r>
    </w:p>
    <w:p w:rsidR="0038224B" w:rsidRPr="007D6AE8" w:rsidRDefault="0038224B" w:rsidP="0038224B">
      <w:pPr>
        <w:suppressAutoHyphens/>
        <w:rPr>
          <w:rFonts w:asciiTheme="minorHAnsi" w:hAnsiTheme="minorHAnsi" w:cstheme="minorHAnsi"/>
          <w:sz w:val="22"/>
          <w:szCs w:val="22"/>
          <w:lang w:val="nl-BE"/>
        </w:rPr>
      </w:pPr>
    </w:p>
    <w:p w:rsidR="00D76BA9" w:rsidRPr="007D6AE8" w:rsidRDefault="00D76BA9" w:rsidP="00FD15DE">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Tenminste 14 kalenderdagen voor de geplande aanvang der werken tenzij om dringende redenen die expliciet in de kennisgeving moeten worden vermeld.</w:t>
      </w:r>
    </w:p>
    <w:p w:rsidR="00D76BA9" w:rsidRPr="007D6AE8" w:rsidRDefault="00D76BA9" w:rsidP="00FD15DE">
      <w:pPr>
        <w:suppressAutoHyphens/>
        <w:jc w:val="both"/>
        <w:rPr>
          <w:rFonts w:asciiTheme="minorHAnsi" w:hAnsiTheme="minorHAnsi" w:cstheme="minorHAnsi"/>
          <w:sz w:val="22"/>
          <w:szCs w:val="22"/>
          <w:lang w:val="nl-BE"/>
        </w:rPr>
      </w:pPr>
    </w:p>
    <w:p w:rsidR="00D76BA9" w:rsidRPr="007D6AE8" w:rsidRDefault="00D76BA9" w:rsidP="00290A72">
      <w:p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Kopij kennisgeving te sturen aan preventieadviseur-arbeidsgeneesheer</w:t>
      </w:r>
    </w:p>
    <w:p w:rsidR="0038224B" w:rsidRPr="007D6AE8" w:rsidRDefault="0038224B" w:rsidP="00290A72">
      <w:pPr>
        <w:suppressAutoHyphens/>
        <w:rPr>
          <w:rFonts w:asciiTheme="minorHAnsi" w:hAnsiTheme="minorHAnsi" w:cstheme="minorHAnsi"/>
          <w:sz w:val="22"/>
          <w:szCs w:val="22"/>
          <w:lang w:val="nl-BE"/>
        </w:rPr>
      </w:pPr>
    </w:p>
    <w:p w:rsidR="00D76BA9" w:rsidRPr="007D6AE8" w:rsidRDefault="00D76BA9" w:rsidP="00290A72">
      <w:p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Kennisgeving:</w:t>
      </w:r>
    </w:p>
    <w:p w:rsidR="0038224B" w:rsidRPr="007D6AE8" w:rsidRDefault="0038224B" w:rsidP="00290A72">
      <w:pPr>
        <w:suppressAutoHyphens/>
        <w:rPr>
          <w:rFonts w:asciiTheme="minorHAnsi" w:hAnsiTheme="minorHAnsi" w:cstheme="minorHAnsi"/>
          <w:sz w:val="22"/>
          <w:szCs w:val="22"/>
          <w:lang w:val="nl-BE"/>
        </w:rPr>
      </w:pPr>
    </w:p>
    <w:p w:rsidR="00D76BA9" w:rsidRPr="007D6AE8" w:rsidRDefault="00D76BA9" w:rsidP="00290A72">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Identificatie werkgever</w:t>
      </w:r>
    </w:p>
    <w:p w:rsidR="00D76BA9" w:rsidRPr="007D6AE8" w:rsidRDefault="00D76BA9" w:rsidP="00290A72">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Adres van de werkzaamheden</w:t>
      </w:r>
    </w:p>
    <w:p w:rsidR="00D76BA9" w:rsidRPr="007D6AE8" w:rsidRDefault="00D76BA9" w:rsidP="00290A72">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Start en duur der werken</w:t>
      </w:r>
    </w:p>
    <w:p w:rsidR="00D76BA9" w:rsidRPr="007D6AE8" w:rsidRDefault="00D76BA9" w:rsidP="00290A72">
      <w:pPr>
        <w:numPr>
          <w:ilvl w:val="0"/>
          <w:numId w:val="17"/>
        </w:numPr>
        <w:suppressAutoHyphens/>
        <w:rPr>
          <w:rFonts w:asciiTheme="minorHAnsi" w:hAnsiTheme="minorHAnsi" w:cstheme="minorHAnsi"/>
          <w:sz w:val="22"/>
          <w:szCs w:val="22"/>
          <w:u w:val="single"/>
          <w:lang w:val="nl-BE"/>
        </w:rPr>
      </w:pPr>
      <w:r w:rsidRPr="007D6AE8">
        <w:rPr>
          <w:rFonts w:asciiTheme="minorHAnsi" w:hAnsiTheme="minorHAnsi" w:cstheme="minorHAnsi"/>
          <w:sz w:val="22"/>
          <w:szCs w:val="22"/>
          <w:lang w:val="nl-BE"/>
        </w:rPr>
        <w:t>Samenvatting werkplan</w:t>
      </w:r>
    </w:p>
    <w:p w:rsidR="00D76BA9" w:rsidRPr="007D6AE8" w:rsidRDefault="00D76BA9" w:rsidP="00290A72">
      <w:pPr>
        <w:suppressAutoHyphens/>
        <w:rPr>
          <w:rFonts w:asciiTheme="minorHAnsi" w:hAnsiTheme="minorHAnsi" w:cstheme="minorHAnsi"/>
          <w:sz w:val="22"/>
          <w:szCs w:val="22"/>
          <w:lang w:val="nl-BE"/>
        </w:rPr>
      </w:pPr>
    </w:p>
    <w:p w:rsidR="00FD15DE" w:rsidRPr="007D6AE8" w:rsidRDefault="00FD15DE" w:rsidP="00290A72">
      <w:pPr>
        <w:suppressAutoHyphens/>
        <w:rPr>
          <w:rFonts w:asciiTheme="minorHAnsi" w:hAnsiTheme="minorHAnsi" w:cstheme="minorHAnsi"/>
          <w:sz w:val="22"/>
          <w:szCs w:val="22"/>
          <w:lang w:val="nl-BE"/>
        </w:rPr>
      </w:pPr>
    </w:p>
    <w:p w:rsidR="00D76BA9" w:rsidRPr="007D6AE8" w:rsidRDefault="00497800" w:rsidP="00290A72">
      <w:pPr>
        <w:suppressAutoHyphens/>
        <w:rPr>
          <w:rFonts w:asciiTheme="minorHAnsi" w:hAnsiTheme="minorHAnsi" w:cstheme="minorHAnsi"/>
          <w:sz w:val="24"/>
          <w:szCs w:val="24"/>
          <w:lang w:val="nl-BE"/>
        </w:rPr>
      </w:pPr>
      <w:r w:rsidRPr="007D6AE8">
        <w:rPr>
          <w:rFonts w:asciiTheme="minorHAnsi" w:hAnsiTheme="minorHAnsi" w:cstheme="minorHAnsi"/>
          <w:sz w:val="24"/>
          <w:szCs w:val="24"/>
          <w:lang w:val="nl-BE"/>
        </w:rPr>
        <w:t>2.6.4</w:t>
      </w:r>
      <w:r w:rsidR="00457C33" w:rsidRPr="007D6AE8">
        <w:rPr>
          <w:rFonts w:asciiTheme="minorHAnsi" w:hAnsiTheme="minorHAnsi" w:cstheme="minorHAnsi"/>
          <w:sz w:val="24"/>
          <w:szCs w:val="24"/>
          <w:lang w:val="nl-BE"/>
        </w:rPr>
        <w:tab/>
      </w:r>
      <w:r w:rsidR="00D76BA9" w:rsidRPr="007D6AE8">
        <w:rPr>
          <w:rFonts w:asciiTheme="minorHAnsi" w:hAnsiTheme="minorHAnsi" w:cstheme="minorHAnsi"/>
          <w:sz w:val="24"/>
          <w:szCs w:val="24"/>
          <w:lang w:val="nl-BE"/>
        </w:rPr>
        <w:t>Bepalingen van de duikwerken</w:t>
      </w:r>
    </w:p>
    <w:p w:rsidR="00D76BA9" w:rsidRPr="007D6AE8" w:rsidRDefault="00D76BA9" w:rsidP="00290A72">
      <w:pPr>
        <w:suppressAutoHyphens/>
        <w:rPr>
          <w:rFonts w:asciiTheme="minorHAnsi" w:hAnsiTheme="minorHAnsi" w:cstheme="minorHAnsi"/>
          <w:sz w:val="22"/>
          <w:szCs w:val="22"/>
          <w:lang w:val="nl-BE"/>
        </w:rPr>
      </w:pPr>
    </w:p>
    <w:p w:rsidR="00D76BA9" w:rsidRPr="007D6AE8" w:rsidRDefault="00D76BA9" w:rsidP="00FD15DE">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Samenstelling : duiker, veiligheidsduiker, chef van de duikwerken = ook oppervlakte-assistent </w:t>
      </w:r>
    </w:p>
    <w:p w:rsidR="00D76BA9" w:rsidRPr="007D6AE8" w:rsidRDefault="00D76BA9" w:rsidP="00290A72">
      <w:pPr>
        <w:suppressAutoHyphens/>
        <w:rPr>
          <w:rFonts w:asciiTheme="minorHAnsi" w:hAnsiTheme="minorHAnsi" w:cstheme="minorHAnsi"/>
          <w:sz w:val="22"/>
          <w:szCs w:val="22"/>
          <w:lang w:val="nl-BE"/>
        </w:rPr>
      </w:pPr>
    </w:p>
    <w:p w:rsidR="00457C33" w:rsidRPr="007D6AE8" w:rsidRDefault="00D76BA9" w:rsidP="00290A72">
      <w:p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Voorwaarden om duikwerken te mogen uitoefenen:</w:t>
      </w:r>
      <w:r w:rsidR="0038224B" w:rsidRPr="007D6AE8">
        <w:rPr>
          <w:rFonts w:asciiTheme="minorHAnsi" w:hAnsiTheme="minorHAnsi" w:cstheme="minorHAnsi"/>
          <w:sz w:val="22"/>
          <w:szCs w:val="22"/>
          <w:lang w:val="nl-BE"/>
        </w:rPr>
        <w:t xml:space="preserve"> </w:t>
      </w:r>
    </w:p>
    <w:p w:rsidR="00D76BA9" w:rsidRPr="007D6AE8" w:rsidRDefault="00D76BA9" w:rsidP="00290A72">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Getuigschrift van beroepsduiker of militair duiker</w:t>
      </w:r>
    </w:p>
    <w:p w:rsidR="00D76BA9" w:rsidRPr="007D6AE8" w:rsidRDefault="00D76BA9" w:rsidP="00290A72">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Geschiktheidsattest</w:t>
      </w:r>
    </w:p>
    <w:p w:rsidR="00FD15DE" w:rsidRPr="007D6AE8" w:rsidRDefault="00FD15DE" w:rsidP="00FD15DE">
      <w:pPr>
        <w:suppressAutoHyphens/>
        <w:rPr>
          <w:rFonts w:asciiTheme="minorHAnsi" w:hAnsiTheme="minorHAnsi" w:cstheme="minorHAnsi"/>
          <w:sz w:val="22"/>
          <w:szCs w:val="22"/>
          <w:lang w:val="nl-BE"/>
        </w:rPr>
      </w:pPr>
    </w:p>
    <w:p w:rsidR="00FD15DE" w:rsidRPr="007D6AE8" w:rsidRDefault="00FD15DE" w:rsidP="00FD15DE">
      <w:pPr>
        <w:suppressAutoHyphens/>
        <w:rPr>
          <w:rFonts w:asciiTheme="minorHAnsi" w:hAnsiTheme="minorHAnsi" w:cstheme="minorHAnsi"/>
          <w:sz w:val="22"/>
          <w:szCs w:val="22"/>
          <w:lang w:val="nl-BE"/>
        </w:rPr>
      </w:pPr>
    </w:p>
    <w:p w:rsidR="000A50F9" w:rsidRPr="007D6AE8" w:rsidRDefault="00457C33" w:rsidP="00F255A6">
      <w:pPr>
        <w:pStyle w:val="Kop2"/>
        <w:rPr>
          <w:rFonts w:asciiTheme="minorHAnsi" w:hAnsiTheme="minorHAnsi" w:cstheme="minorHAnsi"/>
          <w:sz w:val="24"/>
          <w:szCs w:val="24"/>
          <w:lang w:val="nl-BE"/>
        </w:rPr>
      </w:pPr>
      <w:bookmarkStart w:id="237" w:name="_Toc115148915"/>
      <w:bookmarkStart w:id="238" w:name="_Toc115152702"/>
      <w:bookmarkStart w:id="239" w:name="_Toc115160001"/>
      <w:bookmarkStart w:id="240" w:name="_Toc270151588"/>
      <w:bookmarkStart w:id="241" w:name="_Toc491272210"/>
      <w:r w:rsidRPr="007D6AE8">
        <w:rPr>
          <w:rFonts w:asciiTheme="minorHAnsi" w:hAnsiTheme="minorHAnsi" w:cstheme="minorHAnsi"/>
          <w:sz w:val="24"/>
          <w:szCs w:val="24"/>
          <w:lang w:val="nl-BE"/>
        </w:rPr>
        <w:t>2.7</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Funderingen</w:t>
      </w:r>
      <w:bookmarkEnd w:id="231"/>
      <w:bookmarkEnd w:id="232"/>
      <w:bookmarkEnd w:id="233"/>
      <w:bookmarkEnd w:id="234"/>
      <w:bookmarkEnd w:id="235"/>
      <w:bookmarkEnd w:id="236"/>
      <w:bookmarkEnd w:id="237"/>
      <w:bookmarkEnd w:id="238"/>
      <w:bookmarkEnd w:id="239"/>
      <w:bookmarkEnd w:id="240"/>
      <w:bookmarkEnd w:id="241"/>
    </w:p>
    <w:p w:rsidR="000A50F9" w:rsidRPr="007D6AE8" w:rsidRDefault="000A50F9" w:rsidP="000A50F9">
      <w:pPr>
        <w:suppressAutoHyphens/>
        <w:jc w:val="both"/>
        <w:rPr>
          <w:rFonts w:asciiTheme="minorHAnsi" w:hAnsiTheme="minorHAnsi" w:cstheme="minorHAnsi"/>
          <w:b/>
          <w:sz w:val="22"/>
          <w:szCs w:val="22"/>
          <w:lang w:val="nl-BE"/>
        </w:rPr>
      </w:pPr>
    </w:p>
    <w:p w:rsidR="00FD15DE"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De toegang tot de putten gebeurt met aangepaste, veilige middelen (ladder, hellend vlak, trap,...). </w:t>
      </w:r>
    </w:p>
    <w:p w:rsidR="00FD15DE" w:rsidRPr="007D6AE8" w:rsidRDefault="00FD15DE"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Die putten dienen voldoende ruim gegraven te worden om </w:t>
      </w:r>
      <w:r w:rsidRPr="007D6AE8">
        <w:rPr>
          <w:rFonts w:asciiTheme="minorHAnsi" w:hAnsiTheme="minorHAnsi" w:cstheme="minorHAnsi"/>
          <w:spacing w:val="-3"/>
          <w:sz w:val="22"/>
          <w:szCs w:val="22"/>
          <w:u w:val="single"/>
          <w:lang w:val="nl-BE"/>
        </w:rPr>
        <w:t>circulatie rond de bekisting</w:t>
      </w:r>
      <w:r w:rsidRPr="007D6AE8">
        <w:rPr>
          <w:rFonts w:asciiTheme="minorHAnsi" w:hAnsiTheme="minorHAnsi" w:cstheme="minorHAnsi"/>
          <w:spacing w:val="-3"/>
          <w:sz w:val="22"/>
          <w:szCs w:val="22"/>
          <w:lang w:val="nl-BE"/>
        </w:rPr>
        <w:t>, waar die nodig is, mogelijk te maken.</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Wachtwapening dient bij voorkeur in </w:t>
      </w:r>
      <w:r w:rsidRPr="007D6AE8">
        <w:rPr>
          <w:rFonts w:asciiTheme="minorHAnsi" w:hAnsiTheme="minorHAnsi" w:cstheme="minorHAnsi"/>
          <w:spacing w:val="-3"/>
          <w:sz w:val="22"/>
          <w:szCs w:val="22"/>
          <w:u w:val="single"/>
          <w:lang w:val="nl-BE"/>
        </w:rPr>
        <w:t>beugelvorm</w:t>
      </w:r>
      <w:r w:rsidRPr="007D6AE8">
        <w:rPr>
          <w:rFonts w:asciiTheme="minorHAnsi" w:hAnsiTheme="minorHAnsi" w:cstheme="minorHAnsi"/>
          <w:spacing w:val="-3"/>
          <w:sz w:val="22"/>
          <w:szCs w:val="22"/>
          <w:lang w:val="nl-BE"/>
        </w:rPr>
        <w:t xml:space="preserve"> uitgevoerd. Indien toch staafpunten blijven uitsteken dan worden deze van bij het begin, </w:t>
      </w:r>
      <w:r w:rsidR="00457C33" w:rsidRPr="007D6AE8">
        <w:rPr>
          <w:rFonts w:asciiTheme="minorHAnsi" w:hAnsiTheme="minorHAnsi" w:cstheme="minorHAnsi"/>
          <w:spacing w:val="-3"/>
          <w:sz w:val="22"/>
          <w:szCs w:val="22"/>
          <w:lang w:val="nl-BE"/>
        </w:rPr>
        <w:t>d.w.z. van bij de bewapeningsfas</w:t>
      </w:r>
      <w:r w:rsidRPr="007D6AE8">
        <w:rPr>
          <w:rFonts w:asciiTheme="minorHAnsi" w:hAnsiTheme="minorHAnsi" w:cstheme="minorHAnsi"/>
          <w:spacing w:val="-3"/>
          <w:sz w:val="22"/>
          <w:szCs w:val="22"/>
          <w:lang w:val="nl-BE"/>
        </w:rPr>
        <w:t>e van</w:t>
      </w:r>
      <w:r w:rsidR="007E1CEE" w:rsidRPr="007D6AE8">
        <w:rPr>
          <w:rFonts w:asciiTheme="minorHAnsi" w:hAnsiTheme="minorHAnsi" w:cstheme="minorHAnsi"/>
          <w:spacing w:val="-3"/>
          <w:sz w:val="22"/>
          <w:szCs w:val="22"/>
          <w:lang w:val="nl-BE"/>
        </w:rPr>
        <w:t xml:space="preserve"> de nodige bescherming voorzien tegen </w:t>
      </w:r>
      <w:r w:rsidR="007E1CEE" w:rsidRPr="007D6AE8">
        <w:rPr>
          <w:rFonts w:asciiTheme="minorHAnsi" w:hAnsiTheme="minorHAnsi" w:cstheme="minorHAnsi"/>
          <w:b/>
          <w:spacing w:val="-3"/>
          <w:sz w:val="22"/>
          <w:szCs w:val="22"/>
          <w:lang w:val="nl-BE"/>
        </w:rPr>
        <w:t>stootletsel</w:t>
      </w:r>
      <w:r w:rsidR="007E1CEE" w:rsidRPr="007D6AE8">
        <w:rPr>
          <w:rFonts w:asciiTheme="minorHAnsi" w:hAnsiTheme="minorHAnsi" w:cstheme="minorHAnsi"/>
          <w:spacing w:val="-3"/>
          <w:sz w:val="22"/>
          <w:szCs w:val="22"/>
          <w:lang w:val="nl-BE"/>
        </w:rPr>
        <w:t xml:space="preserve"> en tegen </w:t>
      </w:r>
      <w:r w:rsidR="007E1CEE" w:rsidRPr="007D6AE8">
        <w:rPr>
          <w:rFonts w:asciiTheme="minorHAnsi" w:hAnsiTheme="minorHAnsi" w:cstheme="minorHAnsi"/>
          <w:b/>
          <w:spacing w:val="-3"/>
          <w:sz w:val="22"/>
          <w:szCs w:val="22"/>
          <w:lang w:val="nl-BE"/>
        </w:rPr>
        <w:t>perforatieletsel</w:t>
      </w:r>
      <w:r w:rsidR="007E1CEE" w:rsidRPr="007D6AE8">
        <w:rPr>
          <w:rFonts w:asciiTheme="minorHAnsi" w:hAnsiTheme="minorHAnsi" w:cstheme="minorHAnsi"/>
          <w:spacing w:val="-3"/>
          <w:sz w:val="22"/>
          <w:szCs w:val="22"/>
          <w:lang w:val="nl-BE"/>
        </w:rPr>
        <w:t>.</w:t>
      </w:r>
    </w:p>
    <w:p w:rsidR="007E1CEE" w:rsidRPr="007D6AE8" w:rsidRDefault="007E1CEE"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p>
    <w:p w:rsidR="007E1CEE" w:rsidRPr="007D6AE8" w:rsidRDefault="007E1CEE"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 Bij een werkdoorgang van meer dan 1,5 m van de wapeningsstaven voorziet men minstens in een lint- of verfsignalisatie als </w:t>
      </w:r>
      <w:r w:rsidRPr="007D6AE8">
        <w:rPr>
          <w:rFonts w:asciiTheme="minorHAnsi" w:hAnsiTheme="minorHAnsi" w:cstheme="minorHAnsi"/>
          <w:b/>
          <w:spacing w:val="-3"/>
          <w:sz w:val="22"/>
          <w:szCs w:val="22"/>
          <w:lang w:val="nl-BE"/>
        </w:rPr>
        <w:t>veilige afstand</w:t>
      </w:r>
      <w:r w:rsidR="00FD15DE" w:rsidRPr="007D6AE8">
        <w:rPr>
          <w:rFonts w:asciiTheme="minorHAnsi" w:hAnsiTheme="minorHAnsi" w:cstheme="minorHAnsi"/>
          <w:b/>
          <w:spacing w:val="-3"/>
          <w:sz w:val="22"/>
          <w:szCs w:val="22"/>
          <w:lang w:val="nl-BE"/>
        </w:rPr>
        <w:t>s</w:t>
      </w:r>
      <w:r w:rsidRPr="007D6AE8">
        <w:rPr>
          <w:rFonts w:asciiTheme="minorHAnsi" w:hAnsiTheme="minorHAnsi" w:cstheme="minorHAnsi"/>
          <w:b/>
          <w:spacing w:val="-3"/>
          <w:sz w:val="22"/>
          <w:szCs w:val="22"/>
          <w:lang w:val="nl-BE"/>
        </w:rPr>
        <w:t>houder</w:t>
      </w:r>
      <w:r w:rsidRPr="007D6AE8">
        <w:rPr>
          <w:rFonts w:asciiTheme="minorHAnsi" w:hAnsiTheme="minorHAnsi" w:cstheme="minorHAnsi"/>
          <w:spacing w:val="-3"/>
          <w:sz w:val="22"/>
          <w:szCs w:val="22"/>
          <w:lang w:val="nl-BE"/>
        </w:rPr>
        <w:t xml:space="preserve"> voor passa</w:t>
      </w:r>
      <w:r w:rsidR="006A4C5C" w:rsidRPr="007D6AE8">
        <w:rPr>
          <w:rFonts w:asciiTheme="minorHAnsi" w:hAnsiTheme="minorHAnsi" w:cstheme="minorHAnsi"/>
          <w:spacing w:val="-3"/>
          <w:sz w:val="22"/>
          <w:szCs w:val="22"/>
          <w:lang w:val="nl-BE"/>
        </w:rPr>
        <w:t>ge op de werf</w:t>
      </w:r>
      <w:r w:rsidRPr="007D6AE8">
        <w:rPr>
          <w:rFonts w:asciiTheme="minorHAnsi" w:hAnsiTheme="minorHAnsi" w:cstheme="minorHAnsi"/>
          <w:spacing w:val="-3"/>
          <w:sz w:val="22"/>
          <w:szCs w:val="22"/>
          <w:lang w:val="nl-BE"/>
        </w:rPr>
        <w:t>.</w:t>
      </w:r>
    </w:p>
    <w:p w:rsidR="007E1CEE" w:rsidRPr="007D6AE8" w:rsidRDefault="007E1CEE"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p>
    <w:p w:rsidR="007E1CEE" w:rsidRPr="007D6AE8" w:rsidRDefault="007E1CEE"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 Binnen </w:t>
      </w:r>
      <w:r w:rsidR="006A4C5C" w:rsidRPr="007D6AE8">
        <w:rPr>
          <w:rFonts w:asciiTheme="minorHAnsi" w:hAnsiTheme="minorHAnsi" w:cstheme="minorHAnsi"/>
          <w:spacing w:val="-3"/>
          <w:sz w:val="22"/>
          <w:szCs w:val="22"/>
          <w:lang w:val="nl-BE"/>
        </w:rPr>
        <w:t xml:space="preserve">een doorgang van </w:t>
      </w:r>
      <w:r w:rsidRPr="007D6AE8">
        <w:rPr>
          <w:rFonts w:asciiTheme="minorHAnsi" w:hAnsiTheme="minorHAnsi" w:cstheme="minorHAnsi"/>
          <w:spacing w:val="-3"/>
          <w:sz w:val="22"/>
          <w:szCs w:val="22"/>
          <w:lang w:val="nl-BE"/>
        </w:rPr>
        <w:t xml:space="preserve">1 m afstand </w:t>
      </w:r>
      <w:r w:rsidR="006A4C5C" w:rsidRPr="007D6AE8">
        <w:rPr>
          <w:rFonts w:asciiTheme="minorHAnsi" w:hAnsiTheme="minorHAnsi" w:cstheme="minorHAnsi"/>
          <w:spacing w:val="-3"/>
          <w:sz w:val="22"/>
          <w:szCs w:val="22"/>
          <w:lang w:val="nl-BE"/>
        </w:rPr>
        <w:t xml:space="preserve">van wachtwapeningsuiteinden </w:t>
      </w:r>
      <w:r w:rsidRPr="007D6AE8">
        <w:rPr>
          <w:rFonts w:asciiTheme="minorHAnsi" w:hAnsiTheme="minorHAnsi" w:cstheme="minorHAnsi"/>
          <w:spacing w:val="-3"/>
          <w:sz w:val="22"/>
          <w:szCs w:val="22"/>
          <w:lang w:val="nl-BE"/>
        </w:rPr>
        <w:t xml:space="preserve">voorziet men </w:t>
      </w:r>
      <w:r w:rsidR="006A4C5C" w:rsidRPr="007D6AE8">
        <w:rPr>
          <w:rFonts w:asciiTheme="minorHAnsi" w:hAnsiTheme="minorHAnsi" w:cstheme="minorHAnsi"/>
          <w:spacing w:val="-3"/>
          <w:sz w:val="22"/>
          <w:szCs w:val="22"/>
          <w:lang w:val="nl-BE"/>
        </w:rPr>
        <w:t xml:space="preserve">ofwel </w:t>
      </w:r>
      <w:r w:rsidRPr="007D6AE8">
        <w:rPr>
          <w:rFonts w:asciiTheme="minorHAnsi" w:hAnsiTheme="minorHAnsi" w:cstheme="minorHAnsi"/>
          <w:spacing w:val="-3"/>
          <w:sz w:val="22"/>
          <w:szCs w:val="22"/>
          <w:lang w:val="nl-BE"/>
        </w:rPr>
        <w:t xml:space="preserve">een </w:t>
      </w:r>
      <w:r w:rsidRPr="007D6AE8">
        <w:rPr>
          <w:rFonts w:asciiTheme="minorHAnsi" w:hAnsiTheme="minorHAnsi" w:cstheme="minorHAnsi"/>
          <w:i/>
          <w:spacing w:val="-3"/>
          <w:sz w:val="22"/>
          <w:szCs w:val="22"/>
          <w:lang w:val="nl-BE"/>
        </w:rPr>
        <w:t>vaste leuning</w:t>
      </w:r>
      <w:r w:rsidRPr="007D6AE8">
        <w:rPr>
          <w:rFonts w:asciiTheme="minorHAnsi" w:hAnsiTheme="minorHAnsi" w:cstheme="minorHAnsi"/>
          <w:spacing w:val="-3"/>
          <w:sz w:val="22"/>
          <w:szCs w:val="22"/>
          <w:lang w:val="nl-BE"/>
        </w:rPr>
        <w:t xml:space="preserve"> of </w:t>
      </w:r>
      <w:r w:rsidR="006A4C5C" w:rsidRPr="007D6AE8">
        <w:rPr>
          <w:rFonts w:asciiTheme="minorHAnsi" w:hAnsiTheme="minorHAnsi" w:cstheme="minorHAnsi"/>
          <w:spacing w:val="-3"/>
          <w:sz w:val="22"/>
          <w:szCs w:val="22"/>
          <w:lang w:val="nl-BE"/>
        </w:rPr>
        <w:t xml:space="preserve">een passende (aparte of collectieve) </w:t>
      </w:r>
      <w:r w:rsidRPr="007D6AE8">
        <w:rPr>
          <w:rFonts w:asciiTheme="minorHAnsi" w:hAnsiTheme="minorHAnsi" w:cstheme="minorHAnsi"/>
          <w:spacing w:val="-3"/>
          <w:sz w:val="22"/>
          <w:szCs w:val="22"/>
          <w:lang w:val="nl-BE"/>
        </w:rPr>
        <w:t>afscherm</w:t>
      </w:r>
      <w:r w:rsidR="006A4C5C" w:rsidRPr="007D6AE8">
        <w:rPr>
          <w:rFonts w:asciiTheme="minorHAnsi" w:hAnsiTheme="minorHAnsi" w:cstheme="minorHAnsi"/>
          <w:spacing w:val="-3"/>
          <w:sz w:val="22"/>
          <w:szCs w:val="22"/>
          <w:lang w:val="nl-BE"/>
        </w:rPr>
        <w:t>ing</w:t>
      </w:r>
      <w:r w:rsidRPr="007D6AE8">
        <w:rPr>
          <w:rFonts w:asciiTheme="minorHAnsi" w:hAnsiTheme="minorHAnsi" w:cstheme="minorHAnsi"/>
          <w:spacing w:val="-3"/>
          <w:sz w:val="22"/>
          <w:szCs w:val="22"/>
          <w:lang w:val="nl-BE"/>
        </w:rPr>
        <w:t xml:space="preserve"> van de wapeningsstaven (stekeinden) tegen </w:t>
      </w:r>
      <w:r w:rsidRPr="007D6AE8">
        <w:rPr>
          <w:rFonts w:asciiTheme="minorHAnsi" w:hAnsiTheme="minorHAnsi" w:cstheme="minorHAnsi"/>
          <w:b/>
          <w:spacing w:val="-3"/>
          <w:sz w:val="22"/>
          <w:szCs w:val="22"/>
          <w:lang w:val="nl-BE"/>
        </w:rPr>
        <w:t>stootletsel</w:t>
      </w:r>
      <w:r w:rsidRPr="007D6AE8">
        <w:rPr>
          <w:rFonts w:asciiTheme="minorHAnsi" w:hAnsiTheme="minorHAnsi" w:cstheme="minorHAnsi"/>
          <w:spacing w:val="-3"/>
          <w:sz w:val="22"/>
          <w:szCs w:val="22"/>
          <w:lang w:val="nl-BE"/>
        </w:rPr>
        <w:t xml:space="preserve">. </w:t>
      </w:r>
    </w:p>
    <w:p w:rsidR="007E1CEE" w:rsidRPr="007D6AE8" w:rsidRDefault="007E1CEE"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p>
    <w:p w:rsidR="007E1CEE" w:rsidRPr="007D6AE8" w:rsidRDefault="007E1CEE"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lastRenderedPageBreak/>
        <w:t xml:space="preserve">- Tot 2 m </w:t>
      </w:r>
      <w:r w:rsidR="006A4C5C" w:rsidRPr="007D6AE8">
        <w:rPr>
          <w:rFonts w:asciiTheme="minorHAnsi" w:hAnsiTheme="minorHAnsi" w:cstheme="minorHAnsi"/>
          <w:spacing w:val="-3"/>
          <w:sz w:val="22"/>
          <w:szCs w:val="22"/>
          <w:lang w:val="nl-BE"/>
        </w:rPr>
        <w:t xml:space="preserve">afstand rondom een </w:t>
      </w:r>
      <w:r w:rsidR="006A4C5C" w:rsidRPr="007D6AE8">
        <w:rPr>
          <w:rFonts w:asciiTheme="minorHAnsi" w:hAnsiTheme="minorHAnsi" w:cstheme="minorHAnsi"/>
          <w:i/>
          <w:spacing w:val="-3"/>
          <w:sz w:val="22"/>
          <w:szCs w:val="22"/>
          <w:lang w:val="nl-BE"/>
        </w:rPr>
        <w:t>ladderopstelling</w:t>
      </w:r>
      <w:r w:rsidRPr="007D6AE8">
        <w:rPr>
          <w:rFonts w:asciiTheme="minorHAnsi" w:hAnsiTheme="minorHAnsi" w:cstheme="minorHAnsi"/>
          <w:i/>
          <w:spacing w:val="-3"/>
          <w:sz w:val="22"/>
          <w:szCs w:val="22"/>
          <w:lang w:val="nl-BE"/>
        </w:rPr>
        <w:t xml:space="preserve"> of stelling</w:t>
      </w:r>
      <w:r w:rsidRPr="007D6AE8">
        <w:rPr>
          <w:rFonts w:asciiTheme="minorHAnsi" w:hAnsiTheme="minorHAnsi" w:cstheme="minorHAnsi"/>
          <w:spacing w:val="-3"/>
          <w:sz w:val="22"/>
          <w:szCs w:val="22"/>
          <w:lang w:val="nl-BE"/>
        </w:rPr>
        <w:t xml:space="preserve"> voorziet men een </w:t>
      </w:r>
      <w:r w:rsidR="006A4C5C" w:rsidRPr="007D6AE8">
        <w:rPr>
          <w:rFonts w:asciiTheme="minorHAnsi" w:hAnsiTheme="minorHAnsi" w:cstheme="minorHAnsi"/>
          <w:spacing w:val="-3"/>
          <w:sz w:val="22"/>
          <w:szCs w:val="22"/>
          <w:lang w:val="nl-BE"/>
        </w:rPr>
        <w:t>geschikte</w:t>
      </w:r>
      <w:r w:rsidRPr="007D6AE8">
        <w:rPr>
          <w:rFonts w:asciiTheme="minorHAnsi" w:hAnsiTheme="minorHAnsi" w:cstheme="minorHAnsi"/>
          <w:spacing w:val="-3"/>
          <w:sz w:val="22"/>
          <w:szCs w:val="22"/>
          <w:lang w:val="nl-BE"/>
        </w:rPr>
        <w:t xml:space="preserve"> beveiliging</w:t>
      </w:r>
      <w:r w:rsidR="006A4C5C" w:rsidRPr="007D6AE8">
        <w:rPr>
          <w:rFonts w:asciiTheme="minorHAnsi" w:hAnsiTheme="minorHAnsi" w:cstheme="minorHAnsi"/>
          <w:spacing w:val="-3"/>
          <w:sz w:val="22"/>
          <w:szCs w:val="22"/>
          <w:lang w:val="nl-BE"/>
        </w:rPr>
        <w:t xml:space="preserve"> van de wachtwapeningsijzers</w:t>
      </w:r>
      <w:r w:rsidRPr="007D6AE8">
        <w:rPr>
          <w:rFonts w:asciiTheme="minorHAnsi" w:hAnsiTheme="minorHAnsi" w:cstheme="minorHAnsi"/>
          <w:spacing w:val="-3"/>
          <w:sz w:val="22"/>
          <w:szCs w:val="22"/>
          <w:lang w:val="nl-BE"/>
        </w:rPr>
        <w:t xml:space="preserve"> tegen </w:t>
      </w:r>
      <w:r w:rsidRPr="007D6AE8">
        <w:rPr>
          <w:rFonts w:asciiTheme="minorHAnsi" w:hAnsiTheme="minorHAnsi" w:cstheme="minorHAnsi"/>
          <w:b/>
          <w:spacing w:val="-3"/>
          <w:sz w:val="22"/>
          <w:szCs w:val="22"/>
          <w:lang w:val="nl-BE"/>
        </w:rPr>
        <w:t>perforatieletsel</w:t>
      </w:r>
      <w:r w:rsidRPr="007D6AE8">
        <w:rPr>
          <w:rFonts w:asciiTheme="minorHAnsi" w:hAnsiTheme="minorHAnsi" w:cstheme="minorHAnsi"/>
          <w:spacing w:val="-3"/>
          <w:sz w:val="22"/>
          <w:szCs w:val="22"/>
          <w:lang w:val="nl-BE"/>
        </w:rPr>
        <w:t xml:space="preserve">s </w:t>
      </w:r>
      <w:r w:rsidR="006A4C5C" w:rsidRPr="007D6AE8">
        <w:rPr>
          <w:rFonts w:asciiTheme="minorHAnsi" w:hAnsiTheme="minorHAnsi" w:cstheme="minorHAnsi"/>
          <w:spacing w:val="-3"/>
          <w:sz w:val="22"/>
          <w:szCs w:val="22"/>
          <w:lang w:val="nl-BE"/>
        </w:rPr>
        <w:t>dmv</w:t>
      </w:r>
      <w:r w:rsidRPr="007D6AE8">
        <w:rPr>
          <w:rFonts w:asciiTheme="minorHAnsi" w:hAnsiTheme="minorHAnsi" w:cstheme="minorHAnsi"/>
          <w:spacing w:val="-3"/>
          <w:sz w:val="22"/>
          <w:szCs w:val="22"/>
          <w:lang w:val="nl-BE"/>
        </w:rPr>
        <w:t xml:space="preserve"> </w:t>
      </w:r>
      <w:r w:rsidRPr="007D6AE8">
        <w:rPr>
          <w:rFonts w:asciiTheme="minorHAnsi" w:hAnsiTheme="minorHAnsi" w:cstheme="minorHAnsi"/>
          <w:i/>
          <w:spacing w:val="-3"/>
          <w:sz w:val="22"/>
          <w:szCs w:val="22"/>
          <w:lang w:val="nl-BE"/>
        </w:rPr>
        <w:t>individuele doppen met kopvlak van 3-5 cm</w:t>
      </w:r>
      <w:r w:rsidRPr="007D6AE8">
        <w:rPr>
          <w:rFonts w:asciiTheme="minorHAnsi" w:hAnsiTheme="minorHAnsi" w:cstheme="minorHAnsi"/>
          <w:i/>
          <w:spacing w:val="-3"/>
          <w:sz w:val="22"/>
          <w:szCs w:val="22"/>
          <w:vertAlign w:val="superscript"/>
          <w:lang w:val="nl-BE"/>
        </w:rPr>
        <w:t>2</w:t>
      </w:r>
      <w:r w:rsidRPr="007D6AE8">
        <w:rPr>
          <w:rFonts w:asciiTheme="minorHAnsi" w:hAnsiTheme="minorHAnsi" w:cstheme="minorHAnsi"/>
          <w:i/>
          <w:spacing w:val="-3"/>
          <w:sz w:val="22"/>
          <w:szCs w:val="22"/>
          <w:lang w:val="nl-BE"/>
        </w:rPr>
        <w:t xml:space="preserve"> of door een geschikte vorm van collectieve beveiliging</w:t>
      </w:r>
      <w:r w:rsidRPr="007D6AE8">
        <w:rPr>
          <w:rFonts w:asciiTheme="minorHAnsi" w:hAnsiTheme="minorHAnsi" w:cstheme="minorHAnsi"/>
          <w:spacing w:val="-3"/>
          <w:sz w:val="22"/>
          <w:szCs w:val="22"/>
          <w:lang w:val="nl-BE"/>
        </w:rPr>
        <w:t xml:space="preserve"> van</w:t>
      </w:r>
      <w:r w:rsidR="006A4C5C" w:rsidRPr="007D6AE8">
        <w:rPr>
          <w:rFonts w:asciiTheme="minorHAnsi" w:hAnsiTheme="minorHAnsi" w:cstheme="minorHAnsi"/>
          <w:spacing w:val="-3"/>
          <w:sz w:val="22"/>
          <w:szCs w:val="22"/>
          <w:lang w:val="nl-BE"/>
        </w:rPr>
        <w:t xml:space="preserve"> meerdere wapeningsstaven.</w:t>
      </w:r>
    </w:p>
    <w:p w:rsidR="006A4C5C" w:rsidRPr="007D6AE8" w:rsidRDefault="006A4C5C"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p>
    <w:p w:rsidR="006A4C5C" w:rsidRPr="007D6AE8" w:rsidRDefault="006A4C5C"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 De aannemer kan een gemotiveerd alternatief voorstellen mits goedkeuring van de veiligheidscoördinator. </w:t>
      </w:r>
    </w:p>
    <w:p w:rsidR="006A4C5C" w:rsidRPr="007D6AE8" w:rsidRDefault="006A4C5C"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p>
    <w:p w:rsidR="006A4C5C" w:rsidRPr="007D6AE8" w:rsidRDefault="006A4C5C"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 De effectiviteit van de aangebrachte beveiliging wordt </w:t>
      </w:r>
      <w:r w:rsidRPr="007D6AE8">
        <w:rPr>
          <w:rFonts w:asciiTheme="minorHAnsi" w:hAnsiTheme="minorHAnsi" w:cstheme="minorHAnsi"/>
          <w:i/>
          <w:spacing w:val="-3"/>
          <w:sz w:val="22"/>
          <w:szCs w:val="22"/>
          <w:lang w:val="nl-BE"/>
        </w:rPr>
        <w:t>dagelijks gecontroleerd.</w:t>
      </w:r>
      <w:r w:rsidRPr="007D6AE8">
        <w:rPr>
          <w:rFonts w:asciiTheme="minorHAnsi" w:hAnsiTheme="minorHAnsi" w:cstheme="minorHAnsi"/>
          <w:spacing w:val="-3"/>
          <w:sz w:val="22"/>
          <w:szCs w:val="22"/>
          <w:lang w:val="nl-BE"/>
        </w:rPr>
        <w:t xml:space="preserve"> </w:t>
      </w:r>
    </w:p>
    <w:p w:rsidR="006A4C5C" w:rsidRPr="007D6AE8" w:rsidRDefault="006A4C5C"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22"/>
          <w:szCs w:val="22"/>
          <w:lang w:val="nl-BE"/>
        </w:rPr>
      </w:pPr>
    </w:p>
    <w:p w:rsidR="001B5A17" w:rsidRPr="007D6AE8" w:rsidRDefault="006A4C5C" w:rsidP="00457C33">
      <w:pPr>
        <w:pBdr>
          <w:top w:val="single" w:sz="4" w:space="1" w:color="auto"/>
          <w:left w:val="single" w:sz="4" w:space="4" w:color="auto"/>
          <w:bottom w:val="single" w:sz="4" w:space="1" w:color="auto"/>
          <w:right w:val="single" w:sz="4" w:space="4" w:color="auto"/>
        </w:pBdr>
        <w:suppressAutoHyphens/>
        <w:jc w:val="both"/>
        <w:rPr>
          <w:rFonts w:asciiTheme="minorHAnsi" w:hAnsiTheme="minorHAnsi" w:cstheme="minorHAnsi"/>
          <w:spacing w:val="-3"/>
          <w:sz w:val="18"/>
          <w:szCs w:val="22"/>
          <w:lang w:val="nl-BE"/>
        </w:rPr>
      </w:pPr>
      <w:r w:rsidRPr="007D6AE8">
        <w:rPr>
          <w:rFonts w:asciiTheme="minorHAnsi" w:hAnsiTheme="minorHAnsi" w:cstheme="minorHAnsi"/>
          <w:spacing w:val="-3"/>
          <w:sz w:val="22"/>
          <w:szCs w:val="22"/>
          <w:lang w:val="nl-BE"/>
        </w:rPr>
        <w:t xml:space="preserve">Voorbeelden van een geschikte uitvoeringswijze zijn terug te vinden op de webpagina : </w:t>
      </w:r>
      <w:hyperlink r:id="rId18" w:history="1">
        <w:r w:rsidR="00D7365F" w:rsidRPr="007D6AE8">
          <w:rPr>
            <w:rStyle w:val="Hyperlink"/>
            <w:rFonts w:asciiTheme="minorHAnsi" w:hAnsiTheme="minorHAnsi" w:cstheme="minorHAnsi"/>
            <w:spacing w:val="-3"/>
            <w:sz w:val="18"/>
            <w:szCs w:val="22"/>
            <w:lang w:val="nl-BE"/>
          </w:rPr>
          <w:t>https://docs.google.com/presentation/d/17oet7IADNwUWsKwlPJPkspbNOXE_IRVmm2qxjLGXMOU/pub?start=true&amp;loop=true&amp;delayms=2000</w:t>
        </w:r>
      </w:hyperlink>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z w:val="22"/>
          <w:szCs w:val="22"/>
          <w:lang w:val="nl-BE"/>
        </w:rPr>
      </w:pPr>
      <w:r w:rsidRPr="007D6AE8">
        <w:rPr>
          <w:rFonts w:asciiTheme="minorHAnsi" w:hAnsiTheme="minorHAnsi" w:cstheme="minorHAnsi"/>
          <w:spacing w:val="-3"/>
          <w:sz w:val="22"/>
          <w:szCs w:val="22"/>
          <w:lang w:val="nl-BE"/>
        </w:rPr>
        <w:t xml:space="preserve">De bekistingen zullen voorzien zijn van gepaste middelen om een gemakkelijke en </w:t>
      </w:r>
      <w:r w:rsidRPr="007D6AE8">
        <w:rPr>
          <w:rFonts w:asciiTheme="minorHAnsi" w:hAnsiTheme="minorHAnsi" w:cstheme="minorHAnsi"/>
          <w:sz w:val="22"/>
          <w:szCs w:val="22"/>
          <w:lang w:val="nl-BE"/>
        </w:rPr>
        <w:t>veilige manipulatie mogelijk te maken.  De stabiliteit van de bekisting wordt op een doeltreffende manier verzekerd door middelen voorzien door de constructeur.  Elke improvisatie tijdens de montage zal verboden worden.</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arbeiders zullen voor het plaatsen van de bewapening geschikte handschoenen dragen. Over de rand van de bekisting dient een loopplank van voldoende breedte (60 tal cm) geplaatst te worden zodat klauterpartijen over de opstaande bekisting voorkomen worden.</w:t>
      </w:r>
    </w:p>
    <w:p w:rsidR="00D13DA0" w:rsidRPr="007D6AE8" w:rsidRDefault="00D13DA0" w:rsidP="000A50F9">
      <w:pPr>
        <w:suppressAutoHyphens/>
        <w:ind w:left="360"/>
        <w:jc w:val="both"/>
        <w:rPr>
          <w:rFonts w:asciiTheme="minorHAnsi" w:hAnsiTheme="minorHAnsi" w:cstheme="minorHAnsi"/>
          <w:spacing w:val="-3"/>
          <w:sz w:val="24"/>
          <w:szCs w:val="24"/>
          <w:lang w:val="nl-BE"/>
        </w:rPr>
      </w:pPr>
    </w:p>
    <w:p w:rsidR="00CC2A87" w:rsidRPr="007D6AE8" w:rsidRDefault="00CC2A87">
      <w:pPr>
        <w:rPr>
          <w:rFonts w:asciiTheme="minorHAnsi" w:hAnsiTheme="minorHAnsi" w:cstheme="minorHAnsi"/>
          <w:b/>
          <w:bCs/>
          <w:sz w:val="24"/>
          <w:szCs w:val="24"/>
          <w:lang w:val="nl-BE"/>
        </w:rPr>
      </w:pPr>
      <w:bookmarkStart w:id="242" w:name="_Toc115148916"/>
      <w:bookmarkStart w:id="243" w:name="_Toc115152703"/>
      <w:bookmarkStart w:id="244" w:name="_Toc115160002"/>
      <w:bookmarkStart w:id="245" w:name="_Toc270151589"/>
      <w:r w:rsidRPr="007D6AE8">
        <w:rPr>
          <w:rFonts w:asciiTheme="minorHAnsi" w:hAnsiTheme="minorHAnsi" w:cstheme="minorHAnsi"/>
          <w:sz w:val="24"/>
          <w:szCs w:val="24"/>
          <w:lang w:val="nl-BE"/>
        </w:rPr>
        <w:br w:type="page"/>
      </w:r>
    </w:p>
    <w:p w:rsidR="000A50F9" w:rsidRPr="007D6AE8" w:rsidRDefault="00457C33" w:rsidP="00F255A6">
      <w:pPr>
        <w:pStyle w:val="Kop2"/>
        <w:rPr>
          <w:rFonts w:asciiTheme="minorHAnsi" w:hAnsiTheme="minorHAnsi" w:cstheme="minorHAnsi"/>
          <w:sz w:val="24"/>
          <w:szCs w:val="24"/>
          <w:lang w:val="nl-BE"/>
        </w:rPr>
      </w:pPr>
      <w:bookmarkStart w:id="246" w:name="_Toc491272211"/>
      <w:r w:rsidRPr="007D6AE8">
        <w:rPr>
          <w:rFonts w:asciiTheme="minorHAnsi" w:hAnsiTheme="minorHAnsi" w:cstheme="minorHAnsi"/>
          <w:sz w:val="24"/>
          <w:szCs w:val="24"/>
          <w:lang w:val="nl-BE"/>
        </w:rPr>
        <w:lastRenderedPageBreak/>
        <w:t>2.8</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Gevaarlijke producten</w:t>
      </w:r>
      <w:bookmarkEnd w:id="220"/>
      <w:bookmarkEnd w:id="221"/>
      <w:bookmarkEnd w:id="222"/>
      <w:bookmarkEnd w:id="223"/>
      <w:bookmarkEnd w:id="224"/>
      <w:bookmarkEnd w:id="225"/>
      <w:bookmarkEnd w:id="242"/>
      <w:bookmarkEnd w:id="243"/>
      <w:bookmarkEnd w:id="244"/>
      <w:bookmarkEnd w:id="245"/>
      <w:bookmarkEnd w:id="246"/>
    </w:p>
    <w:p w:rsidR="000A50F9" w:rsidRPr="007D6AE8" w:rsidRDefault="000A50F9" w:rsidP="000A50F9">
      <w:pPr>
        <w:ind w:left="360"/>
        <w:rPr>
          <w:rFonts w:asciiTheme="minorHAnsi" w:hAnsiTheme="minorHAnsi" w:cstheme="minorHAnsi"/>
          <w:spacing w:val="-3"/>
          <w:sz w:val="22"/>
          <w:szCs w:val="22"/>
          <w:lang w:val="nl-BE"/>
        </w:rPr>
      </w:pPr>
    </w:p>
    <w:p w:rsidR="000A50F9" w:rsidRPr="007D6AE8" w:rsidRDefault="000A50F9" w:rsidP="00FD15DE">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Met de uitdrukking "gevaarlijk product" wordt elke stof bedoeld die schadelijk kan zijn voor de gezondheid van de werknemers en/of voor het leefmilieu</w:t>
      </w:r>
      <w:r w:rsidRPr="007D6AE8">
        <w:rPr>
          <w:rFonts w:asciiTheme="minorHAnsi" w:hAnsiTheme="minorHAnsi" w:cstheme="minorHAnsi"/>
          <w:color w:val="FF0000"/>
          <w:spacing w:val="-3"/>
          <w:sz w:val="22"/>
          <w:szCs w:val="22"/>
          <w:lang w:val="nl-BE"/>
        </w:rPr>
        <w:t xml:space="preserve">. </w:t>
      </w:r>
      <w:r w:rsidRPr="007D6AE8">
        <w:rPr>
          <w:rFonts w:asciiTheme="minorHAnsi" w:hAnsiTheme="minorHAnsi" w:cstheme="minorHAnsi"/>
          <w:spacing w:val="-3"/>
          <w:sz w:val="22"/>
          <w:szCs w:val="22"/>
          <w:lang w:val="nl-BE"/>
        </w:rPr>
        <w:t>Bijgevolg dient het recipiënt met een gevaarlijk</w:t>
      </w:r>
      <w:r w:rsidR="00FD15DE" w:rsidRPr="007D6AE8">
        <w:rPr>
          <w:rFonts w:asciiTheme="minorHAnsi" w:hAnsiTheme="minorHAnsi" w:cstheme="minorHAnsi"/>
          <w:spacing w:val="-3"/>
          <w:sz w:val="22"/>
          <w:szCs w:val="22"/>
          <w:lang w:val="nl-BE"/>
        </w:rPr>
        <w:t xml:space="preserve"> product geëtiketteerd te zijn. </w:t>
      </w:r>
      <w:r w:rsidR="00FD15DE" w:rsidRPr="007D6AE8">
        <w:rPr>
          <w:rFonts w:asciiTheme="minorHAnsi" w:hAnsiTheme="minorHAnsi" w:cstheme="minorHAnsi"/>
          <w:spacing w:val="-3"/>
          <w:sz w:val="22"/>
          <w:szCs w:val="22"/>
          <w:highlight w:val="yellow"/>
          <w:lang w:val="nl-BE"/>
        </w:rPr>
        <w:t>In omgekeerde richting is de verplichting tot een gevarenetiket een aanwijzing dat het om een “gevaarlijk product” gaat.</w:t>
      </w:r>
    </w:p>
    <w:p w:rsidR="00FD15DE" w:rsidRPr="007D6AE8" w:rsidRDefault="00FD15DE" w:rsidP="00FD15DE">
      <w:pPr>
        <w:jc w:val="both"/>
        <w:rPr>
          <w:rFonts w:asciiTheme="minorHAnsi" w:hAnsiTheme="minorHAnsi" w:cstheme="minorHAnsi"/>
          <w:spacing w:val="-3"/>
          <w:sz w:val="22"/>
          <w:szCs w:val="22"/>
          <w:lang w:val="nl-BE"/>
        </w:rPr>
      </w:pPr>
    </w:p>
    <w:p w:rsidR="000A50F9" w:rsidRPr="007D6AE8" w:rsidRDefault="000A50F9" w:rsidP="00FD15DE">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Een stof kan schadelijk zijn door haar scheikundige samenstelling, haar onverenigbaarheid met andere stoffen, door haar effecten op de gezondheid (bvb. op ademhaling, ogen, huid, ...) of door haar brandbaarheid, ontvlambaarheid, ontplofbaarheid, radioactiviteit of kankerverwekkende eigenschappen.</w:t>
      </w:r>
    </w:p>
    <w:p w:rsidR="000A50F9" w:rsidRPr="007D6AE8" w:rsidRDefault="000A50F9" w:rsidP="00FD15DE">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Het ligt bijgevolg voor de hand dat de stockage en het gebruik van dergelijke producten op het werfterrein, onder welke vorm of in welke hoeveelheid dan ook, respectievelijk </w:t>
      </w:r>
      <w:r w:rsidR="00FD15DE" w:rsidRPr="007D6AE8">
        <w:rPr>
          <w:rFonts w:asciiTheme="minorHAnsi" w:hAnsiTheme="minorHAnsi" w:cstheme="minorHAnsi"/>
          <w:spacing w:val="-3"/>
          <w:sz w:val="22"/>
          <w:szCs w:val="22"/>
          <w:lang w:val="nl-BE"/>
        </w:rPr>
        <w:t>gesignaleerd aan</w:t>
      </w:r>
      <w:r w:rsidRPr="007D6AE8">
        <w:rPr>
          <w:rFonts w:asciiTheme="minorHAnsi" w:hAnsiTheme="minorHAnsi" w:cstheme="minorHAnsi"/>
          <w:spacing w:val="-3"/>
          <w:sz w:val="22"/>
          <w:szCs w:val="22"/>
          <w:lang w:val="nl-BE"/>
        </w:rPr>
        <w:t xml:space="preserve"> en </w:t>
      </w:r>
      <w:r w:rsidR="00FD15DE" w:rsidRPr="007D6AE8">
        <w:rPr>
          <w:rFonts w:asciiTheme="minorHAnsi" w:hAnsiTheme="minorHAnsi" w:cstheme="minorHAnsi"/>
          <w:spacing w:val="-3"/>
          <w:sz w:val="22"/>
          <w:szCs w:val="22"/>
          <w:lang w:val="nl-BE"/>
        </w:rPr>
        <w:t xml:space="preserve">overlegd met </w:t>
      </w:r>
      <w:r w:rsidRPr="007D6AE8">
        <w:rPr>
          <w:rFonts w:asciiTheme="minorHAnsi" w:hAnsiTheme="minorHAnsi" w:cstheme="minorHAnsi"/>
          <w:spacing w:val="-3"/>
          <w:sz w:val="22"/>
          <w:szCs w:val="22"/>
          <w:lang w:val="nl-BE"/>
        </w:rPr>
        <w:t>de veiligheidscoördinator verwezenlijking</w:t>
      </w:r>
      <w:r w:rsidR="00FD15DE" w:rsidRPr="007D6AE8">
        <w:rPr>
          <w:rFonts w:asciiTheme="minorHAnsi" w:hAnsiTheme="minorHAnsi" w:cstheme="minorHAnsi"/>
          <w:spacing w:val="-3"/>
          <w:sz w:val="22"/>
          <w:szCs w:val="22"/>
          <w:lang w:val="nl-BE"/>
        </w:rPr>
        <w:t xml:space="preserve"> dient te worden</w:t>
      </w:r>
      <w:r w:rsidRPr="007D6AE8">
        <w:rPr>
          <w:rFonts w:asciiTheme="minorHAnsi" w:hAnsiTheme="minorHAnsi" w:cstheme="minorHAnsi"/>
          <w:spacing w:val="-3"/>
          <w:sz w:val="22"/>
          <w:szCs w:val="22"/>
          <w:lang w:val="nl-BE"/>
        </w:rPr>
        <w:t xml:space="preserve"> </w:t>
      </w:r>
      <w:r w:rsidR="00FD15DE" w:rsidRPr="007D6AE8">
        <w:rPr>
          <w:rFonts w:asciiTheme="minorHAnsi" w:hAnsiTheme="minorHAnsi" w:cstheme="minorHAnsi"/>
          <w:spacing w:val="-3"/>
          <w:sz w:val="22"/>
          <w:szCs w:val="22"/>
          <w:lang w:val="nl-BE"/>
        </w:rPr>
        <w:t>alsook</w:t>
      </w:r>
      <w:r w:rsidRPr="007D6AE8">
        <w:rPr>
          <w:rFonts w:asciiTheme="minorHAnsi" w:hAnsiTheme="minorHAnsi" w:cstheme="minorHAnsi"/>
          <w:spacing w:val="-3"/>
          <w:sz w:val="22"/>
          <w:szCs w:val="22"/>
          <w:lang w:val="nl-BE"/>
        </w:rPr>
        <w:t xml:space="preserve"> aan de andere aannemers die tegelijkertijd op het terrein actief zijn.  Zo is het nodig om bij het verstuiven van een al of niet brandbaar product (bijvoorbeeld ontkistingsolie) een rookverbod in </w:t>
      </w:r>
      <w:r w:rsidR="00FD15DE" w:rsidRPr="007D6AE8">
        <w:rPr>
          <w:rFonts w:asciiTheme="minorHAnsi" w:hAnsiTheme="minorHAnsi" w:cstheme="minorHAnsi"/>
          <w:spacing w:val="-3"/>
          <w:sz w:val="22"/>
          <w:szCs w:val="22"/>
          <w:lang w:val="nl-BE"/>
        </w:rPr>
        <w:t>een werkzone uit te vaardigen, dat strikt gerespecteerd moet worden.</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Men dient tevens te overwegen of het gebruik van sommige producten te verenigen is met bepaalde weersomstandigheden.  Zo kunnen wind, regen of warmte invloed hebben op uitvoeringsmethodes, op benodigde hoeveelheden, op de uitwerking op het leefmilieu of ze kunnen het risico voor de werknemers verhogen. </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Wanneer voor een bepaalde activiteit het gebruik van dergelijke producten gepland wordt, dan moet dit vermeld worden in het B-PVGP en </w:t>
      </w:r>
      <w:r w:rsidR="00FD15DE" w:rsidRPr="007D6AE8">
        <w:rPr>
          <w:rFonts w:asciiTheme="minorHAnsi" w:hAnsiTheme="minorHAnsi" w:cstheme="minorHAnsi"/>
          <w:spacing w:val="-3"/>
          <w:sz w:val="22"/>
          <w:szCs w:val="22"/>
          <w:lang w:val="nl-BE"/>
        </w:rPr>
        <w:t>moet het veiligheidsinformatieblad (VIB/MSDS)</w:t>
      </w:r>
      <w:r w:rsidRPr="007D6AE8">
        <w:rPr>
          <w:rFonts w:asciiTheme="minorHAnsi" w:hAnsiTheme="minorHAnsi" w:cstheme="minorHAnsi"/>
          <w:spacing w:val="-3"/>
          <w:sz w:val="22"/>
          <w:szCs w:val="22"/>
          <w:lang w:val="nl-BE"/>
        </w:rPr>
        <w:t xml:space="preserve"> met alle nuttige gegevens (naam product, naam fabrikant, fysieke en chemische eigenschappen, risico's, aangewezen pre</w:t>
      </w:r>
      <w:r w:rsidR="00FD15DE" w:rsidRPr="007D6AE8">
        <w:rPr>
          <w:rFonts w:asciiTheme="minorHAnsi" w:hAnsiTheme="minorHAnsi" w:cstheme="minorHAnsi"/>
          <w:spacing w:val="-3"/>
          <w:sz w:val="22"/>
          <w:szCs w:val="22"/>
          <w:lang w:val="nl-BE"/>
        </w:rPr>
        <w:t>ventie) daar bij gevoegd worden.</w:t>
      </w:r>
    </w:p>
    <w:p w:rsidR="00FD15DE" w:rsidRPr="007D6AE8" w:rsidRDefault="00FD15DE"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Bij aanwending van </w:t>
      </w:r>
      <w:r w:rsidR="00FD15DE" w:rsidRPr="007D6AE8">
        <w:rPr>
          <w:rFonts w:asciiTheme="minorHAnsi" w:hAnsiTheme="minorHAnsi" w:cstheme="minorHAnsi"/>
          <w:spacing w:val="-3"/>
          <w:sz w:val="22"/>
          <w:szCs w:val="22"/>
          <w:lang w:val="nl-BE"/>
        </w:rPr>
        <w:t>producten</w:t>
      </w:r>
      <w:r w:rsidRPr="007D6AE8">
        <w:rPr>
          <w:rFonts w:asciiTheme="minorHAnsi" w:hAnsiTheme="minorHAnsi" w:cstheme="minorHAnsi"/>
          <w:color w:val="FF0000"/>
          <w:spacing w:val="-3"/>
          <w:sz w:val="22"/>
          <w:szCs w:val="22"/>
          <w:lang w:val="nl-BE"/>
        </w:rPr>
        <w:t xml:space="preserve"> </w:t>
      </w:r>
      <w:r w:rsidRPr="007D6AE8">
        <w:rPr>
          <w:rFonts w:asciiTheme="minorHAnsi" w:hAnsiTheme="minorHAnsi" w:cstheme="minorHAnsi"/>
          <w:spacing w:val="-3"/>
          <w:sz w:val="22"/>
          <w:szCs w:val="22"/>
          <w:lang w:val="nl-BE"/>
        </w:rPr>
        <w:t>binnen een geheel of gedeeltelijk gesloten bouwwerk, moet de nodige verluchting voorzien worden, hetzij natuurlijk hetzij geforceerd.  De ventilatie wordt aangehouden tijdens de droogfase van het product.  De luchtconcentratie van de gebruikte producten moet beneden hun toelaatbare limietwaarde blijven en beneden 10% van hun onderste explosiegrens.  In de mate van het mogelijke wordt een afdichting voorzien tussen de zone waarin met het product gewerkt wordt en de rest van het bouwwerk.</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regels voor het stockeren van gevaarlijke producten zoals hierboven aangehaald dienen eveneens gerespecteerd te worden indien vaten of bussen in beperkte hoeveelheden op het werfterrein opgeslagen worden dicht bij de plaats van gebruik.</w:t>
      </w: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Ook daar moeten de plaatsing en de manier van aftappen, uitgieten of uitpompen zodanig gebeuren dat brandgevaar en onnodige verstuiving worden voorkomen en dat indringing in en vermenging met de ondergrond worden vermeden.  Hiertoe voorziet de aannemer speciaal aangepaste stockagecontainers of opvangbakken, onder een afdak geplaatst om vermengen met regenwater en zodoende overstromen te beletten.  Tevens moet de van kracht zijnde wetgeving toegepast worden inzake het afvoeren van afval.</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r w:rsidRPr="007D6AE8">
        <w:rPr>
          <w:rFonts w:asciiTheme="minorHAnsi" w:hAnsiTheme="minorHAnsi" w:cstheme="minorHAnsi"/>
          <w:lang w:val="nl-BE"/>
        </w:rPr>
        <w:t>Te allen tijde geldt de richtlijn voor het gepast etiketteren van vaten en bussen., dit wil zeggen volgens de wettelijke voorschriften. Deze recipiënten moeten tevens voor en na hun gebruik hermetisch gesloten worden.</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Het reinigen van materiaal met behulp van oplosmiddelen zal in open lucht gebeuren, ver van alle vlam, terwijl men er zorg voor draagt dat alle gebruikte oplosmiddelen en gedrenkte vodden van de werf afgevoerd worden of, hoogstens tijdelijk, in hermetisch gesloten metalen houders bewaard worden.</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lastRenderedPageBreak/>
        <w:t>Elke persoon die gevaarlijke producten gebruikt moet op de hoogte zijn van de gevaren die eraan verbonden zijn.  Aangepaste beschermingsmiddelen moeten door die persoon worden gebruikt bij het werk met gevaarlijke producten, zoals vermeld in het B-PVGP.</w:t>
      </w:r>
    </w:p>
    <w:p w:rsidR="00CE579D" w:rsidRPr="007D6AE8" w:rsidRDefault="00CE579D"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4"/>
          <w:szCs w:val="24"/>
          <w:lang w:val="nl-BE"/>
        </w:rPr>
      </w:pPr>
    </w:p>
    <w:p w:rsidR="000A50F9" w:rsidRPr="007D6AE8" w:rsidRDefault="00457C33" w:rsidP="00F255A6">
      <w:pPr>
        <w:pStyle w:val="Kop2"/>
        <w:rPr>
          <w:rFonts w:asciiTheme="minorHAnsi" w:hAnsiTheme="minorHAnsi" w:cstheme="minorHAnsi"/>
          <w:sz w:val="24"/>
          <w:szCs w:val="24"/>
          <w:lang w:val="nl-BE"/>
        </w:rPr>
      </w:pPr>
      <w:bookmarkStart w:id="247" w:name="_Toc36978117"/>
      <w:bookmarkStart w:id="248" w:name="_Toc38164041"/>
      <w:bookmarkStart w:id="249" w:name="_Toc41310942"/>
      <w:bookmarkStart w:id="250" w:name="_Toc51666959"/>
      <w:bookmarkStart w:id="251" w:name="_Toc114379432"/>
      <w:bookmarkStart w:id="252" w:name="_Toc114383959"/>
      <w:bookmarkStart w:id="253" w:name="_Toc115148917"/>
      <w:bookmarkStart w:id="254" w:name="_Toc115152704"/>
      <w:bookmarkStart w:id="255" w:name="_Toc115160003"/>
      <w:bookmarkStart w:id="256" w:name="_Toc270151590"/>
      <w:bookmarkStart w:id="257" w:name="_Toc491272212"/>
      <w:bookmarkStart w:id="258" w:name="_Toc36978103"/>
      <w:bookmarkStart w:id="259" w:name="_Toc38164027"/>
      <w:bookmarkStart w:id="260" w:name="_Toc41310928"/>
      <w:bookmarkStart w:id="261" w:name="_Toc51666945"/>
      <w:bookmarkStart w:id="262" w:name="_Toc114379421"/>
      <w:bookmarkStart w:id="263" w:name="_Toc114383948"/>
      <w:bookmarkStart w:id="264" w:name="_Toc51666932"/>
      <w:bookmarkStart w:id="265" w:name="_Toc114379412"/>
      <w:bookmarkStart w:id="266" w:name="_Toc114383939"/>
      <w:r w:rsidRPr="007D6AE8">
        <w:rPr>
          <w:rFonts w:asciiTheme="minorHAnsi" w:hAnsiTheme="minorHAnsi" w:cstheme="minorHAnsi"/>
          <w:sz w:val="24"/>
          <w:szCs w:val="24"/>
          <w:lang w:val="nl-BE"/>
        </w:rPr>
        <w:t>2.9</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Halfvoltooide constructies</w:t>
      </w:r>
      <w:bookmarkEnd w:id="247"/>
      <w:bookmarkEnd w:id="248"/>
      <w:bookmarkEnd w:id="249"/>
      <w:bookmarkEnd w:id="250"/>
      <w:bookmarkEnd w:id="251"/>
      <w:bookmarkEnd w:id="252"/>
      <w:bookmarkEnd w:id="253"/>
      <w:bookmarkEnd w:id="254"/>
      <w:bookmarkEnd w:id="255"/>
      <w:bookmarkEnd w:id="256"/>
      <w:bookmarkEnd w:id="257"/>
    </w:p>
    <w:p w:rsidR="000A50F9" w:rsidRPr="007D6AE8" w:rsidRDefault="000A50F9" w:rsidP="000A50F9">
      <w:pPr>
        <w:rPr>
          <w:rFonts w:asciiTheme="minorHAnsi" w:hAnsiTheme="minorHAnsi" w:cstheme="minorHAnsi"/>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Het is mogelijk dat sommige muren slechts gedeeltelijk mogen opgetrokken worden om andere aannemers toe te laten hun installaties aan te brengen.  Dit kan bijvoo</w:t>
      </w:r>
      <w:r w:rsidR="00457C33" w:rsidRPr="007D6AE8">
        <w:rPr>
          <w:rFonts w:asciiTheme="minorHAnsi" w:hAnsiTheme="minorHAnsi" w:cstheme="minorHAnsi"/>
          <w:spacing w:val="-3"/>
          <w:sz w:val="22"/>
          <w:szCs w:val="22"/>
          <w:lang w:val="nl-BE"/>
        </w:rPr>
        <w:t>rbeeld het geval zijn met vertic</w:t>
      </w:r>
      <w:r w:rsidRPr="007D6AE8">
        <w:rPr>
          <w:rFonts w:asciiTheme="minorHAnsi" w:hAnsiTheme="minorHAnsi" w:cstheme="minorHAnsi"/>
          <w:spacing w:val="-3"/>
          <w:sz w:val="22"/>
          <w:szCs w:val="22"/>
          <w:lang w:val="nl-BE"/>
        </w:rPr>
        <w:t xml:space="preserve">ale schachten. </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FB6564">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In ieder geval moet de aannemer zijn werk (al of niet volledig afgewerkt) veilig achterlaten.  In het geval van metselwerk rond schachten wordt het metselwerk tot 1m hoogte opgetrokken, zodat de leidingen nog in de schacht kunnen geschoven worden maar er op die manier toch een borstwering aanwezig is.</w:t>
      </w:r>
    </w:p>
    <w:p w:rsidR="00FB6564" w:rsidRPr="007D6AE8" w:rsidRDefault="00FB6564" w:rsidP="00FB6564">
      <w:pPr>
        <w:suppressAutoHyphens/>
        <w:jc w:val="both"/>
        <w:rPr>
          <w:rFonts w:asciiTheme="minorHAnsi" w:hAnsiTheme="minorHAnsi" w:cstheme="minorHAnsi"/>
          <w:spacing w:val="-3"/>
          <w:sz w:val="22"/>
          <w:szCs w:val="22"/>
          <w:lang w:val="nl-BE"/>
        </w:rPr>
      </w:pPr>
    </w:p>
    <w:p w:rsidR="000A50F9" w:rsidRPr="007D6AE8" w:rsidRDefault="00457C33" w:rsidP="00F255A6">
      <w:pPr>
        <w:pStyle w:val="Kop2"/>
        <w:rPr>
          <w:rFonts w:asciiTheme="minorHAnsi" w:hAnsiTheme="minorHAnsi" w:cstheme="minorHAnsi"/>
          <w:sz w:val="24"/>
          <w:szCs w:val="24"/>
          <w:lang w:val="nl-BE"/>
        </w:rPr>
      </w:pPr>
      <w:bookmarkStart w:id="267" w:name="_Toc115148918"/>
      <w:bookmarkStart w:id="268" w:name="_Toc115152705"/>
      <w:bookmarkStart w:id="269" w:name="_Toc115160004"/>
      <w:bookmarkStart w:id="270" w:name="_Toc270151591"/>
      <w:bookmarkStart w:id="271" w:name="_Toc491272213"/>
      <w:r w:rsidRPr="007D6AE8">
        <w:rPr>
          <w:rFonts w:asciiTheme="minorHAnsi" w:hAnsiTheme="minorHAnsi" w:cstheme="minorHAnsi"/>
          <w:sz w:val="24"/>
          <w:szCs w:val="24"/>
          <w:lang w:val="nl-BE"/>
        </w:rPr>
        <w:t>2.10</w:t>
      </w:r>
      <w:r w:rsidR="009B3C59"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bookmarkEnd w:id="258"/>
      <w:bookmarkEnd w:id="259"/>
      <w:bookmarkEnd w:id="260"/>
      <w:bookmarkEnd w:id="261"/>
      <w:bookmarkEnd w:id="262"/>
      <w:bookmarkEnd w:id="263"/>
      <w:bookmarkEnd w:id="267"/>
      <w:bookmarkEnd w:id="268"/>
      <w:bookmarkEnd w:id="269"/>
      <w:bookmarkEnd w:id="270"/>
      <w:r w:rsidR="0019501B" w:rsidRPr="007D6AE8">
        <w:rPr>
          <w:rFonts w:asciiTheme="minorHAnsi" w:hAnsiTheme="minorHAnsi" w:cstheme="minorHAnsi"/>
          <w:sz w:val="24"/>
          <w:szCs w:val="24"/>
          <w:lang w:val="nl-BE"/>
        </w:rPr>
        <w:t>Hefwerktuigen en afstempeling</w:t>
      </w:r>
      <w:bookmarkEnd w:id="271"/>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Het </w:t>
      </w:r>
      <w:r w:rsidRPr="007D6AE8">
        <w:rPr>
          <w:rFonts w:asciiTheme="minorHAnsi" w:hAnsiTheme="minorHAnsi" w:cstheme="minorHAnsi"/>
          <w:spacing w:val="-3"/>
          <w:sz w:val="22"/>
          <w:szCs w:val="22"/>
          <w:u w:val="single"/>
          <w:lang w:val="nl-BE"/>
        </w:rPr>
        <w:t>besturen van kranen</w:t>
      </w:r>
      <w:r w:rsidRPr="007D6AE8">
        <w:rPr>
          <w:rFonts w:asciiTheme="minorHAnsi" w:hAnsiTheme="minorHAnsi" w:cstheme="minorHAnsi"/>
          <w:spacing w:val="-3"/>
          <w:sz w:val="22"/>
          <w:szCs w:val="22"/>
          <w:lang w:val="nl-BE"/>
        </w:rPr>
        <w:t xml:space="preserve"> wordt slechts toegelaten aan bevoegde en betrouwbare personen, met een minimumleeftijd van 18 jaar, die een geschikte vorming hebben gehad. De kraanbestuurder moet in het bezit zijn van een vergunning of licentie in de gevallen waar dit wettelijk vereist wordt.</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Bij de aanvang van </w:t>
      </w:r>
      <w:r w:rsidR="00FB68C4" w:rsidRPr="007D6AE8">
        <w:rPr>
          <w:rFonts w:asciiTheme="minorHAnsi" w:hAnsiTheme="minorHAnsi" w:cstheme="minorHAnsi"/>
          <w:spacing w:val="-3"/>
          <w:sz w:val="22"/>
          <w:szCs w:val="22"/>
          <w:lang w:val="nl-BE"/>
        </w:rPr>
        <w:t>het werk</w:t>
      </w:r>
      <w:r w:rsidRPr="007D6AE8">
        <w:rPr>
          <w:rFonts w:asciiTheme="minorHAnsi" w:hAnsiTheme="minorHAnsi" w:cstheme="minorHAnsi"/>
          <w:spacing w:val="-3"/>
          <w:sz w:val="22"/>
          <w:szCs w:val="22"/>
          <w:lang w:val="nl-BE"/>
        </w:rPr>
        <w:t xml:space="preserve"> zullen </w:t>
      </w:r>
      <w:r w:rsidRPr="007D6AE8">
        <w:rPr>
          <w:rFonts w:asciiTheme="minorHAnsi" w:hAnsiTheme="minorHAnsi" w:cstheme="minorHAnsi"/>
          <w:spacing w:val="-3"/>
          <w:sz w:val="22"/>
          <w:szCs w:val="22"/>
          <w:u w:val="single"/>
          <w:lang w:val="nl-BE"/>
        </w:rPr>
        <w:t>de staat van de hijskabel en van de vasthechtingspunten</w:t>
      </w:r>
      <w:r w:rsidRPr="007D6AE8">
        <w:rPr>
          <w:rFonts w:asciiTheme="minorHAnsi" w:hAnsiTheme="minorHAnsi" w:cstheme="minorHAnsi"/>
          <w:spacing w:val="-3"/>
          <w:sz w:val="22"/>
          <w:szCs w:val="22"/>
          <w:lang w:val="nl-BE"/>
        </w:rPr>
        <w:t xml:space="preserve"> nagezien worden en zal er gecontroleerd worden of er zich geen gereedschap of hinderende voorwerpen in het actieveld van de kraan bevinden.</w:t>
      </w:r>
      <w:r w:rsidR="00D3142C" w:rsidRPr="007D6AE8">
        <w:rPr>
          <w:rFonts w:asciiTheme="minorHAnsi" w:hAnsiTheme="minorHAnsi" w:cstheme="minorHAnsi"/>
          <w:spacing w:val="-3"/>
          <w:sz w:val="22"/>
          <w:szCs w:val="22"/>
          <w:lang w:val="nl-BE"/>
        </w:rPr>
        <w:t xml:space="preserve"> Eénmalig bruikbare hijsbanden moeten na gebruik steeds worden vernietigd/verwijderd.</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r w:rsidRPr="007D6AE8">
        <w:rPr>
          <w:rFonts w:asciiTheme="minorHAnsi" w:hAnsiTheme="minorHAnsi" w:cstheme="minorHAnsi"/>
          <w:lang w:val="nl-BE"/>
        </w:rPr>
        <w:t xml:space="preserve">Maatregelen zullen genomen worden om het hijsen steeds </w:t>
      </w:r>
      <w:r w:rsidR="00CE579D" w:rsidRPr="007D6AE8">
        <w:rPr>
          <w:rFonts w:asciiTheme="minorHAnsi" w:hAnsiTheme="minorHAnsi" w:cstheme="minorHAnsi"/>
          <w:lang w:val="nl-BE"/>
        </w:rPr>
        <w:t>verticaal</w:t>
      </w:r>
      <w:r w:rsidRPr="007D6AE8">
        <w:rPr>
          <w:rFonts w:asciiTheme="minorHAnsi" w:hAnsiTheme="minorHAnsi" w:cstheme="minorHAnsi"/>
          <w:lang w:val="nl-BE"/>
        </w:rPr>
        <w:t xml:space="preserve"> uit te voeren; schommelingen van de lasten dienen vermeden. Daartoe moet in de mate van het mogelijke elke beweging afzonderlijk uitgevoerd worden.  Het is ook ten strengste verboden lasten aan te haken die niet volledig los zijn van alle bevestigingspunten Zo mag bijvoorbeeld onder geen enkele voorwaarde een voorwerp dat min of meer vast in de grond steekt er met behulp van de kraan uitgetrokken worden, mogen geen bekistingsplaten met de kraan van het beton losgetrokken worden of mogen geen op natte grond liggende platen die door zuiging vastzitten me</w:t>
      </w:r>
      <w:r w:rsidR="00CE579D" w:rsidRPr="007D6AE8">
        <w:rPr>
          <w:rFonts w:asciiTheme="minorHAnsi" w:hAnsiTheme="minorHAnsi" w:cstheme="minorHAnsi"/>
          <w:lang w:val="nl-BE"/>
        </w:rPr>
        <w:t>t de kraan losgetrokken worden.</w:t>
      </w:r>
    </w:p>
    <w:p w:rsidR="00CE579D" w:rsidRPr="007D6AE8" w:rsidRDefault="00CE579D" w:rsidP="00457C33">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Bij het hijsen in de omgeving van bovenleidingen, al of niet onder spanning, of kwetsbare installaties is het gebruik van een </w:t>
      </w:r>
      <w:r w:rsidRPr="007D6AE8">
        <w:rPr>
          <w:rFonts w:asciiTheme="minorHAnsi" w:hAnsiTheme="minorHAnsi" w:cstheme="minorHAnsi"/>
          <w:spacing w:val="-3"/>
          <w:sz w:val="22"/>
          <w:szCs w:val="22"/>
          <w:u w:val="single"/>
          <w:lang w:val="nl-BE"/>
        </w:rPr>
        <w:t>geleidingskoord</w:t>
      </w:r>
      <w:r w:rsidRPr="007D6AE8">
        <w:rPr>
          <w:rFonts w:asciiTheme="minorHAnsi" w:hAnsiTheme="minorHAnsi" w:cstheme="minorHAnsi"/>
          <w:spacing w:val="-3"/>
          <w:sz w:val="22"/>
          <w:szCs w:val="22"/>
          <w:lang w:val="nl-BE"/>
        </w:rPr>
        <w:t xml:space="preserve"> verplicht.</w:t>
      </w:r>
    </w:p>
    <w:p w:rsidR="00655FC5" w:rsidRPr="007D6AE8" w:rsidRDefault="00655FC5" w:rsidP="00457C33">
      <w:pPr>
        <w:suppressAutoHyphens/>
        <w:jc w:val="both"/>
        <w:rPr>
          <w:rFonts w:asciiTheme="minorHAnsi" w:hAnsiTheme="minorHAnsi" w:cstheme="minorHAnsi"/>
          <w:spacing w:val="-3"/>
          <w:sz w:val="22"/>
          <w:szCs w:val="22"/>
          <w:lang w:val="nl-BE"/>
        </w:rPr>
      </w:pPr>
    </w:p>
    <w:p w:rsidR="000A50F9" w:rsidRPr="007D6AE8" w:rsidRDefault="000A50F9" w:rsidP="00457C33">
      <w:pPr>
        <w:pStyle w:val="Platteteks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rPr>
          <w:rFonts w:asciiTheme="minorHAnsi" w:hAnsiTheme="minorHAnsi" w:cstheme="minorHAnsi"/>
          <w:spacing w:val="0"/>
          <w:sz w:val="22"/>
          <w:szCs w:val="22"/>
          <w:lang w:val="nl-BE"/>
        </w:rPr>
      </w:pPr>
      <w:r w:rsidRPr="007D6AE8">
        <w:rPr>
          <w:rFonts w:asciiTheme="minorHAnsi" w:hAnsiTheme="minorHAnsi" w:cstheme="minorHAnsi"/>
          <w:spacing w:val="0"/>
          <w:sz w:val="22"/>
          <w:szCs w:val="22"/>
          <w:lang w:val="nl-BE"/>
        </w:rPr>
        <w:t>Bij ongewone relatief omvangrijke hijswerken dient het gewicht van de te hijsen last vastgesteld te worden, door bv het opgemeten volume van een betonnen blok te vermenigvuldigen met 2,5 ton, en aan de hand van de lastentabel na te gaan in hoeverre deze veilig kan gehesen en verplaatst worden.</w:t>
      </w:r>
    </w:p>
    <w:p w:rsidR="000A50F9" w:rsidRPr="007D6AE8" w:rsidRDefault="000A50F9" w:rsidP="00457C33">
      <w:pPr>
        <w:jc w:val="both"/>
        <w:rPr>
          <w:rFonts w:asciiTheme="minorHAnsi" w:hAnsiTheme="minorHAnsi" w:cstheme="minorHAnsi"/>
          <w:sz w:val="22"/>
          <w:szCs w:val="22"/>
          <w:lang w:val="nl-BE"/>
        </w:rPr>
      </w:pPr>
    </w:p>
    <w:p w:rsidR="000A50F9" w:rsidRPr="007D6AE8" w:rsidRDefault="000A50F9" w:rsidP="00457C33">
      <w:pPr>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Belangrijk bij werken met hefwerktuigen:</w:t>
      </w:r>
      <w:r w:rsidRPr="007D6AE8">
        <w:rPr>
          <w:rFonts w:asciiTheme="minorHAnsi" w:hAnsiTheme="minorHAnsi" w:cstheme="minorHAnsi"/>
          <w:color w:val="FF0000"/>
          <w:sz w:val="22"/>
          <w:szCs w:val="22"/>
          <w:lang w:val="nl-BE"/>
        </w:rPr>
        <w:t xml:space="preserve"> </w:t>
      </w:r>
    </w:p>
    <w:p w:rsidR="000A50F9" w:rsidRPr="007D6AE8" w:rsidRDefault="000A50F9" w:rsidP="00457C33">
      <w:pPr>
        <w:jc w:val="both"/>
        <w:rPr>
          <w:rFonts w:asciiTheme="minorHAnsi" w:hAnsiTheme="minorHAnsi" w:cstheme="minorHAnsi"/>
          <w:sz w:val="22"/>
          <w:szCs w:val="22"/>
          <w:lang w:val="nl-BE"/>
        </w:rPr>
      </w:pPr>
    </w:p>
    <w:p w:rsidR="000A50F9" w:rsidRPr="007D6AE8" w:rsidRDefault="000A50F9" w:rsidP="00655FC5">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Schuin trekken met een hefkraan is </w:t>
      </w:r>
      <w:r w:rsidRPr="007D6AE8">
        <w:rPr>
          <w:rFonts w:asciiTheme="minorHAnsi" w:hAnsiTheme="minorHAnsi" w:cstheme="minorHAnsi"/>
          <w:b/>
          <w:sz w:val="22"/>
          <w:szCs w:val="22"/>
          <w:lang w:val="nl-BE"/>
        </w:rPr>
        <w:t>verboden</w:t>
      </w:r>
      <w:r w:rsidRPr="007D6AE8">
        <w:rPr>
          <w:rFonts w:asciiTheme="minorHAnsi" w:hAnsiTheme="minorHAnsi" w:cstheme="minorHAnsi"/>
          <w:sz w:val="22"/>
          <w:szCs w:val="22"/>
          <w:lang w:val="nl-BE"/>
        </w:rPr>
        <w:t xml:space="preserve"> gezien het gevaar van omkantelen. De LMB (lastmomentbegrenzer) is enkel ingesteld op de elektronisch gemeten waarden van de vlucht en de massa van de last en houdt geen rekening met het belangrijk bijkomend kantelmoment afkomstig van: de horizontale component van de trekkracht in de schuine hijskabel x de hoogte van de hijshaak.</w:t>
      </w:r>
    </w:p>
    <w:p w:rsidR="000A50F9" w:rsidRPr="007D6AE8" w:rsidRDefault="000A50F9" w:rsidP="00655FC5">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Bij het wegzakken van een kraanstabilisator komt de LMB niet tussen, zolang er geen overbelasting is. Het verder omkantelen zal niet verhinderd worden. Vandaar het belang van </w:t>
      </w:r>
      <w:r w:rsidRPr="007D6AE8">
        <w:rPr>
          <w:rFonts w:asciiTheme="minorHAnsi" w:hAnsiTheme="minorHAnsi" w:cstheme="minorHAnsi"/>
          <w:sz w:val="22"/>
          <w:szCs w:val="22"/>
          <w:lang w:val="nl-BE"/>
        </w:rPr>
        <w:lastRenderedPageBreak/>
        <w:t>een oordeelkundige lastspreiding op een draagkrachtige bodem, zeker de meest belaste uitgeschoven kraanstabilisator.</w:t>
      </w:r>
    </w:p>
    <w:p w:rsidR="000A50F9" w:rsidRPr="007D6AE8" w:rsidRDefault="000A50F9" w:rsidP="00655FC5">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waarden die opgenomen zijn in de lastentabel en waarop de LMB afgesteld is, gelden enkel voor een </w:t>
      </w:r>
      <w:r w:rsidRPr="007D6AE8">
        <w:rPr>
          <w:rFonts w:asciiTheme="minorHAnsi" w:hAnsiTheme="minorHAnsi" w:cstheme="minorHAnsi"/>
          <w:b/>
          <w:sz w:val="22"/>
          <w:szCs w:val="22"/>
          <w:u w:val="single"/>
          <w:lang w:val="nl-BE"/>
        </w:rPr>
        <w:t>vrij hangende last</w:t>
      </w:r>
      <w:r w:rsidRPr="007D6AE8">
        <w:rPr>
          <w:rFonts w:asciiTheme="minorHAnsi" w:hAnsiTheme="minorHAnsi" w:cstheme="minorHAnsi"/>
          <w:sz w:val="22"/>
          <w:szCs w:val="22"/>
          <w:lang w:val="nl-BE"/>
        </w:rPr>
        <w:t xml:space="preserve"> met een </w:t>
      </w:r>
      <w:r w:rsidRPr="007D6AE8">
        <w:rPr>
          <w:rFonts w:asciiTheme="minorHAnsi" w:hAnsiTheme="minorHAnsi" w:cstheme="minorHAnsi"/>
          <w:b/>
          <w:sz w:val="22"/>
          <w:szCs w:val="22"/>
          <w:lang w:val="nl-BE"/>
        </w:rPr>
        <w:t>kraan horizontaal opgesteld</w:t>
      </w:r>
      <w:r w:rsidRPr="007D6AE8">
        <w:rPr>
          <w:rFonts w:asciiTheme="minorHAnsi" w:hAnsiTheme="minorHAnsi" w:cstheme="minorHAnsi"/>
          <w:sz w:val="22"/>
          <w:szCs w:val="22"/>
          <w:lang w:val="nl-BE"/>
        </w:rPr>
        <w:t xml:space="preserve"> op </w:t>
      </w:r>
      <w:r w:rsidRPr="007D6AE8">
        <w:rPr>
          <w:rFonts w:asciiTheme="minorHAnsi" w:hAnsiTheme="minorHAnsi" w:cstheme="minorHAnsi"/>
          <w:b/>
          <w:sz w:val="22"/>
          <w:szCs w:val="22"/>
          <w:lang w:val="nl-BE"/>
        </w:rPr>
        <w:t>een stevige gelijkmatig dragende ondergrond</w:t>
      </w:r>
      <w:r w:rsidRPr="007D6AE8">
        <w:rPr>
          <w:rFonts w:asciiTheme="minorHAnsi" w:hAnsiTheme="minorHAnsi" w:cstheme="minorHAnsi"/>
          <w:sz w:val="22"/>
          <w:szCs w:val="22"/>
          <w:lang w:val="nl-BE"/>
        </w:rPr>
        <w:t>.</w:t>
      </w:r>
    </w:p>
    <w:p w:rsidR="000A50F9" w:rsidRPr="007D6AE8" w:rsidRDefault="000A50F9" w:rsidP="00655FC5">
      <w:pPr>
        <w:suppressAutoHyphens/>
        <w:jc w:val="both"/>
        <w:rPr>
          <w:rFonts w:asciiTheme="minorHAnsi" w:hAnsiTheme="minorHAnsi" w:cstheme="minorHAnsi"/>
          <w:spacing w:val="-3"/>
          <w:sz w:val="22"/>
          <w:szCs w:val="22"/>
          <w:lang w:val="nl-BE"/>
        </w:rPr>
      </w:pPr>
    </w:p>
    <w:p w:rsidR="000A50F9" w:rsidRPr="007D6AE8" w:rsidRDefault="000A50F9" w:rsidP="00655FC5">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Een bekwaam en bevoegd persoon zal aangesteld worden om de kraanbewegingen te leiden.  Deze aangestelde en de kraanman moeten met elkaar in verbinding kunnen staan, hetzij door radio zend- en ontvangstposten, hetzij visueel door gebaren en seinen, die het voorwerp uitmaken van geschreven instructies, die aan de betrokkenen zijn overgemaakt (92/58/EEG of NBN E 52-009).</w:t>
      </w:r>
    </w:p>
    <w:p w:rsidR="00655FC5" w:rsidRPr="007D6AE8" w:rsidRDefault="00655FC5" w:rsidP="00655FC5">
      <w:pPr>
        <w:suppressAutoHyphens/>
        <w:jc w:val="both"/>
        <w:rPr>
          <w:rFonts w:asciiTheme="minorHAnsi" w:hAnsiTheme="minorHAnsi" w:cstheme="minorHAnsi"/>
          <w:spacing w:val="-3"/>
          <w:sz w:val="22"/>
          <w:szCs w:val="22"/>
          <w:lang w:val="nl-BE"/>
        </w:rPr>
      </w:pPr>
    </w:p>
    <w:p w:rsidR="000A50F9" w:rsidRPr="007D6AE8" w:rsidRDefault="000A50F9" w:rsidP="00655FC5">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Elk hijswerktuig,  hetzij mobiele kraan, hetzij torenkraan, hetzij graafmachine die gebruikt wordt als hefwerktuig, dient de wettelijke controles te ondergaan. De keuringsverslagen of kopieën ervan, moeten, bijgehouden </w:t>
      </w:r>
      <w:r w:rsidRPr="007D6AE8">
        <w:rPr>
          <w:rFonts w:asciiTheme="minorHAnsi" w:hAnsiTheme="minorHAnsi" w:cstheme="minorHAnsi"/>
          <w:spacing w:val="-3"/>
          <w:sz w:val="22"/>
          <w:szCs w:val="22"/>
          <w:u w:val="single"/>
          <w:lang w:val="nl-BE"/>
        </w:rPr>
        <w:t>bij het hijstoestel</w:t>
      </w:r>
      <w:r w:rsidRPr="007D6AE8">
        <w:rPr>
          <w:rFonts w:asciiTheme="minorHAnsi" w:hAnsiTheme="minorHAnsi" w:cstheme="minorHAnsi"/>
          <w:spacing w:val="-3"/>
          <w:sz w:val="22"/>
          <w:szCs w:val="22"/>
          <w:lang w:val="nl-BE"/>
        </w:rPr>
        <w:t xml:space="preserve"> en op eenvoudig verzoek getoond kunnen worden. Ook hijstoestellen van zelfstandigen moeten gekeurd zijn door een Erkende Dienst voor Technische Controle (keuringsorganisme) vooraleer op de werf te worden toegelaten.</w:t>
      </w:r>
    </w:p>
    <w:p w:rsidR="000A50F9" w:rsidRPr="007D6AE8" w:rsidRDefault="000A50F9" w:rsidP="00655FC5">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Men dient er op te letten dat bij het plaatsen van werfverlichting de kraanbestuurder nooit verblind kan worden.</w:t>
      </w:r>
    </w:p>
    <w:p w:rsidR="000A50F9" w:rsidRPr="007D6AE8" w:rsidRDefault="000A50F9" w:rsidP="00655FC5">
      <w:pPr>
        <w:suppressAutoHyphens/>
        <w:jc w:val="both"/>
        <w:rPr>
          <w:rFonts w:asciiTheme="minorHAnsi" w:hAnsiTheme="minorHAnsi" w:cstheme="minorHAnsi"/>
          <w:b/>
          <w:spacing w:val="-3"/>
          <w:sz w:val="22"/>
          <w:szCs w:val="22"/>
          <w:lang w:val="nl-BE"/>
        </w:rPr>
      </w:pPr>
    </w:p>
    <w:p w:rsidR="00FB68C4" w:rsidRPr="007D6AE8" w:rsidRDefault="00E47006" w:rsidP="00655FC5">
      <w:pPr>
        <w:jc w:val="both"/>
        <w:rPr>
          <w:rFonts w:asciiTheme="minorHAnsi" w:hAnsiTheme="minorHAnsi" w:cstheme="minorHAnsi"/>
          <w:sz w:val="22"/>
          <w:szCs w:val="22"/>
          <w:u w:val="single"/>
          <w:lang w:val="nl-BE"/>
        </w:rPr>
      </w:pPr>
      <w:bookmarkStart w:id="272" w:name="_Toc270151592"/>
      <w:bookmarkStart w:id="273" w:name="_Toc270152389"/>
      <w:bookmarkStart w:id="274" w:name="_Toc36978115"/>
      <w:bookmarkStart w:id="275" w:name="_Toc38164039"/>
      <w:bookmarkStart w:id="276" w:name="_Toc41310940"/>
      <w:bookmarkStart w:id="277" w:name="_Toc51666946"/>
      <w:bookmarkStart w:id="278" w:name="_Toc115148919"/>
      <w:bookmarkStart w:id="279" w:name="_Toc115152706"/>
      <w:bookmarkStart w:id="280" w:name="_Toc115160005"/>
      <w:bookmarkStart w:id="281" w:name="_Toc115160474"/>
      <w:r w:rsidRPr="007D6AE8">
        <w:rPr>
          <w:rFonts w:asciiTheme="minorHAnsi" w:hAnsiTheme="minorHAnsi" w:cstheme="minorHAnsi"/>
          <w:sz w:val="22"/>
          <w:szCs w:val="22"/>
          <w:u w:val="single"/>
          <w:lang w:val="nl-BE"/>
        </w:rPr>
        <w:t xml:space="preserve">Afstempeling </w:t>
      </w:r>
      <w:r w:rsidR="007E7672" w:rsidRPr="007D6AE8">
        <w:rPr>
          <w:rFonts w:asciiTheme="minorHAnsi" w:hAnsiTheme="minorHAnsi" w:cstheme="minorHAnsi"/>
          <w:sz w:val="22"/>
          <w:szCs w:val="22"/>
          <w:u w:val="single"/>
          <w:lang w:val="nl-BE"/>
        </w:rPr>
        <w:t xml:space="preserve">van telescoopkranen, snelmontagekranen </w:t>
      </w:r>
      <w:r w:rsidRPr="007D6AE8">
        <w:rPr>
          <w:rFonts w:asciiTheme="minorHAnsi" w:hAnsiTheme="minorHAnsi" w:cstheme="minorHAnsi"/>
          <w:sz w:val="22"/>
          <w:szCs w:val="22"/>
          <w:u w:val="single"/>
          <w:lang w:val="nl-BE"/>
        </w:rPr>
        <w:t>en vrachtwagens met hijsinrichting</w:t>
      </w:r>
      <w:bookmarkEnd w:id="272"/>
      <w:bookmarkEnd w:id="273"/>
    </w:p>
    <w:p w:rsidR="00FB68C4" w:rsidRPr="007D6AE8" w:rsidRDefault="00FB68C4" w:rsidP="00655FC5">
      <w:pPr>
        <w:jc w:val="both"/>
        <w:rPr>
          <w:rFonts w:asciiTheme="minorHAnsi" w:hAnsiTheme="minorHAnsi" w:cstheme="minorHAnsi"/>
          <w:lang w:val="nl-BE"/>
        </w:rPr>
      </w:pPr>
    </w:p>
    <w:p w:rsidR="00FF4818" w:rsidRPr="007D6AE8" w:rsidRDefault="00FF4818" w:rsidP="00655FC5">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Bij gebruik van mobiele af te stempelen machines waarbij de aanwezigheid rond de hijs- of losarm toegelaten is vanuit de risicoanalyse van leverancier, aannemer of onderaannemer, dient de aannemer in het geval de machine zich niet kan afstempelen op een bestaande verharde weg (beton, asfalt of klinkers)een gunstig (plaat-)proefrapport (minimaal 35Mpa) van de ondergrond ter plaatse van de afstempelpunten voor te leggen.</w:t>
      </w:r>
    </w:p>
    <w:p w:rsidR="00FF4818" w:rsidRPr="007D6AE8" w:rsidRDefault="00FF4818" w:rsidP="00655FC5">
      <w:pPr>
        <w:jc w:val="both"/>
        <w:rPr>
          <w:rFonts w:asciiTheme="minorHAnsi" w:hAnsiTheme="minorHAnsi" w:cstheme="minorHAnsi"/>
          <w:spacing w:val="-3"/>
          <w:sz w:val="22"/>
          <w:szCs w:val="22"/>
          <w:lang w:val="nl-BE"/>
        </w:rPr>
      </w:pPr>
    </w:p>
    <w:p w:rsidR="00FF4818" w:rsidRPr="007D6AE8" w:rsidRDefault="00FF4818" w:rsidP="00655FC5">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In het geval deze minimumdruk niet op natuurlijke wijze aanwezig is, wordt bij voorkeur een draagkrachtige opstellingsplaats gerealiseerd door middel van een grofkorrelige onderfundering type II met een minimumdikte van 30 cm.  Een gunstig proefrapport (minimaal 35 MPa) dient steeds voorgelegd aan Aquafin NV vooraleer de opstelplaats mag gebruikt worden.</w:t>
      </w:r>
    </w:p>
    <w:p w:rsidR="00FF4818" w:rsidRPr="007D6AE8" w:rsidRDefault="00FF4818" w:rsidP="00655FC5">
      <w:pPr>
        <w:jc w:val="both"/>
        <w:rPr>
          <w:rFonts w:asciiTheme="minorHAnsi" w:hAnsiTheme="minorHAnsi" w:cstheme="minorHAnsi"/>
          <w:spacing w:val="-3"/>
          <w:sz w:val="22"/>
          <w:szCs w:val="22"/>
          <w:lang w:val="nl-BE"/>
        </w:rPr>
      </w:pPr>
    </w:p>
    <w:p w:rsidR="00FF4818" w:rsidRPr="007D6AE8" w:rsidRDefault="00FF4818" w:rsidP="00655FC5">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Wanneer de ondergrond een draagkracht heeft van meer dan 8 MPa kunnen als alternatief op bovengenoemde werkwijze ook vormvaste onderplaten gebruikt worden die een veilige opstelling kunnen garanderen. Deze onderplaten die geplaatst worden onder elk van de afstempelpunten hebben elk een minimale draagoppervlak van 3 m² en een minimale breedte van 1,20 m.   Deze onderplaten kunnen bestaan uit bvb. stalen rijplaten met een minimale dikte van 1 cm of houten draglineschotten met een minimale dikte van 7 cm. Deze onderplaten moeten horizontaal geplaatst worden (+/- 3°) en zijn verplicht te gebruiken in combinatie met de originele stempelplaten horende bij de machine.</w:t>
      </w:r>
    </w:p>
    <w:p w:rsidR="00FF4818" w:rsidRPr="007D6AE8" w:rsidRDefault="00FF4818" w:rsidP="00655FC5">
      <w:pPr>
        <w:jc w:val="both"/>
        <w:rPr>
          <w:rFonts w:asciiTheme="minorHAnsi" w:hAnsiTheme="minorHAnsi" w:cstheme="minorHAnsi"/>
          <w:spacing w:val="-3"/>
          <w:sz w:val="22"/>
          <w:szCs w:val="22"/>
          <w:lang w:val="nl-BE"/>
        </w:rPr>
      </w:pPr>
    </w:p>
    <w:p w:rsidR="007E7672" w:rsidRPr="007D6AE8" w:rsidRDefault="00E47006" w:rsidP="00655FC5">
      <w:pPr>
        <w:suppressAutoHyphens/>
        <w:jc w:val="both"/>
        <w:rPr>
          <w:rFonts w:asciiTheme="minorHAnsi" w:hAnsiTheme="minorHAnsi" w:cstheme="minorHAnsi"/>
          <w:spacing w:val="-3"/>
          <w:sz w:val="22"/>
          <w:szCs w:val="22"/>
          <w:highlight w:val="yellow"/>
          <w:lang w:val="nl-BE"/>
        </w:rPr>
      </w:pPr>
      <w:r w:rsidRPr="007D6AE8">
        <w:rPr>
          <w:rFonts w:asciiTheme="minorHAnsi" w:hAnsiTheme="minorHAnsi" w:cstheme="minorHAnsi"/>
          <w:b/>
          <w:spacing w:val="-3"/>
          <w:sz w:val="22"/>
          <w:szCs w:val="22"/>
          <w:lang w:val="nl-BE"/>
        </w:rPr>
        <w:t>De maximale stempeldruk uitgeoefend door het hijsvoertuig = ½ van de hijslast + 1/3 van het gewicht van het voertuig.</w:t>
      </w:r>
    </w:p>
    <w:p w:rsidR="00E47006" w:rsidRPr="007D6AE8" w:rsidRDefault="00E47006" w:rsidP="00655FC5">
      <w:pPr>
        <w:suppressAutoHyphens/>
        <w:jc w:val="both"/>
        <w:rPr>
          <w:rFonts w:asciiTheme="minorHAnsi" w:hAnsiTheme="minorHAnsi" w:cstheme="minorHAnsi"/>
          <w:spacing w:val="-3"/>
          <w:sz w:val="22"/>
          <w:szCs w:val="22"/>
          <w:lang w:val="nl-BE"/>
        </w:rPr>
      </w:pPr>
    </w:p>
    <w:p w:rsidR="000A50F9" w:rsidRPr="007D6AE8" w:rsidRDefault="000A50F9" w:rsidP="00655FC5">
      <w:pPr>
        <w:jc w:val="both"/>
        <w:rPr>
          <w:rFonts w:asciiTheme="minorHAnsi" w:hAnsiTheme="minorHAnsi" w:cstheme="minorHAnsi"/>
          <w:sz w:val="22"/>
          <w:szCs w:val="22"/>
          <w:u w:val="single"/>
          <w:lang w:val="nl-BE"/>
        </w:rPr>
      </w:pPr>
      <w:bookmarkStart w:id="282" w:name="_Toc270151593"/>
      <w:bookmarkStart w:id="283" w:name="_Toc270152390"/>
      <w:r w:rsidRPr="007D6AE8">
        <w:rPr>
          <w:rFonts w:asciiTheme="minorHAnsi" w:hAnsiTheme="minorHAnsi" w:cstheme="minorHAnsi"/>
          <w:sz w:val="22"/>
          <w:szCs w:val="22"/>
          <w:u w:val="single"/>
          <w:lang w:val="nl-BE"/>
        </w:rPr>
        <w:t>Hijsen en manipuleren van stukken</w:t>
      </w:r>
      <w:bookmarkEnd w:id="274"/>
      <w:bookmarkEnd w:id="275"/>
      <w:bookmarkEnd w:id="276"/>
      <w:bookmarkEnd w:id="277"/>
      <w:bookmarkEnd w:id="278"/>
      <w:bookmarkEnd w:id="279"/>
      <w:bookmarkEnd w:id="280"/>
      <w:bookmarkEnd w:id="281"/>
      <w:bookmarkEnd w:id="282"/>
      <w:bookmarkEnd w:id="283"/>
    </w:p>
    <w:p w:rsidR="000A50F9" w:rsidRPr="007D6AE8" w:rsidRDefault="000A50F9" w:rsidP="00655FC5">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p>
    <w:p w:rsidR="000A50F9" w:rsidRPr="007D6AE8" w:rsidRDefault="000A50F9" w:rsidP="00655FC5">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r w:rsidRPr="007D6AE8">
        <w:rPr>
          <w:rFonts w:asciiTheme="minorHAnsi" w:hAnsiTheme="minorHAnsi" w:cstheme="minorHAnsi"/>
          <w:lang w:val="nl-BE"/>
        </w:rPr>
        <w:t>Het ligt voor de hand dat het hijsmaterieel volledig in orde moet zijn en gekeurd door een Erkende Dienst voor Technische Controle alvorens het werk aan te vatten.</w:t>
      </w:r>
    </w:p>
    <w:p w:rsidR="00655FC5" w:rsidRPr="007D6AE8" w:rsidRDefault="00655FC5" w:rsidP="00655FC5">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p>
    <w:p w:rsidR="000A50F9" w:rsidRPr="007D6AE8" w:rsidRDefault="000A50F9" w:rsidP="00457C33">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r w:rsidRPr="007D6AE8">
        <w:rPr>
          <w:rFonts w:asciiTheme="minorHAnsi" w:hAnsiTheme="minorHAnsi" w:cstheme="minorHAnsi"/>
          <w:lang w:val="nl-BE"/>
        </w:rPr>
        <w:t>De manier van eventueel begeleiden vanaf de grond door middel van koorden dient vooraf bestudeerd en de bewegingen die een stuk, vooral een lang stuk, tijdens het zwaaien mag maken dienen precies bepaald en afgesproken met de kraanbe</w:t>
      </w:r>
      <w:r w:rsidR="00655FC5" w:rsidRPr="007D6AE8">
        <w:rPr>
          <w:rFonts w:asciiTheme="minorHAnsi" w:hAnsiTheme="minorHAnsi" w:cstheme="minorHAnsi"/>
          <w:lang w:val="nl-BE"/>
        </w:rPr>
        <w:t>stuurder. De seingever is minimaal</w:t>
      </w:r>
      <w:r w:rsidRPr="007D6AE8">
        <w:rPr>
          <w:rFonts w:asciiTheme="minorHAnsi" w:hAnsiTheme="minorHAnsi" w:cstheme="minorHAnsi"/>
          <w:lang w:val="nl-BE"/>
        </w:rPr>
        <w:t xml:space="preserve"> 18 jaar </w:t>
      </w:r>
      <w:r w:rsidR="00655FC5" w:rsidRPr="007D6AE8">
        <w:rPr>
          <w:rFonts w:asciiTheme="minorHAnsi" w:hAnsiTheme="minorHAnsi" w:cstheme="minorHAnsi"/>
          <w:lang w:val="nl-BE"/>
        </w:rPr>
        <w:t xml:space="preserve">oud </w:t>
      </w:r>
      <w:r w:rsidRPr="007D6AE8">
        <w:rPr>
          <w:rFonts w:asciiTheme="minorHAnsi" w:hAnsiTheme="minorHAnsi" w:cstheme="minorHAnsi"/>
          <w:lang w:val="nl-BE"/>
        </w:rPr>
        <w:t>en geschikt gevormd.</w:t>
      </w:r>
    </w:p>
    <w:p w:rsidR="000A50F9" w:rsidRPr="007D6AE8" w:rsidRDefault="000A50F9" w:rsidP="00457C33">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p>
    <w:p w:rsidR="00CD3E81" w:rsidRPr="007D6AE8" w:rsidRDefault="000A50F9" w:rsidP="00FB6564">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r w:rsidRPr="007D6AE8">
        <w:rPr>
          <w:rFonts w:asciiTheme="minorHAnsi" w:hAnsiTheme="minorHAnsi" w:cstheme="minorHAnsi"/>
          <w:lang w:val="nl-BE"/>
        </w:rPr>
        <w:t>Voor het aanhaken van de stukken zullen middelen gekozen worden die weinig werk vragen om losgemaakt te worden.  Met de plaats van de hijsogen zal rekening gehouden worden bij de valbeveiliging van de werknemers.</w:t>
      </w:r>
      <w:r w:rsidR="00655FC5" w:rsidRPr="007D6AE8">
        <w:rPr>
          <w:rFonts w:asciiTheme="minorHAnsi" w:hAnsiTheme="minorHAnsi" w:cstheme="minorHAnsi"/>
          <w:lang w:val="nl-BE"/>
        </w:rPr>
        <w:t xml:space="preserve"> </w:t>
      </w:r>
      <w:r w:rsidRPr="007D6AE8">
        <w:rPr>
          <w:rFonts w:asciiTheme="minorHAnsi" w:hAnsiTheme="minorHAnsi" w:cstheme="minorHAnsi"/>
          <w:lang w:val="nl-BE"/>
        </w:rPr>
        <w:t xml:space="preserve">Die plaatsen zullen zo gekozen worden dat ze veilig bereikbaar zijn om het stuk aan te slaan vòòr het opnemen en de kraanhaken los te maken eens het </w:t>
      </w:r>
      <w:bookmarkStart w:id="284" w:name="_Toc115148920"/>
      <w:bookmarkStart w:id="285" w:name="_Toc115152707"/>
      <w:bookmarkStart w:id="286" w:name="_Toc115160006"/>
      <w:bookmarkStart w:id="287" w:name="_Toc270151594"/>
      <w:r w:rsidR="00FB6564" w:rsidRPr="007D6AE8">
        <w:rPr>
          <w:rFonts w:asciiTheme="minorHAnsi" w:hAnsiTheme="minorHAnsi" w:cstheme="minorHAnsi"/>
          <w:lang w:val="nl-BE"/>
        </w:rPr>
        <w:t>stuk gemonteerd en afgeschoord.</w:t>
      </w:r>
    </w:p>
    <w:p w:rsidR="00FB6564" w:rsidRPr="007D6AE8" w:rsidRDefault="00FB6564" w:rsidP="00FB6564">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p>
    <w:p w:rsidR="00FB6564" w:rsidRPr="007D6AE8" w:rsidRDefault="00FB6564" w:rsidP="00FB6564">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p>
    <w:p w:rsidR="000A50F9" w:rsidRPr="007D6AE8" w:rsidRDefault="00457C33" w:rsidP="00F255A6">
      <w:pPr>
        <w:pStyle w:val="Kop2"/>
        <w:rPr>
          <w:rFonts w:asciiTheme="minorHAnsi" w:hAnsiTheme="minorHAnsi" w:cstheme="minorHAnsi"/>
          <w:sz w:val="24"/>
          <w:szCs w:val="24"/>
          <w:lang w:val="nl-BE"/>
        </w:rPr>
      </w:pPr>
      <w:bookmarkStart w:id="288" w:name="_Toc491272214"/>
      <w:r w:rsidRPr="007D6AE8">
        <w:rPr>
          <w:rFonts w:asciiTheme="minorHAnsi" w:hAnsiTheme="minorHAnsi" w:cstheme="minorHAnsi"/>
          <w:sz w:val="24"/>
          <w:szCs w:val="24"/>
          <w:lang w:val="nl-BE"/>
        </w:rPr>
        <w:t>2.11</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Ladders</w:t>
      </w:r>
      <w:bookmarkEnd w:id="264"/>
      <w:bookmarkEnd w:id="265"/>
      <w:bookmarkEnd w:id="266"/>
      <w:bookmarkEnd w:id="284"/>
      <w:bookmarkEnd w:id="285"/>
      <w:bookmarkEnd w:id="286"/>
      <w:bookmarkEnd w:id="287"/>
      <w:bookmarkEnd w:id="288"/>
    </w:p>
    <w:p w:rsidR="000A50F9" w:rsidRPr="007D6AE8" w:rsidRDefault="000A50F9" w:rsidP="000A50F9">
      <w:pPr>
        <w:rPr>
          <w:rFonts w:asciiTheme="minorHAnsi" w:hAnsiTheme="minorHAnsi" w:cstheme="minorHAnsi"/>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Ladders dienen </w:t>
      </w:r>
      <w:r w:rsidRPr="007D6AE8">
        <w:rPr>
          <w:rFonts w:asciiTheme="minorHAnsi" w:hAnsiTheme="minorHAnsi" w:cstheme="minorHAnsi"/>
          <w:spacing w:val="-3"/>
          <w:sz w:val="22"/>
          <w:szCs w:val="22"/>
          <w:u w:val="single"/>
          <w:lang w:val="nl-BE"/>
        </w:rPr>
        <w:t>in goede staat</w:t>
      </w:r>
      <w:r w:rsidRPr="007D6AE8">
        <w:rPr>
          <w:rFonts w:asciiTheme="minorHAnsi" w:hAnsiTheme="minorHAnsi" w:cstheme="minorHAnsi"/>
          <w:spacing w:val="-3"/>
          <w:sz w:val="22"/>
          <w:szCs w:val="22"/>
          <w:lang w:val="nl-BE"/>
        </w:rPr>
        <w:t xml:space="preserve"> te verkeren en periodiek te worden nagezien. Op elke ladder staat de naam van de eigenaar-ondernemer onuitwisbaar vermeld. </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Bij graafwerken zullen voldoende ladders voorzien worden om een behoorlijke toegang en een snelle evacuatie van het personeel toe te laten.  De lengte van die ladders moet zodanig zijn dat ze minstens 1 meter boven de putrand uitsteken. Boven en onderaan dient een stevig, horizontaal en slipvrij opstapplatform aanwezig te zijn om bij modderige omstandigheden glijpartijen te voorkomen.</w:t>
      </w:r>
    </w:p>
    <w:p w:rsidR="009917E3" w:rsidRPr="007D6AE8" w:rsidRDefault="009917E3" w:rsidP="00457C33">
      <w:pPr>
        <w:suppressAutoHyphens/>
        <w:jc w:val="both"/>
        <w:rPr>
          <w:rFonts w:asciiTheme="minorHAnsi" w:hAnsiTheme="minorHAnsi" w:cstheme="minorHAnsi"/>
          <w:spacing w:val="-3"/>
          <w:sz w:val="22"/>
          <w:szCs w:val="22"/>
          <w:lang w:val="nl-BE"/>
        </w:rPr>
      </w:pPr>
    </w:p>
    <w:p w:rsidR="009D7B75" w:rsidRPr="007D6AE8" w:rsidRDefault="009D7B75" w:rsidP="009D7B75">
      <w:p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Verplaatsbare ladders worden steeds bovenaan vastgemaakt wanneer zij dienst doen als toegangsladder naar een hoger werkvlak. Een ladder geplaatst in oversteek moet onderaan worden gestut (zie figuur). Alle beklimmingen &gt; 20 sportlengtes moeten door een specifieke </w:t>
      </w:r>
      <w:r w:rsidR="009917E3" w:rsidRPr="007D6AE8">
        <w:rPr>
          <w:rFonts w:asciiTheme="minorHAnsi" w:hAnsiTheme="minorHAnsi" w:cstheme="minorHAnsi"/>
          <w:sz w:val="22"/>
          <w:szCs w:val="22"/>
          <w:lang w:val="nl-BE"/>
        </w:rPr>
        <w:t>risicoanalyse</w:t>
      </w:r>
      <w:r w:rsidRPr="007D6AE8">
        <w:rPr>
          <w:rFonts w:asciiTheme="minorHAnsi" w:hAnsiTheme="minorHAnsi" w:cstheme="minorHAnsi"/>
          <w:sz w:val="22"/>
          <w:szCs w:val="22"/>
          <w:lang w:val="nl-BE"/>
        </w:rPr>
        <w:t xml:space="preserve"> en preventiemaatregelen gedocumenteerd zijn.</w:t>
      </w:r>
    </w:p>
    <w:p w:rsidR="009D7B75" w:rsidRPr="007D6AE8" w:rsidRDefault="009D7B75" w:rsidP="00457C33">
      <w:pPr>
        <w:suppressAutoHyphens/>
        <w:jc w:val="both"/>
        <w:rPr>
          <w:rFonts w:asciiTheme="minorHAnsi" w:hAnsiTheme="minorHAnsi" w:cstheme="minorHAnsi"/>
          <w:spacing w:val="-3"/>
          <w:sz w:val="22"/>
          <w:szCs w:val="22"/>
          <w:lang w:val="nl-BE"/>
        </w:rPr>
      </w:pPr>
    </w:p>
    <w:p w:rsidR="009D7B75" w:rsidRPr="007D6AE8" w:rsidRDefault="009D7B75" w:rsidP="00457C33">
      <w:pPr>
        <w:suppressAutoHyphens/>
        <w:jc w:val="both"/>
        <w:rPr>
          <w:rFonts w:asciiTheme="minorHAnsi" w:hAnsiTheme="minorHAnsi" w:cstheme="minorHAnsi"/>
          <w:spacing w:val="-3"/>
          <w:sz w:val="22"/>
          <w:szCs w:val="22"/>
          <w:lang w:val="nl-BE"/>
        </w:rPr>
      </w:pPr>
    </w:p>
    <w:p w:rsidR="009D7B75" w:rsidRPr="007D6AE8" w:rsidRDefault="0069163B"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noProof/>
          <w:lang w:val="nl-BE" w:eastAsia="nl-BE"/>
        </w:rPr>
        <mc:AlternateContent>
          <mc:Choice Requires="wps">
            <w:drawing>
              <wp:anchor distT="0" distB="0" distL="114300" distR="114300" simplePos="0" relativeHeight="251664896" behindDoc="0" locked="0" layoutInCell="1" allowOverlap="1">
                <wp:simplePos x="0" y="0"/>
                <wp:positionH relativeFrom="column">
                  <wp:posOffset>3437890</wp:posOffset>
                </wp:positionH>
                <wp:positionV relativeFrom="paragraph">
                  <wp:posOffset>513715</wp:posOffset>
                </wp:positionV>
                <wp:extent cx="2381885" cy="247015"/>
                <wp:effectExtent l="12700" t="5080" r="5715" b="508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247015"/>
                        </a:xfrm>
                        <a:prstGeom prst="rect">
                          <a:avLst/>
                        </a:prstGeom>
                        <a:solidFill>
                          <a:srgbClr val="FFFFFF"/>
                        </a:solidFill>
                        <a:ln w="9525">
                          <a:solidFill>
                            <a:srgbClr val="000000"/>
                          </a:solidFill>
                          <a:miter lim="800000"/>
                          <a:headEnd/>
                          <a:tailEnd/>
                        </a:ln>
                      </wps:spPr>
                      <wps:txbx>
                        <w:txbxContent>
                          <w:p w:rsidR="00212364" w:rsidRDefault="00212364" w:rsidP="009D7B75">
                            <w:r>
                              <w:t>Sta-hoogte max 20 sporten of 4,6 meter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 o:spid="_x0000_s1084" type="#_x0000_t202" style="position:absolute;left:0;text-align:left;margin-left:270.7pt;margin-top:40.45pt;width:187.55pt;height:19.4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">
                <v:textbox style="mso-fit-shape-to-text:t">
                  <w:txbxContent>
                    <w:p w:rsidR="00212364" w:rsidRDefault="00212364" w:rsidP="009D7B75">
                      <w:r>
                        <w:t>Sta-hoogte max 20 sporten of 4,6 meter</w:t>
                      </w:r>
                    </w:p>
                  </w:txbxContent>
                </v:textbox>
              </v:shape>
            </w:pict>
          </mc:Fallback>
        </mc:AlternateContent>
      </w:r>
      <w:r w:rsidRPr="007D6AE8">
        <w:rPr>
          <w:rFonts w:asciiTheme="minorHAnsi" w:hAnsiTheme="minorHAnsi" w:cstheme="minorHAnsi"/>
          <w:noProof/>
          <w:lang w:val="nl-BE" w:eastAsia="nl-BE"/>
        </w:rPr>
        <mc:AlternateContent>
          <mc:Choice Requires="wps">
            <w:drawing>
              <wp:anchor distT="0" distB="0" distL="114300" distR="114300" simplePos="0" relativeHeight="251665920" behindDoc="0" locked="0" layoutInCell="1" allowOverlap="1">
                <wp:simplePos x="0" y="0"/>
                <wp:positionH relativeFrom="column">
                  <wp:posOffset>2670810</wp:posOffset>
                </wp:positionH>
                <wp:positionV relativeFrom="paragraph">
                  <wp:posOffset>640080</wp:posOffset>
                </wp:positionV>
                <wp:extent cx="756285" cy="0"/>
                <wp:effectExtent l="8890" t="58420" r="15875" b="5588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BCE2B" id="AutoShape 16" o:spid="_x0000_s1026" type="#_x0000_t32" style="position:absolute;margin-left:210.3pt;margin-top:50.4pt;width:59.5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wNAIAAF0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">
                <v:stroke endarrow="block"/>
              </v:shape>
            </w:pict>
          </mc:Fallback>
        </mc:AlternateContent>
      </w:r>
      <w:r w:rsidR="009D7B75" w:rsidRPr="007D6AE8">
        <w:rPr>
          <w:rFonts w:asciiTheme="minorHAnsi" w:hAnsiTheme="minorHAnsi" w:cstheme="minorHAnsi"/>
          <w:noProof/>
          <w:spacing w:val="-3"/>
          <w:sz w:val="22"/>
          <w:szCs w:val="22"/>
          <w:lang w:val="nl-BE" w:eastAsia="nl-BE"/>
        </w:rPr>
        <w:drawing>
          <wp:inline distT="0" distB="0" distL="0" distR="0">
            <wp:extent cx="3191510" cy="1501140"/>
            <wp:effectExtent l="1905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srcRect l="10152" t="23022" r="32495" b="26138"/>
                    <a:stretch>
                      <a:fillRect/>
                    </a:stretch>
                  </pic:blipFill>
                  <pic:spPr bwMode="auto">
                    <a:xfrm>
                      <a:off x="0" y="0"/>
                      <a:ext cx="3191510" cy="1501140"/>
                    </a:xfrm>
                    <a:prstGeom prst="rect">
                      <a:avLst/>
                    </a:prstGeom>
                    <a:noFill/>
                    <a:ln w="9525">
                      <a:noFill/>
                      <a:miter lim="800000"/>
                      <a:headEnd/>
                      <a:tailEnd/>
                    </a:ln>
                  </pic:spPr>
                </pic:pic>
              </a:graphicData>
            </a:graphic>
          </wp:inline>
        </w:drawing>
      </w:r>
    </w:p>
    <w:p w:rsidR="000A50F9" w:rsidRPr="007D6AE8" w:rsidRDefault="000A50F9" w:rsidP="000A50F9">
      <w:pPr>
        <w:suppressAutoHyphens/>
        <w:jc w:val="both"/>
        <w:rPr>
          <w:rFonts w:asciiTheme="minorHAnsi" w:hAnsiTheme="minorHAnsi" w:cstheme="minorHAnsi"/>
          <w:b/>
          <w:sz w:val="22"/>
          <w:szCs w:val="22"/>
          <w:lang w:val="nl-BE"/>
        </w:rPr>
      </w:pPr>
    </w:p>
    <w:p w:rsidR="009917E3" w:rsidRPr="007D6AE8" w:rsidRDefault="009917E3" w:rsidP="000A50F9">
      <w:pPr>
        <w:suppressAutoHyphens/>
        <w:jc w:val="both"/>
        <w:rPr>
          <w:rFonts w:asciiTheme="minorHAnsi" w:hAnsiTheme="minorHAnsi" w:cstheme="minorHAnsi"/>
          <w:b/>
          <w:sz w:val="22"/>
          <w:szCs w:val="22"/>
          <w:lang w:val="nl-BE"/>
        </w:rPr>
      </w:pPr>
    </w:p>
    <w:p w:rsidR="000A50F9" w:rsidRPr="007D6AE8" w:rsidRDefault="00457C33" w:rsidP="00F255A6">
      <w:pPr>
        <w:pStyle w:val="Kop2"/>
        <w:rPr>
          <w:rFonts w:asciiTheme="minorHAnsi" w:hAnsiTheme="minorHAnsi" w:cstheme="minorHAnsi"/>
          <w:sz w:val="24"/>
          <w:szCs w:val="24"/>
          <w:lang w:val="nl-BE"/>
        </w:rPr>
      </w:pPr>
      <w:bookmarkStart w:id="289" w:name="_Toc36978101"/>
      <w:bookmarkStart w:id="290" w:name="_Toc38164025"/>
      <w:bookmarkStart w:id="291" w:name="_Toc41310926"/>
      <w:bookmarkStart w:id="292" w:name="_Toc51666943"/>
      <w:bookmarkStart w:id="293" w:name="_Toc114379419"/>
      <w:bookmarkStart w:id="294" w:name="_Toc114383946"/>
      <w:bookmarkStart w:id="295" w:name="_Toc115148921"/>
      <w:bookmarkStart w:id="296" w:name="_Toc115152708"/>
      <w:bookmarkStart w:id="297" w:name="_Toc115160007"/>
      <w:bookmarkStart w:id="298" w:name="_Toc270151595"/>
      <w:bookmarkStart w:id="299" w:name="_Toc491272215"/>
      <w:bookmarkStart w:id="300" w:name="_Toc36978093"/>
      <w:bookmarkStart w:id="301" w:name="_Toc38164017"/>
      <w:bookmarkStart w:id="302" w:name="_Toc41310918"/>
      <w:bookmarkStart w:id="303" w:name="_Toc51666933"/>
      <w:bookmarkStart w:id="304" w:name="_Toc114379413"/>
      <w:bookmarkStart w:id="305" w:name="_Toc114383940"/>
      <w:r w:rsidRPr="007D6AE8">
        <w:rPr>
          <w:rFonts w:asciiTheme="minorHAnsi" w:hAnsiTheme="minorHAnsi" w:cstheme="minorHAnsi"/>
          <w:sz w:val="24"/>
          <w:szCs w:val="24"/>
          <w:lang w:val="nl-BE"/>
        </w:rPr>
        <w:t>2.12</w:t>
      </w:r>
      <w:r w:rsidR="009B3C59"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Laserstraal apparaten</w:t>
      </w:r>
      <w:bookmarkEnd w:id="289"/>
      <w:bookmarkEnd w:id="290"/>
      <w:bookmarkEnd w:id="291"/>
      <w:bookmarkEnd w:id="292"/>
      <w:bookmarkEnd w:id="293"/>
      <w:bookmarkEnd w:id="294"/>
      <w:bookmarkEnd w:id="295"/>
      <w:bookmarkEnd w:id="296"/>
      <w:bookmarkEnd w:id="297"/>
      <w:bookmarkEnd w:id="298"/>
      <w:bookmarkEnd w:id="299"/>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Het gebruik van toestellen met laserstraal dient aangegeven in het V&amp;G-plan met vermelding van de gevarenklasse van het toestel.</w:t>
      </w:r>
    </w:p>
    <w:p w:rsidR="009917E3" w:rsidRPr="007D6AE8" w:rsidRDefault="009917E3"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Volgens de publicatie 825 van de Internationale Elektrotechnische commissie worden lasertoestellen onderverdeeld in vijf klassen, namelijk 1, 2, 3a, 3b en 4.  De uiterst geconcentreerde lichtbundels vormen vooral en in eerste instantie een gevaar voor de ogen (verbranden van het netvlies,..). Slechts toestellen van de klasse 4 kunnen een reëel gevaar betekenen voor verbranding van de huid.</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klassen 1 en 2 omvatten toestellen zonder gevaar in de praktijk van een bouwwerf.  Hieronder vallen bijvoorbeeld de laserprinters.</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De klasse 3a bevat toestellen met een eerder theoretisch gevaar terwijl met toestellen van klasse 3b men het contact van de stralenbundel met de ogen moet vermijden. </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r w:rsidRPr="007D6AE8">
        <w:rPr>
          <w:rFonts w:asciiTheme="minorHAnsi" w:hAnsiTheme="minorHAnsi" w:cstheme="minorHAnsi"/>
          <w:lang w:val="nl-BE"/>
        </w:rPr>
        <w:t>Bij dit laatste soort toestellen (3a en 3b), waarvan men niet kan aantonen dat ze onschadelijk zijn, moeten de nodige maatregelen genomen worden onder de vorm van:</w:t>
      </w:r>
    </w:p>
    <w:p w:rsidR="000A50F9" w:rsidRPr="007D6AE8" w:rsidRDefault="000A50F9" w:rsidP="000A50F9">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360" w:firstLine="0"/>
        <w:rPr>
          <w:rFonts w:asciiTheme="minorHAnsi" w:hAnsiTheme="minorHAnsi" w:cstheme="minorHAnsi"/>
          <w:lang w:val="nl-BE"/>
        </w:rPr>
      </w:pPr>
    </w:p>
    <w:p w:rsidR="000A50F9" w:rsidRPr="007D6AE8" w:rsidRDefault="000A50F9" w:rsidP="009917E3">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voorlichting van de werknemers (niet alleen de gebruiker maar ook de omringende collega's);</w:t>
      </w:r>
    </w:p>
    <w:p w:rsidR="000A50F9" w:rsidRPr="007D6AE8" w:rsidRDefault="000A50F9" w:rsidP="009917E3">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toestel zodanig opstellen dat de straal buiten oogbereik werkt, niet doordringt in eventueel belendende lokalen en niet kan spiegelen in glas, vloeistof of andere blinkende vlakken;</w:t>
      </w:r>
    </w:p>
    <w:p w:rsidR="000A50F9" w:rsidRPr="007D6AE8" w:rsidRDefault="000A50F9" w:rsidP="009917E3">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waarschuwingstekst (zwart op geel) op het toestel in de taal van de gebruiker:</w:t>
      </w:r>
    </w:p>
    <w:p w:rsidR="000A50F9" w:rsidRPr="007D6AE8" w:rsidRDefault="000A50F9" w:rsidP="009917E3">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laserstraal</w:t>
      </w:r>
    </w:p>
    <w:p w:rsidR="000A50F9" w:rsidRPr="007D6AE8" w:rsidRDefault="000A50F9" w:rsidP="009917E3">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niet in de straal kijken noch met het blote oog noch met behulp van een optisch instrument</w:t>
      </w:r>
    </w:p>
    <w:p w:rsidR="000A50F9" w:rsidRPr="007D6AE8" w:rsidRDefault="000A50F9" w:rsidP="009917E3">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lasertoestel klasse 3a (of 3b)</w:t>
      </w:r>
    </w:p>
    <w:p w:rsidR="000A50F9" w:rsidRPr="007D6AE8" w:rsidRDefault="000A50F9" w:rsidP="009917E3">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personen met brillen of contactlenzen speciaal informeren over het risico voor oogbeschadiging;</w:t>
      </w:r>
    </w:p>
    <w:p w:rsidR="000A50F9" w:rsidRPr="007D6AE8" w:rsidRDefault="000A50F9" w:rsidP="009917E3">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plaatsen van reglementaire waarschuwingspictogrammen langs de bestreken zone.</w:t>
      </w:r>
    </w:p>
    <w:p w:rsidR="000A50F9" w:rsidRPr="007D6AE8" w:rsidRDefault="000A50F9" w:rsidP="009917E3">
      <w:pPr>
        <w:suppressAutoHyphens/>
        <w:jc w:val="both"/>
        <w:rPr>
          <w:rFonts w:asciiTheme="minorHAnsi" w:hAnsiTheme="minorHAnsi" w:cstheme="minorHAnsi"/>
          <w:spacing w:val="-3"/>
          <w:sz w:val="22"/>
          <w:szCs w:val="22"/>
          <w:lang w:val="nl-BE"/>
        </w:rPr>
      </w:pPr>
    </w:p>
    <w:p w:rsidR="000A50F9" w:rsidRPr="007D6AE8" w:rsidRDefault="000A50F9" w:rsidP="00FB6564">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Toestellen van klasse 4 worden verboden op de werf, tenzij hun noodzaak op voorhand aangetoond wordt, de risico's effectief berekend worden en de gepaste preventiemaatregelen genomen worden. Dit alles in overleg en mits instemming van het bestuur.</w:t>
      </w:r>
    </w:p>
    <w:p w:rsidR="00FB6564" w:rsidRPr="007D6AE8" w:rsidRDefault="00FB6564" w:rsidP="00FB6564">
      <w:pPr>
        <w:suppressAutoHyphens/>
        <w:jc w:val="both"/>
        <w:rPr>
          <w:rFonts w:asciiTheme="minorHAnsi" w:hAnsiTheme="minorHAnsi" w:cstheme="minorHAnsi"/>
          <w:spacing w:val="-3"/>
          <w:sz w:val="22"/>
          <w:szCs w:val="22"/>
          <w:lang w:val="nl-BE"/>
        </w:rPr>
      </w:pPr>
    </w:p>
    <w:p w:rsidR="009917E3" w:rsidRPr="007D6AE8" w:rsidRDefault="009917E3" w:rsidP="009917E3">
      <w:pPr>
        <w:rPr>
          <w:rFonts w:asciiTheme="minorHAnsi" w:hAnsiTheme="minorHAnsi" w:cstheme="minorHAnsi"/>
          <w:lang w:val="nl-BE"/>
        </w:rPr>
      </w:pPr>
    </w:p>
    <w:p w:rsidR="000A50F9" w:rsidRPr="007D6AE8" w:rsidRDefault="00457C33" w:rsidP="00F255A6">
      <w:pPr>
        <w:pStyle w:val="Kop2"/>
        <w:rPr>
          <w:rFonts w:asciiTheme="minorHAnsi" w:hAnsiTheme="minorHAnsi" w:cstheme="minorHAnsi"/>
          <w:sz w:val="24"/>
          <w:szCs w:val="24"/>
          <w:lang w:val="nl-BE"/>
        </w:rPr>
      </w:pPr>
      <w:bookmarkStart w:id="306" w:name="_Toc36978095"/>
      <w:bookmarkStart w:id="307" w:name="_Toc38164019"/>
      <w:bookmarkStart w:id="308" w:name="_Toc41310920"/>
      <w:bookmarkStart w:id="309" w:name="_Toc51666935"/>
      <w:bookmarkStart w:id="310" w:name="_Toc114379415"/>
      <w:bookmarkStart w:id="311" w:name="_Toc114383942"/>
      <w:bookmarkStart w:id="312" w:name="_Toc115148922"/>
      <w:bookmarkStart w:id="313" w:name="_Toc115152709"/>
      <w:bookmarkStart w:id="314" w:name="_Toc115160008"/>
      <w:bookmarkStart w:id="315" w:name="_Toc270151596"/>
      <w:bookmarkStart w:id="316" w:name="_Toc491272216"/>
      <w:bookmarkStart w:id="317" w:name="_Toc51666934"/>
      <w:bookmarkStart w:id="318" w:name="_Toc114379414"/>
      <w:bookmarkStart w:id="319" w:name="_Toc114383941"/>
      <w:r w:rsidRPr="007D6AE8">
        <w:rPr>
          <w:rFonts w:asciiTheme="minorHAnsi" w:hAnsiTheme="minorHAnsi" w:cstheme="minorHAnsi"/>
          <w:sz w:val="24"/>
          <w:szCs w:val="24"/>
          <w:lang w:val="nl-BE"/>
        </w:rPr>
        <w:t>2.13</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Lassen</w:t>
      </w:r>
      <w:bookmarkEnd w:id="306"/>
      <w:bookmarkEnd w:id="307"/>
      <w:bookmarkEnd w:id="308"/>
      <w:bookmarkEnd w:id="309"/>
      <w:bookmarkEnd w:id="310"/>
      <w:bookmarkEnd w:id="311"/>
      <w:bookmarkEnd w:id="312"/>
      <w:bookmarkEnd w:id="313"/>
      <w:bookmarkEnd w:id="314"/>
      <w:bookmarkEnd w:id="315"/>
      <w:bookmarkEnd w:id="316"/>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Het elektrisch lassen kan verschillende risico's inhouden.  Op werven in openlucht moeten de gebruiksvoorwaarden van deze apparaten beantwoorden aan verschillende veiligheidsvoorschriften. De las- en massakabel, evenals de aansluitingen zijn geïsoleerd en in perfecte staat.  Om beschadiging van het voedingscircuit of het apparaat te voorkomen, in het geval van een kortsluiting, zijn er in elk verdeelbord automatische schakelaars tegen overstroom voorzien.  Bij defect of foutieve werking, zal het apparaat door een daartoe bevoegd persoon hersteld worden.</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Wanneer het elektrisch lassen in open lucht gebeurt, is de natuurlijke ventilatie voldoende om beschadiging aan de ademhalingswegen te voorkomen. Het is daarbij aangeraden met de wind in de rug te werken.</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Projecties van metaal, slak en elektrode-uiteinden, alsook de hoge temperatuur van het werkstuk vormen een rechtstreeks gevaar voor brandwonden. Omdat UV-stralen een schadelijke invloed hebben op huid en ogen is het nodig een aangepaste beveiliging te dragen.  Het werkpak moet tevens uit katoen zijn omdat kunststof-weefsels UV-straling doorlaten. Bij lassen, alsook bij branden of slijpen moeten de nodige schermen oordeelkundig aangebracht worden om geen andere werfdeelnemers te hinderen.  Het spreidingsoppervlakte van de gensters, vonken of intense lichtstraling moet tot een minimum herleid worden.</w:t>
      </w:r>
    </w:p>
    <w:p w:rsidR="000A50F9" w:rsidRPr="007D6AE8" w:rsidRDefault="000A50F9" w:rsidP="000A50F9">
      <w:pPr>
        <w:suppressAutoHyphens/>
        <w:ind w:left="360"/>
        <w:jc w:val="both"/>
        <w:rPr>
          <w:rFonts w:asciiTheme="minorHAnsi" w:hAnsiTheme="minorHAnsi" w:cstheme="minorHAnsi"/>
          <w:spacing w:val="-3"/>
          <w:sz w:val="22"/>
          <w:szCs w:val="22"/>
          <w:lang w:val="nl-BE"/>
        </w:rPr>
      </w:pPr>
    </w:p>
    <w:p w:rsidR="000A50F9" w:rsidRPr="007D6AE8" w:rsidRDefault="000A50F9" w:rsidP="00457C33">
      <w:pPr>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Lassers en eventuele helpers dienen daarom individueel beschermd te worden als volgt:</w:t>
      </w:r>
    </w:p>
    <w:p w:rsidR="00457C33" w:rsidRPr="007D6AE8" w:rsidRDefault="00457C33" w:rsidP="00457C33">
      <w:pPr>
        <w:rPr>
          <w:rFonts w:asciiTheme="minorHAnsi" w:hAnsiTheme="minorHAnsi" w:cstheme="minorHAnsi"/>
          <w:spacing w:val="-3"/>
          <w:sz w:val="22"/>
          <w:szCs w:val="22"/>
          <w:lang w:val="nl-BE"/>
        </w:rPr>
      </w:pPr>
    </w:p>
    <w:p w:rsidR="000A50F9" w:rsidRPr="007D6AE8" w:rsidRDefault="000A50F9" w:rsidP="00457C33">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dragen van lederen lashandschoenen;</w:t>
      </w:r>
    </w:p>
    <w:p w:rsidR="000A50F9" w:rsidRPr="007D6AE8" w:rsidRDefault="000A50F9" w:rsidP="00457C33">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brandvrij katoenen werkpak met kraag, gesloten aan de mouwen en voorzien van zakken met kleppen;</w:t>
      </w:r>
    </w:p>
    <w:p w:rsidR="000A50F9" w:rsidRPr="007D6AE8" w:rsidRDefault="000A50F9" w:rsidP="00457C33">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gelaatsscherm met veiligheidsglas en aangepast UV-filter voor de lasser zelf;</w:t>
      </w:r>
    </w:p>
    <w:p w:rsidR="000A50F9" w:rsidRPr="007D6AE8" w:rsidRDefault="000A50F9" w:rsidP="00457C33">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lasbril voor de helper;</w:t>
      </w:r>
    </w:p>
    <w:p w:rsidR="000A50F9" w:rsidRPr="007D6AE8" w:rsidRDefault="000A50F9" w:rsidP="00457C33">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een lederen lasschort is aan te bevelen;</w:t>
      </w:r>
    </w:p>
    <w:p w:rsidR="000A50F9" w:rsidRPr="007D6AE8" w:rsidRDefault="000A50F9" w:rsidP="00457C33">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de hoofdharen dienen beschermd te worden door een aangepast hoofddeksel zoals  pet of muts</w:t>
      </w:r>
    </w:p>
    <w:p w:rsidR="000A50F9" w:rsidRPr="007D6AE8" w:rsidRDefault="000A50F9" w:rsidP="00457C33">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veiligheidsschoenen speciaal voor lassers.</w:t>
      </w:r>
    </w:p>
    <w:p w:rsidR="000A50F9" w:rsidRPr="007D6AE8" w:rsidRDefault="000A50F9" w:rsidP="00457C33">
      <w:pPr>
        <w:suppressAutoHyphens/>
        <w:ind w:left="360"/>
        <w:rPr>
          <w:rFonts w:asciiTheme="minorHAnsi" w:hAnsiTheme="minorHAnsi" w:cstheme="minorHAnsi"/>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lastRenderedPageBreak/>
        <w:t>De persoon die laswerk uitvoert moet ervaren en gevormd zijn in het beroep.</w:t>
      </w:r>
    </w:p>
    <w:p w:rsidR="009917E3" w:rsidRPr="007D6AE8" w:rsidRDefault="009917E3"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In het V&amp;G-plan van de aannemer dienen de fasen gesignaleerd waarbij laswerk voorzien wordt.</w:t>
      </w:r>
    </w:p>
    <w:p w:rsidR="009917E3" w:rsidRPr="007D6AE8" w:rsidRDefault="009917E3" w:rsidP="00457C33">
      <w:pPr>
        <w:suppressAutoHyphens/>
        <w:jc w:val="both"/>
        <w:rPr>
          <w:rFonts w:asciiTheme="minorHAnsi" w:hAnsiTheme="minorHAnsi" w:cstheme="minorHAnsi"/>
          <w:spacing w:val="-3"/>
          <w:sz w:val="22"/>
          <w:szCs w:val="22"/>
          <w:lang w:val="nl-BE"/>
        </w:rPr>
      </w:pPr>
    </w:p>
    <w:p w:rsidR="000A50F9" w:rsidRPr="007D6AE8" w:rsidRDefault="000A50F9" w:rsidP="000A50F9">
      <w:pPr>
        <w:suppressAutoHyphens/>
        <w:ind w:left="360"/>
        <w:jc w:val="both"/>
        <w:rPr>
          <w:rFonts w:asciiTheme="minorHAnsi" w:hAnsiTheme="minorHAnsi" w:cstheme="minorHAnsi"/>
          <w:spacing w:val="-3"/>
          <w:sz w:val="22"/>
          <w:szCs w:val="22"/>
          <w:lang w:val="nl-BE"/>
        </w:rPr>
      </w:pPr>
    </w:p>
    <w:p w:rsidR="000A50F9" w:rsidRPr="007D6AE8" w:rsidRDefault="00457C33" w:rsidP="00F255A6">
      <w:pPr>
        <w:pStyle w:val="Kop2"/>
        <w:rPr>
          <w:rFonts w:asciiTheme="minorHAnsi" w:hAnsiTheme="minorHAnsi" w:cstheme="minorHAnsi"/>
          <w:sz w:val="24"/>
          <w:szCs w:val="24"/>
          <w:lang w:val="nl-BE"/>
        </w:rPr>
      </w:pPr>
      <w:bookmarkStart w:id="320" w:name="_Toc115148923"/>
      <w:bookmarkStart w:id="321" w:name="_Toc115152710"/>
      <w:bookmarkStart w:id="322" w:name="_Toc115160009"/>
      <w:bookmarkStart w:id="323" w:name="_Toc270151597"/>
      <w:bookmarkStart w:id="324" w:name="_Toc491272217"/>
      <w:r w:rsidRPr="007D6AE8">
        <w:rPr>
          <w:rFonts w:asciiTheme="minorHAnsi" w:hAnsiTheme="minorHAnsi" w:cstheme="minorHAnsi"/>
          <w:sz w:val="24"/>
          <w:szCs w:val="24"/>
          <w:lang w:val="nl-BE"/>
        </w:rPr>
        <w:t>2.14</w:t>
      </w:r>
      <w:r w:rsidR="009B3C59"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Machines</w:t>
      </w:r>
      <w:bookmarkEnd w:id="317"/>
      <w:bookmarkEnd w:id="318"/>
      <w:bookmarkEnd w:id="319"/>
      <w:bookmarkEnd w:id="320"/>
      <w:bookmarkEnd w:id="321"/>
      <w:bookmarkEnd w:id="322"/>
      <w:bookmarkEnd w:id="323"/>
      <w:bookmarkEnd w:id="324"/>
      <w:r w:rsidR="004A7AA0" w:rsidRPr="007D6AE8">
        <w:rPr>
          <w:rFonts w:asciiTheme="minorHAnsi" w:hAnsiTheme="minorHAnsi" w:cstheme="minorHAnsi"/>
          <w:sz w:val="24"/>
          <w:szCs w:val="24"/>
          <w:lang w:val="nl-BE"/>
        </w:rPr>
        <w:t xml:space="preserve"> </w:t>
      </w:r>
    </w:p>
    <w:p w:rsidR="000A50F9" w:rsidRPr="007D6AE8" w:rsidRDefault="000A50F9" w:rsidP="000A50F9">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p>
    <w:p w:rsidR="000A50F9" w:rsidRPr="007D6AE8" w:rsidRDefault="000A50F9" w:rsidP="00457C33">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r w:rsidRPr="007D6AE8">
        <w:rPr>
          <w:rFonts w:asciiTheme="minorHAnsi" w:hAnsiTheme="minorHAnsi" w:cstheme="minorHAnsi"/>
          <w:lang w:val="nl-BE"/>
        </w:rPr>
        <w:t xml:space="preserve">Machines gebruikt door de aannemers moeten volledig conform de vigerende wetgeving zijn.  Zij moeten voorzien zijn van beveiligingen en afschermingen. De veiligheidsvoorzieningen mogen in geen enkel geval buiten werking worden gesteld.  </w:t>
      </w:r>
      <w:r w:rsidR="009917E3" w:rsidRPr="007D6AE8">
        <w:rPr>
          <w:rFonts w:asciiTheme="minorHAnsi" w:hAnsiTheme="minorHAnsi" w:cstheme="minorHAnsi"/>
          <w:lang w:val="nl-BE"/>
        </w:rPr>
        <w:t>Aquafin</w:t>
      </w:r>
      <w:r w:rsidRPr="007D6AE8">
        <w:rPr>
          <w:rFonts w:asciiTheme="minorHAnsi" w:hAnsiTheme="minorHAnsi" w:cstheme="minorHAnsi"/>
          <w:lang w:val="nl-BE"/>
        </w:rPr>
        <w:t xml:space="preserve"> dringt in het bijzonder aan op de conformiteit aan de wettelijke schikkingen voor de houtbewerkingsmachines.  Slijpstenen moeten geplaatst, geregeld en onderhouden worden door een gekwalificeerd persoon, bij naam aangeduid door de aannemer.</w:t>
      </w:r>
    </w:p>
    <w:p w:rsidR="000A50F9" w:rsidRPr="007D6AE8" w:rsidRDefault="000A50F9"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In geval van tussenkomst aan een machine moet vooreerst de elektrische voeding losgekoppeld worden.  De machine moet geïsoleerd worden van elke energiebron en de eventuele bijkomende vergrendel</w:t>
      </w:r>
      <w:r w:rsidR="00D93646" w:rsidRPr="007D6AE8">
        <w:rPr>
          <w:rFonts w:asciiTheme="minorHAnsi" w:hAnsiTheme="minorHAnsi" w:cstheme="minorHAnsi"/>
          <w:spacing w:val="-3"/>
          <w:sz w:val="22"/>
          <w:szCs w:val="22"/>
          <w:lang w:val="nl-BE"/>
        </w:rPr>
        <w:t xml:space="preserve"> </w:t>
      </w:r>
      <w:r w:rsidRPr="007D6AE8">
        <w:rPr>
          <w:rFonts w:asciiTheme="minorHAnsi" w:hAnsiTheme="minorHAnsi" w:cstheme="minorHAnsi"/>
          <w:spacing w:val="-3"/>
          <w:sz w:val="22"/>
          <w:szCs w:val="22"/>
          <w:lang w:val="nl-BE"/>
        </w:rPr>
        <w:t>apparatuur moet aangebracht worden.</w:t>
      </w:r>
    </w:p>
    <w:p w:rsidR="009917E3" w:rsidRPr="007D6AE8" w:rsidRDefault="009917E3" w:rsidP="00457C33">
      <w:pPr>
        <w:suppressAutoHyphens/>
        <w:jc w:val="both"/>
        <w:rPr>
          <w:rFonts w:asciiTheme="minorHAnsi" w:hAnsiTheme="minorHAnsi" w:cstheme="minorHAnsi"/>
          <w:spacing w:val="-3"/>
          <w:sz w:val="22"/>
          <w:szCs w:val="22"/>
          <w:lang w:val="nl-BE"/>
        </w:rPr>
      </w:pPr>
    </w:p>
    <w:p w:rsidR="000A50F9" w:rsidRPr="007D6AE8" w:rsidRDefault="000A50F9" w:rsidP="00457C33">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Machines die aan wettelijke keuringen onderworpen zijn, moeten </w:t>
      </w:r>
      <w:r w:rsidR="009917E3" w:rsidRPr="007D6AE8">
        <w:rPr>
          <w:rFonts w:asciiTheme="minorHAnsi" w:hAnsiTheme="minorHAnsi" w:cstheme="minorHAnsi"/>
          <w:spacing w:val="-3"/>
          <w:sz w:val="22"/>
          <w:szCs w:val="22"/>
          <w:lang w:val="nl-BE"/>
        </w:rPr>
        <w:t xml:space="preserve">steeds </w:t>
      </w:r>
      <w:r w:rsidRPr="007D6AE8">
        <w:rPr>
          <w:rFonts w:asciiTheme="minorHAnsi" w:hAnsiTheme="minorHAnsi" w:cstheme="minorHAnsi"/>
          <w:spacing w:val="-3"/>
          <w:sz w:val="22"/>
          <w:szCs w:val="22"/>
          <w:lang w:val="nl-BE"/>
        </w:rPr>
        <w:t>in orde zijn alvorens op de werf gebruikt te worden.</w:t>
      </w:r>
    </w:p>
    <w:p w:rsidR="009917E3" w:rsidRPr="007D6AE8" w:rsidRDefault="009917E3" w:rsidP="00457C33">
      <w:pPr>
        <w:suppressAutoHyphens/>
        <w:jc w:val="both"/>
        <w:rPr>
          <w:rFonts w:asciiTheme="minorHAnsi" w:hAnsiTheme="minorHAnsi" w:cstheme="minorHAnsi"/>
          <w:spacing w:val="-3"/>
          <w:sz w:val="22"/>
          <w:szCs w:val="22"/>
          <w:lang w:val="nl-BE"/>
        </w:rPr>
      </w:pPr>
    </w:p>
    <w:p w:rsidR="00AD640E" w:rsidRPr="007D6AE8" w:rsidRDefault="00AD640E" w:rsidP="00457C33">
      <w:pPr>
        <w:suppressAutoHyphens/>
        <w:jc w:val="both"/>
        <w:rPr>
          <w:rFonts w:asciiTheme="minorHAnsi" w:hAnsiTheme="minorHAnsi" w:cstheme="minorHAnsi"/>
          <w:spacing w:val="-3"/>
          <w:sz w:val="22"/>
          <w:szCs w:val="22"/>
          <w:highlight w:val="yellow"/>
          <w:lang w:val="nl-BE"/>
        </w:rPr>
      </w:pPr>
    </w:p>
    <w:p w:rsidR="000A50F9" w:rsidRPr="007D6AE8" w:rsidRDefault="00457C33" w:rsidP="00F255A6">
      <w:pPr>
        <w:pStyle w:val="Kop2"/>
        <w:rPr>
          <w:rFonts w:asciiTheme="minorHAnsi" w:hAnsiTheme="minorHAnsi" w:cstheme="minorHAnsi"/>
          <w:sz w:val="24"/>
          <w:szCs w:val="24"/>
          <w:lang w:val="nl-BE"/>
        </w:rPr>
      </w:pPr>
      <w:bookmarkStart w:id="325" w:name="_Toc36978116"/>
      <w:bookmarkStart w:id="326" w:name="_Toc38164040"/>
      <w:bookmarkStart w:id="327" w:name="_Toc41310941"/>
      <w:bookmarkStart w:id="328" w:name="_Toc51666958"/>
      <w:bookmarkStart w:id="329" w:name="_Toc114379431"/>
      <w:bookmarkStart w:id="330" w:name="_Toc114383958"/>
      <w:bookmarkStart w:id="331" w:name="_Toc115148924"/>
      <w:bookmarkStart w:id="332" w:name="_Toc115152711"/>
      <w:bookmarkStart w:id="333" w:name="_Toc115160010"/>
      <w:bookmarkStart w:id="334" w:name="_Toc270151598"/>
      <w:bookmarkStart w:id="335" w:name="_Toc491272218"/>
      <w:bookmarkStart w:id="336" w:name="_Toc36978105"/>
      <w:bookmarkStart w:id="337" w:name="_Toc38164029"/>
      <w:bookmarkStart w:id="338" w:name="_Toc41310930"/>
      <w:bookmarkStart w:id="339" w:name="_Toc51666948"/>
      <w:bookmarkStart w:id="340" w:name="_Toc114379423"/>
      <w:bookmarkStart w:id="341" w:name="_Toc114383950"/>
      <w:r w:rsidRPr="007D6AE8">
        <w:rPr>
          <w:rFonts w:asciiTheme="minorHAnsi" w:hAnsiTheme="minorHAnsi" w:cstheme="minorHAnsi"/>
          <w:sz w:val="24"/>
          <w:szCs w:val="24"/>
          <w:lang w:val="nl-BE"/>
        </w:rPr>
        <w:t>2.15</w:t>
      </w:r>
      <w:r w:rsidR="009B3C59"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Metselwerk</w:t>
      </w:r>
      <w:bookmarkEnd w:id="325"/>
      <w:bookmarkEnd w:id="326"/>
      <w:bookmarkEnd w:id="327"/>
      <w:bookmarkEnd w:id="328"/>
      <w:bookmarkEnd w:id="329"/>
      <w:bookmarkEnd w:id="330"/>
      <w:bookmarkEnd w:id="331"/>
      <w:bookmarkEnd w:id="332"/>
      <w:bookmarkEnd w:id="333"/>
      <w:bookmarkEnd w:id="334"/>
      <w:bookmarkEnd w:id="335"/>
    </w:p>
    <w:p w:rsidR="000A50F9" w:rsidRPr="007D6AE8" w:rsidRDefault="000A50F9" w:rsidP="000A50F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Voor het uitvoeren van metselwerk moet de toevoer en de tussenstockage van materiaal voorafgaand bestudeerd worden en aangegeven worden als onderdeel van het B-PVGP.</w:t>
      </w:r>
    </w:p>
    <w:p w:rsidR="000A50F9" w:rsidRPr="007D6AE8" w:rsidRDefault="000A50F9" w:rsidP="00E549B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Er dient steeds op gelet dat er geen overbelasting van de vloeren (zowel vloeren van het gebouw als van de metsersstellingen) plaatsvindt.</w:t>
      </w:r>
    </w:p>
    <w:p w:rsidR="000A50F9" w:rsidRPr="007D6AE8" w:rsidRDefault="000A50F9" w:rsidP="00E549B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Daarnaast is het van groot belang om steeds een zo rechtlijnig mogelijke en voldoend brede vrije doorgang te behouden op de werkvloer.  Dit geldt eveneens voor de toegang tot de werkpost. Gebeurt het werk op stellingen dan is een veilige verticale toegang onontbeerlijk en wel op een goed gekozen plaats die de aanvoer van de materialen niet hindert en die de doorgang aan de stellingvoet niet belemmert.</w:t>
      </w:r>
    </w:p>
    <w:p w:rsidR="000A50F9" w:rsidRPr="007D6AE8" w:rsidRDefault="000A50F9" w:rsidP="00E549B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valbeveiliging van de metselaars moet gewaarborgd worden bij werk op stellingen, zowel naar achter, opzij als naar voor. Dit laatste is ook het geval wanneer metselwerk wordt uitgevoerd aan vloerranden waarlangs valgevaar bestaat.  De aannemer dient de gepaste voorkomingsmiddelen in zijn V&amp;G-plan te bepalen, uiteraard in functie van de door hem gebruikte arbeidsmiddelen.</w:t>
      </w:r>
    </w:p>
    <w:p w:rsidR="000A50F9" w:rsidRPr="007D6AE8" w:rsidRDefault="000A50F9" w:rsidP="00E549B9">
      <w:pPr>
        <w:suppressAutoHyphens/>
        <w:jc w:val="both"/>
        <w:rPr>
          <w:rFonts w:asciiTheme="minorHAnsi" w:hAnsiTheme="minorHAnsi" w:cstheme="minorHAnsi"/>
          <w:spacing w:val="-3"/>
          <w:sz w:val="22"/>
          <w:szCs w:val="22"/>
          <w:lang w:val="nl-BE"/>
        </w:rPr>
      </w:pPr>
    </w:p>
    <w:p w:rsidR="00941585" w:rsidRPr="007D6AE8" w:rsidRDefault="00941585">
      <w:pPr>
        <w:rPr>
          <w:rFonts w:asciiTheme="minorHAnsi" w:hAnsiTheme="minorHAnsi" w:cstheme="minorHAnsi"/>
          <w:b/>
          <w:bCs/>
          <w:sz w:val="24"/>
          <w:szCs w:val="24"/>
          <w:highlight w:val="yellow"/>
          <w:lang w:val="nl-BE"/>
        </w:rPr>
      </w:pPr>
      <w:bookmarkStart w:id="342" w:name="_Toc36978118"/>
      <w:bookmarkStart w:id="343" w:name="_Toc38164042"/>
      <w:bookmarkStart w:id="344" w:name="_Toc41310943"/>
      <w:bookmarkStart w:id="345" w:name="_Toc51666960"/>
      <w:bookmarkStart w:id="346" w:name="_Toc114379433"/>
      <w:bookmarkStart w:id="347" w:name="_Toc114383960"/>
      <w:bookmarkStart w:id="348" w:name="_Toc115148925"/>
      <w:bookmarkStart w:id="349" w:name="_Toc115152712"/>
      <w:bookmarkStart w:id="350" w:name="_Toc115160011"/>
      <w:bookmarkStart w:id="351" w:name="_Toc270151599"/>
    </w:p>
    <w:p w:rsidR="000A50F9" w:rsidRPr="007D6AE8" w:rsidRDefault="00E549B9" w:rsidP="00F255A6">
      <w:pPr>
        <w:pStyle w:val="Kop2"/>
        <w:rPr>
          <w:rFonts w:asciiTheme="minorHAnsi" w:hAnsiTheme="minorHAnsi" w:cstheme="minorHAnsi"/>
          <w:sz w:val="24"/>
          <w:szCs w:val="24"/>
          <w:lang w:val="nl-BE"/>
        </w:rPr>
      </w:pPr>
      <w:bookmarkStart w:id="352" w:name="_Toc491272219"/>
      <w:r w:rsidRPr="007D6AE8">
        <w:rPr>
          <w:rFonts w:asciiTheme="minorHAnsi" w:hAnsiTheme="minorHAnsi" w:cstheme="minorHAnsi"/>
          <w:sz w:val="24"/>
          <w:szCs w:val="24"/>
          <w:lang w:val="nl-BE"/>
        </w:rPr>
        <w:t>2.16</w:t>
      </w:r>
      <w:r w:rsidR="0035707D"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Montagewerken</w:t>
      </w:r>
      <w:bookmarkEnd w:id="342"/>
      <w:bookmarkEnd w:id="343"/>
      <w:bookmarkEnd w:id="344"/>
      <w:bookmarkEnd w:id="345"/>
      <w:bookmarkEnd w:id="346"/>
      <w:bookmarkEnd w:id="347"/>
      <w:bookmarkEnd w:id="348"/>
      <w:bookmarkEnd w:id="349"/>
      <w:bookmarkEnd w:id="350"/>
      <w:bookmarkEnd w:id="351"/>
      <w:r w:rsidR="00D3142C" w:rsidRPr="007D6AE8">
        <w:rPr>
          <w:rFonts w:asciiTheme="minorHAnsi" w:hAnsiTheme="minorHAnsi" w:cstheme="minorHAnsi"/>
          <w:sz w:val="24"/>
          <w:szCs w:val="24"/>
          <w:lang w:val="nl-BE"/>
        </w:rPr>
        <w:t xml:space="preserve"> (toegankelijkheid, NBT,…)</w:t>
      </w:r>
      <w:bookmarkEnd w:id="352"/>
    </w:p>
    <w:p w:rsidR="000A50F9" w:rsidRPr="007D6AE8" w:rsidRDefault="000A50F9" w:rsidP="00E549B9">
      <w:pPr>
        <w:suppressAutoHyphens/>
        <w:jc w:val="both"/>
        <w:rPr>
          <w:rFonts w:asciiTheme="minorHAnsi" w:hAnsiTheme="minorHAnsi" w:cstheme="minorHAnsi"/>
          <w:spacing w:val="-3"/>
          <w:sz w:val="22"/>
          <w:szCs w:val="22"/>
          <w:lang w:val="nl-BE"/>
        </w:rPr>
      </w:pPr>
    </w:p>
    <w:p w:rsidR="00DE0B1B" w:rsidRPr="007D6AE8" w:rsidRDefault="00DE0B1B" w:rsidP="00727BF0">
      <w:pPr>
        <w:pStyle w:val="Plattetekstinspringen3"/>
        <w:numPr>
          <w:ilvl w:val="0"/>
          <w:numId w:val="4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asciiTheme="minorHAnsi" w:hAnsiTheme="minorHAnsi" w:cstheme="minorHAnsi"/>
          <w:lang w:val="nl-BE"/>
        </w:rPr>
      </w:pPr>
      <w:r w:rsidRPr="007D6AE8">
        <w:rPr>
          <w:rFonts w:asciiTheme="minorHAnsi" w:hAnsiTheme="minorHAnsi" w:cstheme="minorHAnsi"/>
          <w:u w:val="single"/>
          <w:lang w:val="nl-BE"/>
        </w:rPr>
        <w:t>Voorafgaand</w:t>
      </w:r>
      <w:r w:rsidRPr="007D6AE8">
        <w:rPr>
          <w:rFonts w:asciiTheme="minorHAnsi" w:hAnsiTheme="minorHAnsi" w:cstheme="minorHAnsi"/>
          <w:lang w:val="nl-BE"/>
        </w:rPr>
        <w:t xml:space="preserve"> aan </w:t>
      </w:r>
      <w:r w:rsidR="0057631F" w:rsidRPr="007D6AE8">
        <w:rPr>
          <w:rFonts w:asciiTheme="minorHAnsi" w:hAnsiTheme="minorHAnsi" w:cstheme="minorHAnsi"/>
          <w:lang w:val="nl-BE"/>
        </w:rPr>
        <w:t xml:space="preserve">potentieel risicovolle </w:t>
      </w:r>
      <w:r w:rsidRPr="007D6AE8">
        <w:rPr>
          <w:rFonts w:asciiTheme="minorHAnsi" w:hAnsiTheme="minorHAnsi" w:cstheme="minorHAnsi"/>
          <w:lang w:val="nl-BE"/>
        </w:rPr>
        <w:t xml:space="preserve">montagewerken </w:t>
      </w:r>
      <w:r w:rsidR="0057631F" w:rsidRPr="007D6AE8">
        <w:rPr>
          <w:rFonts w:asciiTheme="minorHAnsi" w:hAnsiTheme="minorHAnsi" w:cstheme="minorHAnsi"/>
          <w:lang w:val="nl-BE"/>
        </w:rPr>
        <w:t>moet</w:t>
      </w:r>
      <w:r w:rsidRPr="007D6AE8">
        <w:rPr>
          <w:rFonts w:asciiTheme="minorHAnsi" w:hAnsiTheme="minorHAnsi" w:cstheme="minorHAnsi"/>
          <w:lang w:val="nl-BE"/>
        </w:rPr>
        <w:t xml:space="preserve"> de veilige werkwijze en </w:t>
      </w:r>
      <w:r w:rsidR="0057631F" w:rsidRPr="007D6AE8">
        <w:rPr>
          <w:rFonts w:asciiTheme="minorHAnsi" w:hAnsiTheme="minorHAnsi" w:cstheme="minorHAnsi"/>
          <w:lang w:val="nl-BE"/>
        </w:rPr>
        <w:t xml:space="preserve">veilige </w:t>
      </w:r>
      <w:r w:rsidRPr="007D6AE8">
        <w:rPr>
          <w:rFonts w:asciiTheme="minorHAnsi" w:hAnsiTheme="minorHAnsi" w:cstheme="minorHAnsi"/>
          <w:lang w:val="nl-BE"/>
        </w:rPr>
        <w:t>toegan</w:t>
      </w:r>
      <w:r w:rsidR="0057631F" w:rsidRPr="007D6AE8">
        <w:rPr>
          <w:rFonts w:asciiTheme="minorHAnsi" w:hAnsiTheme="minorHAnsi" w:cstheme="minorHAnsi"/>
          <w:lang w:val="nl-BE"/>
        </w:rPr>
        <w:t xml:space="preserve">g </w:t>
      </w:r>
      <w:r w:rsidRPr="007D6AE8">
        <w:rPr>
          <w:rFonts w:asciiTheme="minorHAnsi" w:hAnsiTheme="minorHAnsi" w:cstheme="minorHAnsi"/>
          <w:lang w:val="nl-BE"/>
        </w:rPr>
        <w:t xml:space="preserve">tot de werkzone </w:t>
      </w:r>
      <w:r w:rsidR="0057631F" w:rsidRPr="007D6AE8">
        <w:rPr>
          <w:rFonts w:asciiTheme="minorHAnsi" w:hAnsiTheme="minorHAnsi" w:cstheme="minorHAnsi"/>
          <w:lang w:val="nl-BE"/>
        </w:rPr>
        <w:t xml:space="preserve">tussen werfpartners </w:t>
      </w:r>
      <w:r w:rsidRPr="007D6AE8">
        <w:rPr>
          <w:rFonts w:asciiTheme="minorHAnsi" w:hAnsiTheme="minorHAnsi" w:cstheme="minorHAnsi"/>
          <w:lang w:val="nl-BE"/>
        </w:rPr>
        <w:t xml:space="preserve">besproken </w:t>
      </w:r>
      <w:r w:rsidR="0057631F" w:rsidRPr="007D6AE8">
        <w:rPr>
          <w:rFonts w:asciiTheme="minorHAnsi" w:hAnsiTheme="minorHAnsi" w:cstheme="minorHAnsi"/>
          <w:lang w:val="nl-BE"/>
        </w:rPr>
        <w:t>zijn en vastgelegd in het werfverslag of verslag van de veiligheidscoördinator.</w:t>
      </w:r>
    </w:p>
    <w:p w:rsidR="00DA3B78" w:rsidRPr="007D6AE8" w:rsidRDefault="00DA3B78" w:rsidP="00DA3B78">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720" w:firstLine="0"/>
        <w:rPr>
          <w:rFonts w:asciiTheme="minorHAnsi" w:hAnsiTheme="minorHAnsi" w:cstheme="minorHAnsi"/>
          <w:lang w:val="nl-BE"/>
        </w:rPr>
      </w:pPr>
    </w:p>
    <w:p w:rsidR="003358E0" w:rsidRPr="007D6AE8" w:rsidRDefault="000A50F9" w:rsidP="00727BF0">
      <w:pPr>
        <w:pStyle w:val="Plattetekstinspringen3"/>
        <w:numPr>
          <w:ilvl w:val="0"/>
          <w:numId w:val="4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asciiTheme="minorHAnsi" w:hAnsiTheme="minorHAnsi" w:cstheme="minorHAnsi"/>
          <w:lang w:val="nl-BE"/>
        </w:rPr>
      </w:pPr>
      <w:r w:rsidRPr="007D6AE8">
        <w:rPr>
          <w:rFonts w:asciiTheme="minorHAnsi" w:hAnsiTheme="minorHAnsi" w:cstheme="minorHAnsi"/>
          <w:lang w:val="nl-BE"/>
        </w:rPr>
        <w:t xml:space="preserve">Voor </w:t>
      </w:r>
      <w:r w:rsidRPr="007D6AE8">
        <w:rPr>
          <w:rFonts w:asciiTheme="minorHAnsi" w:hAnsiTheme="minorHAnsi" w:cstheme="minorHAnsi"/>
          <w:u w:val="single"/>
          <w:lang w:val="nl-BE"/>
        </w:rPr>
        <w:t>aanvoer van het materiaal</w:t>
      </w:r>
      <w:r w:rsidRPr="007D6AE8">
        <w:rPr>
          <w:rFonts w:asciiTheme="minorHAnsi" w:hAnsiTheme="minorHAnsi" w:cstheme="minorHAnsi"/>
          <w:lang w:val="nl-BE"/>
        </w:rPr>
        <w:t xml:space="preserve"> en de machinale manipulatie ervan wordt verwezen naar </w:t>
      </w:r>
      <w:r w:rsidR="003358E0" w:rsidRPr="007D6AE8">
        <w:rPr>
          <w:rFonts w:asciiTheme="minorHAnsi" w:hAnsiTheme="minorHAnsi" w:cstheme="minorHAnsi"/>
          <w:lang w:val="nl-BE"/>
        </w:rPr>
        <w:t xml:space="preserve">het onderdeel werfverkeer, hefwerktuigen en torenkranen. </w:t>
      </w:r>
      <w:r w:rsidRPr="007D6AE8">
        <w:rPr>
          <w:rFonts w:asciiTheme="minorHAnsi" w:hAnsiTheme="minorHAnsi" w:cstheme="minorHAnsi"/>
          <w:lang w:val="nl-BE"/>
        </w:rPr>
        <w:t xml:space="preserve">Ook hier is het onontbeerlijk over </w:t>
      </w:r>
      <w:r w:rsidRPr="007D6AE8">
        <w:rPr>
          <w:rFonts w:asciiTheme="minorHAnsi" w:hAnsiTheme="minorHAnsi" w:cstheme="minorHAnsi"/>
          <w:u w:val="single"/>
          <w:lang w:val="nl-BE"/>
        </w:rPr>
        <w:t>vrije toe</w:t>
      </w:r>
      <w:r w:rsidR="003358E0" w:rsidRPr="007D6AE8">
        <w:rPr>
          <w:rFonts w:asciiTheme="minorHAnsi" w:hAnsiTheme="minorHAnsi" w:cstheme="minorHAnsi"/>
          <w:u w:val="single"/>
          <w:lang w:val="nl-BE"/>
        </w:rPr>
        <w:t>gang</w:t>
      </w:r>
      <w:r w:rsidRPr="007D6AE8">
        <w:rPr>
          <w:rFonts w:asciiTheme="minorHAnsi" w:hAnsiTheme="minorHAnsi" w:cstheme="minorHAnsi"/>
          <w:u w:val="single"/>
          <w:lang w:val="nl-BE"/>
        </w:rPr>
        <w:t xml:space="preserve"> en doorgangen</w:t>
      </w:r>
      <w:r w:rsidRPr="007D6AE8">
        <w:rPr>
          <w:rFonts w:asciiTheme="minorHAnsi" w:hAnsiTheme="minorHAnsi" w:cstheme="minorHAnsi"/>
          <w:lang w:val="nl-BE"/>
        </w:rPr>
        <w:t xml:space="preserve"> te beschikken. Materialen, gereedschappen, machines, spankabels en elektrische verlengkabels mogen deze doorgangen niet belemme</w:t>
      </w:r>
      <w:r w:rsidR="003358E0" w:rsidRPr="007D6AE8">
        <w:rPr>
          <w:rFonts w:asciiTheme="minorHAnsi" w:hAnsiTheme="minorHAnsi" w:cstheme="minorHAnsi"/>
          <w:lang w:val="nl-BE"/>
        </w:rPr>
        <w:t xml:space="preserve">ren. </w:t>
      </w:r>
    </w:p>
    <w:p w:rsidR="00DA3B78" w:rsidRPr="007D6AE8" w:rsidRDefault="00DA3B78" w:rsidP="00DA3B78">
      <w:pPr>
        <w:pStyle w:val="Lijstalinea"/>
        <w:rPr>
          <w:rFonts w:asciiTheme="minorHAnsi" w:hAnsiTheme="minorHAnsi" w:cstheme="minorHAnsi"/>
        </w:rPr>
      </w:pPr>
    </w:p>
    <w:p w:rsidR="00DA3B78" w:rsidRPr="007D6AE8" w:rsidRDefault="00DA3B78" w:rsidP="00DA3B78">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720" w:firstLine="0"/>
        <w:rPr>
          <w:rFonts w:asciiTheme="minorHAnsi" w:hAnsiTheme="minorHAnsi" w:cstheme="minorHAnsi"/>
          <w:lang w:val="nl-BE"/>
        </w:rPr>
      </w:pPr>
    </w:p>
    <w:p w:rsidR="000A50F9" w:rsidRPr="007D6AE8" w:rsidRDefault="000A50F9" w:rsidP="00727BF0">
      <w:pPr>
        <w:pStyle w:val="Plattetekstinspringen3"/>
        <w:numPr>
          <w:ilvl w:val="0"/>
          <w:numId w:val="49"/>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asciiTheme="minorHAnsi" w:hAnsiTheme="minorHAnsi" w:cstheme="minorHAnsi"/>
          <w:lang w:val="nl-BE"/>
        </w:rPr>
      </w:pPr>
      <w:r w:rsidRPr="007D6AE8">
        <w:rPr>
          <w:rFonts w:asciiTheme="minorHAnsi" w:hAnsiTheme="minorHAnsi" w:cstheme="minorHAnsi"/>
          <w:lang w:val="nl-BE"/>
        </w:rPr>
        <w:t xml:space="preserve">De praktijk leert dat vooral speciale aandacht nodig is voor het zodanig ordenen van </w:t>
      </w:r>
      <w:r w:rsidRPr="007D6AE8">
        <w:rPr>
          <w:rFonts w:asciiTheme="minorHAnsi" w:hAnsiTheme="minorHAnsi" w:cstheme="minorHAnsi"/>
          <w:u w:val="single"/>
          <w:lang w:val="nl-BE"/>
        </w:rPr>
        <w:t>verlengkabels</w:t>
      </w:r>
      <w:r w:rsidRPr="007D6AE8">
        <w:rPr>
          <w:rFonts w:asciiTheme="minorHAnsi" w:hAnsiTheme="minorHAnsi" w:cstheme="minorHAnsi"/>
          <w:lang w:val="nl-BE"/>
        </w:rPr>
        <w:t xml:space="preserve"> dat ze geen obstakel noch struikelgevaar opleveren in de doorgangen en op de werkposten.</w:t>
      </w:r>
    </w:p>
    <w:p w:rsidR="003358E0" w:rsidRPr="007D6AE8" w:rsidRDefault="003358E0" w:rsidP="003358E0">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720" w:firstLine="0"/>
        <w:rPr>
          <w:rFonts w:asciiTheme="minorHAnsi" w:hAnsiTheme="minorHAnsi" w:cstheme="minorHAnsi"/>
          <w:lang w:val="nl-BE"/>
        </w:rPr>
      </w:pPr>
    </w:p>
    <w:p w:rsidR="000A50F9" w:rsidRPr="007D6AE8" w:rsidRDefault="000A50F9" w:rsidP="00727BF0">
      <w:pPr>
        <w:pStyle w:val="Lijstalinea"/>
        <w:numPr>
          <w:ilvl w:val="0"/>
          <w:numId w:val="48"/>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 xml:space="preserve">Wanneer het nodig is om </w:t>
      </w:r>
      <w:r w:rsidRPr="007D6AE8">
        <w:rPr>
          <w:rFonts w:asciiTheme="minorHAnsi" w:hAnsiTheme="minorHAnsi" w:cstheme="minorHAnsi"/>
          <w:spacing w:val="-3"/>
          <w:sz w:val="22"/>
          <w:szCs w:val="22"/>
          <w:u w:val="single"/>
        </w:rPr>
        <w:t>gaten te boren</w:t>
      </w:r>
      <w:r w:rsidRPr="007D6AE8">
        <w:rPr>
          <w:rFonts w:asciiTheme="minorHAnsi" w:hAnsiTheme="minorHAnsi" w:cstheme="minorHAnsi"/>
          <w:spacing w:val="-3"/>
          <w:sz w:val="22"/>
          <w:szCs w:val="22"/>
        </w:rPr>
        <w:t xml:space="preserve"> doorheen wanden of vloeren, dan moet dit in overleg met de andere aannemers gebeuren.  Bij gaten in vloeren moet onderaan het nodige gedaan worden, zodat niemand door vallend gesteente of stof gehinderd of gekwetst kan worden. Wordt er met water geboord, dan moet een opvang of een hinderloos afleiden </w:t>
      </w:r>
      <w:r w:rsidR="003358E0" w:rsidRPr="007D6AE8">
        <w:rPr>
          <w:rFonts w:asciiTheme="minorHAnsi" w:hAnsiTheme="minorHAnsi" w:cstheme="minorHAnsi"/>
          <w:spacing w:val="-3"/>
          <w:sz w:val="22"/>
          <w:szCs w:val="22"/>
        </w:rPr>
        <w:t>van het water voorzien worden.</w:t>
      </w:r>
    </w:p>
    <w:p w:rsidR="003358E0" w:rsidRPr="007D6AE8" w:rsidRDefault="003358E0" w:rsidP="003358E0">
      <w:pPr>
        <w:pStyle w:val="Lijstalinea"/>
        <w:suppressAutoHyphens/>
        <w:jc w:val="both"/>
        <w:rPr>
          <w:rFonts w:asciiTheme="minorHAnsi" w:hAnsiTheme="minorHAnsi" w:cstheme="minorHAnsi"/>
          <w:spacing w:val="-3"/>
          <w:sz w:val="22"/>
          <w:szCs w:val="22"/>
        </w:rPr>
      </w:pPr>
    </w:p>
    <w:p w:rsidR="00660BE5" w:rsidRPr="007D6AE8" w:rsidRDefault="000A50F9" w:rsidP="00727BF0">
      <w:pPr>
        <w:pStyle w:val="Lijstalinea"/>
        <w:numPr>
          <w:ilvl w:val="0"/>
          <w:numId w:val="48"/>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 xml:space="preserve">Indien het voor de uitvoering van het werk nodig is om collectieve beveiligingen weg te nemen, dan moeten de werknemers </w:t>
      </w:r>
      <w:r w:rsidRPr="007D6AE8">
        <w:rPr>
          <w:rFonts w:asciiTheme="minorHAnsi" w:hAnsiTheme="minorHAnsi" w:cstheme="minorHAnsi"/>
          <w:spacing w:val="-3"/>
          <w:sz w:val="22"/>
          <w:szCs w:val="22"/>
          <w:u w:val="single"/>
        </w:rPr>
        <w:t>individueel beveiligd worden</w:t>
      </w:r>
      <w:r w:rsidRPr="007D6AE8">
        <w:rPr>
          <w:rFonts w:asciiTheme="minorHAnsi" w:hAnsiTheme="minorHAnsi" w:cstheme="minorHAnsi"/>
          <w:spacing w:val="-3"/>
          <w:sz w:val="22"/>
          <w:szCs w:val="22"/>
        </w:rPr>
        <w:t xml:space="preserve">.  De periodes waarin dit gebeurt moeten tot het strikt noodzakelijke minimum beperkt worden.  In geen geval mag een dergelijke toestand gevaar opleveren voor andere </w:t>
      </w:r>
      <w:r w:rsidR="003358E0" w:rsidRPr="007D6AE8">
        <w:rPr>
          <w:rFonts w:asciiTheme="minorHAnsi" w:hAnsiTheme="minorHAnsi" w:cstheme="minorHAnsi"/>
          <w:spacing w:val="-3"/>
          <w:sz w:val="22"/>
          <w:szCs w:val="22"/>
        </w:rPr>
        <w:t>aanwezigen op de werf</w:t>
      </w:r>
      <w:r w:rsidRPr="007D6AE8">
        <w:rPr>
          <w:rFonts w:asciiTheme="minorHAnsi" w:hAnsiTheme="minorHAnsi" w:cstheme="minorHAnsi"/>
          <w:spacing w:val="-3"/>
          <w:sz w:val="22"/>
          <w:szCs w:val="22"/>
        </w:rPr>
        <w:t>.</w:t>
      </w:r>
    </w:p>
    <w:p w:rsidR="00660BE5" w:rsidRPr="007D6AE8" w:rsidRDefault="00660BE5" w:rsidP="00660BE5">
      <w:pPr>
        <w:pStyle w:val="Lijstalinea"/>
        <w:rPr>
          <w:rFonts w:asciiTheme="minorHAnsi" w:hAnsiTheme="minorHAnsi" w:cstheme="minorHAnsi"/>
          <w:spacing w:val="-3"/>
          <w:sz w:val="22"/>
          <w:szCs w:val="22"/>
        </w:rPr>
      </w:pPr>
    </w:p>
    <w:p w:rsidR="00660BE5" w:rsidRPr="007D6AE8" w:rsidRDefault="00660BE5" w:rsidP="00727BF0">
      <w:pPr>
        <w:pStyle w:val="Lijstalinea"/>
        <w:numPr>
          <w:ilvl w:val="0"/>
          <w:numId w:val="48"/>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u w:val="single"/>
        </w:rPr>
        <w:t>Aandachtspunten bij montage</w:t>
      </w:r>
      <w:r w:rsidR="00D3142C" w:rsidRPr="007D6AE8">
        <w:rPr>
          <w:rFonts w:asciiTheme="minorHAnsi" w:hAnsiTheme="minorHAnsi" w:cstheme="minorHAnsi"/>
          <w:spacing w:val="-3"/>
          <w:sz w:val="22"/>
          <w:szCs w:val="22"/>
          <w:u w:val="single"/>
        </w:rPr>
        <w:t>werken</w:t>
      </w:r>
      <w:r w:rsidRPr="007D6AE8">
        <w:rPr>
          <w:rFonts w:asciiTheme="minorHAnsi" w:hAnsiTheme="minorHAnsi" w:cstheme="minorHAnsi"/>
          <w:spacing w:val="-3"/>
          <w:sz w:val="22"/>
          <w:szCs w:val="22"/>
          <w:u w:val="single"/>
        </w:rPr>
        <w:t xml:space="preserve"> in nabezinktanks (NBT)</w:t>
      </w:r>
      <w:r w:rsidRPr="007D6AE8">
        <w:rPr>
          <w:rFonts w:asciiTheme="minorHAnsi" w:hAnsiTheme="minorHAnsi" w:cstheme="minorHAnsi"/>
          <w:spacing w:val="-3"/>
          <w:sz w:val="22"/>
          <w:szCs w:val="22"/>
        </w:rPr>
        <w:t>:</w:t>
      </w:r>
    </w:p>
    <w:p w:rsidR="00660BE5" w:rsidRPr="007D6AE8" w:rsidRDefault="00EE46D3" w:rsidP="00EE46D3">
      <w:pPr>
        <w:pStyle w:val="Lijstalinea"/>
        <w:numPr>
          <w:ilvl w:val="1"/>
          <w:numId w:val="8"/>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Op de middenpeiler zijn verankeringen (te) voorzien om een positioneringslijn of valbeveiliging te gebruiken tijdens de montage van de instroomcilinder en de plaatsing van de rondruimerbrug.</w:t>
      </w:r>
    </w:p>
    <w:p w:rsidR="00EE46D3" w:rsidRPr="007D6AE8" w:rsidRDefault="00D3142C" w:rsidP="00EE46D3">
      <w:pPr>
        <w:pStyle w:val="Lijstalinea"/>
        <w:numPr>
          <w:ilvl w:val="1"/>
          <w:numId w:val="8"/>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 xml:space="preserve">Om de overstortrand vlot en veilig te kunnen monteren </w:t>
      </w:r>
      <w:r w:rsidRPr="007D6AE8">
        <w:rPr>
          <w:rFonts w:asciiTheme="minorHAnsi" w:hAnsiTheme="minorHAnsi" w:cstheme="minorHAnsi"/>
          <w:spacing w:val="-3"/>
          <w:sz w:val="22"/>
          <w:szCs w:val="22"/>
          <w:u w:val="single"/>
        </w:rPr>
        <w:t>zonder te moeten boren van op een ladder</w:t>
      </w:r>
      <w:r w:rsidR="00D843E2">
        <w:rPr>
          <w:rFonts w:asciiTheme="minorHAnsi" w:hAnsiTheme="minorHAnsi" w:cstheme="minorHAnsi"/>
          <w:spacing w:val="-3"/>
          <w:sz w:val="22"/>
          <w:szCs w:val="22"/>
        </w:rPr>
        <w:t>, is bestek</w:t>
      </w:r>
      <w:r w:rsidRPr="007D6AE8">
        <w:rPr>
          <w:rFonts w:asciiTheme="minorHAnsi" w:hAnsiTheme="minorHAnsi" w:cstheme="minorHAnsi"/>
          <w:spacing w:val="-3"/>
          <w:sz w:val="22"/>
          <w:szCs w:val="22"/>
        </w:rPr>
        <w:t>matig voorzien om in deze gevallen een ankerrail in de wand in te gieten die deze montage dan sterk vereenvoudigd en veiliger mogelijk maakt.</w:t>
      </w:r>
    </w:p>
    <w:p w:rsidR="00EE46D3" w:rsidRPr="007D6AE8" w:rsidRDefault="00EE46D3" w:rsidP="00EE46D3">
      <w:pPr>
        <w:suppressAutoHyphens/>
        <w:ind w:left="708"/>
        <w:jc w:val="both"/>
        <w:rPr>
          <w:rFonts w:asciiTheme="minorHAnsi" w:hAnsiTheme="minorHAnsi" w:cstheme="minorHAnsi"/>
          <w:spacing w:val="-3"/>
          <w:sz w:val="22"/>
          <w:szCs w:val="22"/>
          <w:lang w:val="nl-BE" w:eastAsia="en-US"/>
        </w:rPr>
      </w:pPr>
    </w:p>
    <w:p w:rsidR="000A50F9" w:rsidRPr="007D6AE8" w:rsidRDefault="000A50F9" w:rsidP="00E549B9">
      <w:pPr>
        <w:suppressAutoHyphens/>
        <w:jc w:val="both"/>
        <w:rPr>
          <w:rFonts w:asciiTheme="minorHAnsi" w:hAnsiTheme="minorHAnsi" w:cstheme="minorHAnsi"/>
          <w:spacing w:val="-3"/>
          <w:sz w:val="22"/>
          <w:szCs w:val="22"/>
          <w:lang w:val="nl-BE"/>
        </w:rPr>
      </w:pPr>
    </w:p>
    <w:p w:rsidR="00DF3047" w:rsidRPr="007D6AE8" w:rsidRDefault="00DF3047" w:rsidP="00F255A6">
      <w:pPr>
        <w:pStyle w:val="Kop2"/>
        <w:rPr>
          <w:rFonts w:asciiTheme="minorHAnsi" w:hAnsiTheme="minorHAnsi" w:cstheme="minorHAnsi"/>
          <w:sz w:val="24"/>
          <w:szCs w:val="24"/>
          <w:lang w:val="nl-BE"/>
        </w:rPr>
      </w:pPr>
      <w:bookmarkStart w:id="353" w:name="_Toc115148926"/>
      <w:bookmarkStart w:id="354" w:name="_Toc115152713"/>
      <w:bookmarkStart w:id="355" w:name="_Toc115160012"/>
      <w:bookmarkStart w:id="356" w:name="_Toc270151600"/>
      <w:bookmarkStart w:id="357" w:name="_Toc491272220"/>
      <w:bookmarkEnd w:id="336"/>
      <w:bookmarkEnd w:id="337"/>
      <w:bookmarkEnd w:id="338"/>
      <w:bookmarkEnd w:id="339"/>
      <w:bookmarkEnd w:id="340"/>
      <w:bookmarkEnd w:id="341"/>
      <w:r w:rsidRPr="00B943C3">
        <w:rPr>
          <w:rFonts w:asciiTheme="minorHAnsi" w:hAnsiTheme="minorHAnsi" w:cstheme="minorHAnsi"/>
          <w:sz w:val="24"/>
          <w:szCs w:val="24"/>
          <w:lang w:val="nl-BE"/>
        </w:rPr>
        <w:t>2.17</w:t>
      </w:r>
      <w:r w:rsidR="0035707D" w:rsidRPr="00B943C3">
        <w:rPr>
          <w:rFonts w:asciiTheme="minorHAnsi" w:hAnsiTheme="minorHAnsi" w:cstheme="minorHAnsi"/>
          <w:sz w:val="24"/>
          <w:szCs w:val="24"/>
          <w:lang w:val="nl-BE"/>
        </w:rPr>
        <w:t xml:space="preserve"> </w:t>
      </w:r>
      <w:r w:rsidRPr="00B943C3">
        <w:rPr>
          <w:rFonts w:asciiTheme="minorHAnsi" w:hAnsiTheme="minorHAnsi" w:cstheme="minorHAnsi"/>
          <w:sz w:val="24"/>
          <w:szCs w:val="24"/>
          <w:lang w:val="nl-BE"/>
        </w:rPr>
        <w:tab/>
        <w:t>Ondergrondse pijpleidingen, kabels en nutsleidingen</w:t>
      </w:r>
      <w:bookmarkEnd w:id="353"/>
      <w:bookmarkEnd w:id="354"/>
      <w:bookmarkEnd w:id="355"/>
      <w:bookmarkEnd w:id="356"/>
      <w:bookmarkEnd w:id="357"/>
    </w:p>
    <w:p w:rsidR="00DF3047" w:rsidRPr="007D6AE8" w:rsidRDefault="00DF3047" w:rsidP="00DF3047">
      <w:pPr>
        <w:suppressAutoHyphens/>
        <w:jc w:val="both"/>
        <w:rPr>
          <w:rFonts w:asciiTheme="minorHAnsi" w:hAnsiTheme="minorHAnsi" w:cstheme="minorHAnsi"/>
          <w:b/>
          <w:sz w:val="22"/>
          <w:szCs w:val="22"/>
          <w:lang w:val="nl-BE"/>
        </w:rPr>
      </w:pPr>
    </w:p>
    <w:p w:rsidR="00DF3047" w:rsidRPr="007D6AE8" w:rsidRDefault="00DF3047" w:rsidP="00DF3047">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Op de plaatsen waar zich mogelijk ondergrondse leidingen bevinden moet alle delfwerk met het nodige overleg gebeuren.  Men dient van tevoren behoorlijk inlichtingen te vragen (zie hierna) en de </w:t>
      </w:r>
      <w:r w:rsidRPr="00B943C3">
        <w:rPr>
          <w:rFonts w:asciiTheme="minorHAnsi" w:hAnsiTheme="minorHAnsi" w:cstheme="minorHAnsi"/>
          <w:spacing w:val="-3"/>
          <w:sz w:val="22"/>
          <w:szCs w:val="22"/>
          <w:lang w:val="nl-BE"/>
        </w:rPr>
        <w:t xml:space="preserve">ondergrondse leidingen moeten met handgraafwerk blootgelegd worden. </w:t>
      </w:r>
      <w:r w:rsidR="00F62C36" w:rsidRPr="00B943C3">
        <w:rPr>
          <w:rFonts w:asciiTheme="minorHAnsi" w:hAnsiTheme="minorHAnsi" w:cstheme="minorHAnsi"/>
          <w:spacing w:val="-3"/>
          <w:sz w:val="22"/>
          <w:szCs w:val="22"/>
          <w:lang w:val="nl-BE"/>
        </w:rPr>
        <w:t xml:space="preserve">Indien er nabijheid is van een laagspannings- of middenspanningsleiding en er kan </w:t>
      </w:r>
      <w:r w:rsidR="00F62C36" w:rsidRPr="00B943C3">
        <w:rPr>
          <w:rFonts w:asciiTheme="minorHAnsi" w:hAnsiTheme="minorHAnsi" w:cstheme="minorHAnsi"/>
          <w:b/>
          <w:spacing w:val="-3"/>
          <w:sz w:val="22"/>
          <w:szCs w:val="22"/>
          <w:lang w:val="nl-BE"/>
        </w:rPr>
        <w:t>niet</w:t>
      </w:r>
      <w:r w:rsidR="00F62C36" w:rsidRPr="00B943C3">
        <w:rPr>
          <w:rFonts w:asciiTheme="minorHAnsi" w:hAnsiTheme="minorHAnsi" w:cstheme="minorHAnsi"/>
          <w:spacing w:val="-3"/>
          <w:sz w:val="22"/>
          <w:szCs w:val="22"/>
          <w:lang w:val="nl-BE"/>
        </w:rPr>
        <w:t xml:space="preserve"> met de hand afgegraven worden (beton/zandcement aanwezig) dan is het dragen van isolerende handschoenen verplicht; dient er een tweede persoon onmiddellijk in de buurt te zijn en moet er  zeer geleidelijk en omzichtig gewerkt te</w:t>
      </w:r>
      <w:r w:rsidR="00B943C3">
        <w:rPr>
          <w:rFonts w:asciiTheme="minorHAnsi" w:hAnsiTheme="minorHAnsi" w:cstheme="minorHAnsi"/>
          <w:spacing w:val="-3"/>
          <w:sz w:val="22"/>
          <w:szCs w:val="22"/>
          <w:lang w:val="nl-BE"/>
        </w:rPr>
        <w:t xml:space="preserve"> </w:t>
      </w:r>
      <w:r w:rsidR="00F62C36" w:rsidRPr="00B943C3">
        <w:rPr>
          <w:rFonts w:asciiTheme="minorHAnsi" w:hAnsiTheme="minorHAnsi" w:cstheme="minorHAnsi"/>
          <w:spacing w:val="-3"/>
          <w:sz w:val="22"/>
          <w:szCs w:val="22"/>
          <w:lang w:val="nl-BE"/>
        </w:rPr>
        <w:t xml:space="preserve">worden om </w:t>
      </w:r>
      <w:r w:rsidR="00DA3B78" w:rsidRPr="00B943C3">
        <w:rPr>
          <w:rFonts w:asciiTheme="minorHAnsi" w:hAnsiTheme="minorHAnsi" w:cstheme="minorHAnsi"/>
          <w:spacing w:val="-3"/>
          <w:sz w:val="22"/>
          <w:szCs w:val="22"/>
          <w:lang w:val="nl-BE"/>
        </w:rPr>
        <w:t>het risico op elektrisering</w:t>
      </w:r>
      <w:r w:rsidR="00F62C36" w:rsidRPr="00B943C3">
        <w:rPr>
          <w:rFonts w:asciiTheme="minorHAnsi" w:hAnsiTheme="minorHAnsi" w:cstheme="minorHAnsi"/>
          <w:spacing w:val="-3"/>
          <w:sz w:val="22"/>
          <w:szCs w:val="22"/>
          <w:lang w:val="nl-BE"/>
        </w:rPr>
        <w:t xml:space="preserve"> uit te sluiten. </w:t>
      </w:r>
      <w:r w:rsidRPr="00B943C3">
        <w:rPr>
          <w:rFonts w:asciiTheme="minorHAnsi" w:hAnsiTheme="minorHAnsi" w:cstheme="minorHAnsi"/>
          <w:spacing w:val="-3"/>
          <w:sz w:val="22"/>
          <w:szCs w:val="22"/>
          <w:lang w:val="nl-BE"/>
        </w:rPr>
        <w:t xml:space="preserve">Voor risicovolle leidingen die vallen onder de Wet van 12 april 1965 (Gaswet) is van bij de planning van werken volgens KB 21/09/1988 </w:t>
      </w:r>
      <w:r w:rsidRPr="00B943C3">
        <w:rPr>
          <w:rFonts w:asciiTheme="minorHAnsi" w:hAnsiTheme="minorHAnsi" w:cstheme="minorHAnsi"/>
          <w:lang w:val="nl-BE"/>
        </w:rPr>
        <w:t xml:space="preserve">melding en </w:t>
      </w:r>
      <w:r w:rsidRPr="00B943C3">
        <w:rPr>
          <w:rFonts w:asciiTheme="minorHAnsi" w:hAnsiTheme="minorHAnsi" w:cstheme="minorHAnsi"/>
          <w:spacing w:val="-3"/>
          <w:sz w:val="22"/>
          <w:szCs w:val="22"/>
          <w:lang w:val="nl-BE"/>
        </w:rPr>
        <w:t>overleg</w:t>
      </w:r>
      <w:r w:rsidRPr="007D6AE8">
        <w:rPr>
          <w:rFonts w:asciiTheme="minorHAnsi" w:hAnsiTheme="minorHAnsi" w:cstheme="minorHAnsi"/>
          <w:spacing w:val="-3"/>
          <w:sz w:val="22"/>
          <w:szCs w:val="22"/>
          <w:lang w:val="nl-BE"/>
        </w:rPr>
        <w:t xml:space="preserve"> verplicht en permanent toezicht bij uitvoering noodzakelijk.  Daarbij dient men zich strikt te gedragen volgens de richtlijnen en afstandsbepalingen die de uitbater / eigenaar van de leiding oplegt. Ook voor de nutsleidingen is er een informeringsplicht voor het opvragen van actuele informatie teneinde schade voor de beheerder en afnemers te vermijden.</w:t>
      </w:r>
    </w:p>
    <w:p w:rsidR="00DF3047" w:rsidRPr="007D6AE8" w:rsidRDefault="00DF3047" w:rsidP="00DF3047">
      <w:pPr>
        <w:suppressAutoHyphens/>
        <w:jc w:val="both"/>
        <w:rPr>
          <w:rFonts w:asciiTheme="minorHAnsi" w:hAnsiTheme="minorHAnsi" w:cstheme="minorHAnsi"/>
          <w:spacing w:val="-3"/>
          <w:sz w:val="22"/>
          <w:szCs w:val="22"/>
          <w:lang w:val="nl-BE"/>
        </w:rPr>
      </w:pPr>
    </w:p>
    <w:p w:rsidR="00DF3047" w:rsidRPr="007D6AE8" w:rsidRDefault="00DF3047" w:rsidP="00DF3047">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Elke aannemer die graafwerk uitvoert dient er zich steeds van bewust te zijn dat aanduidingen op plan of zelfs ter plaatse slechts indicatieve waarde hebben.  Voor pijpleidingen dient na overleg voorafgaand een afbakening te gebeuren door de beheerder en zijn mechanische graaftuigen in de directe nabijheid van de leiding (“voorbehouden zone”) verboden. In elk geval moet de aannemer zich in situ met de nodige voorzichtigheid vergewissen van de werkelijke toestand via proefsleuven. Het is uiterst belangrijk dat de aannemer aan alle uitvoerders van de graafwerken via toolbox  duidelijke informatie en instructies geeft.</w:t>
      </w:r>
    </w:p>
    <w:p w:rsidR="00DF3047" w:rsidRPr="007D6AE8" w:rsidRDefault="00DF3047" w:rsidP="00DF3047">
      <w:pPr>
        <w:suppressAutoHyphens/>
        <w:jc w:val="both"/>
        <w:rPr>
          <w:rFonts w:asciiTheme="minorHAnsi" w:hAnsiTheme="minorHAnsi" w:cstheme="minorHAnsi"/>
          <w:spacing w:val="-3"/>
          <w:sz w:val="22"/>
          <w:szCs w:val="22"/>
          <w:lang w:val="nl-BE"/>
        </w:rPr>
      </w:pPr>
    </w:p>
    <w:p w:rsidR="00DF3047" w:rsidRPr="007D6AE8" w:rsidRDefault="00DF3047" w:rsidP="00DA3B78">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Er geldt een </w:t>
      </w:r>
      <w:r w:rsidR="00D93646" w:rsidRPr="007D6AE8">
        <w:rPr>
          <w:rFonts w:asciiTheme="minorHAnsi" w:hAnsiTheme="minorHAnsi" w:cstheme="minorHAnsi"/>
          <w:spacing w:val="-3"/>
          <w:sz w:val="22"/>
          <w:szCs w:val="22"/>
          <w:lang w:val="nl-BE"/>
        </w:rPr>
        <w:t>plicht tot het in</w:t>
      </w:r>
      <w:r w:rsidRPr="007D6AE8">
        <w:rPr>
          <w:rFonts w:asciiTheme="minorHAnsi" w:hAnsiTheme="minorHAnsi" w:cstheme="minorHAnsi"/>
          <w:spacing w:val="-3"/>
          <w:sz w:val="22"/>
          <w:szCs w:val="22"/>
          <w:lang w:val="nl-BE"/>
        </w:rPr>
        <w:t>former</w:t>
      </w:r>
      <w:r w:rsidR="00D93646" w:rsidRPr="007D6AE8">
        <w:rPr>
          <w:rFonts w:asciiTheme="minorHAnsi" w:hAnsiTheme="minorHAnsi" w:cstheme="minorHAnsi"/>
          <w:spacing w:val="-3"/>
          <w:sz w:val="22"/>
          <w:szCs w:val="22"/>
          <w:lang w:val="nl-BE"/>
        </w:rPr>
        <w:t>en</w:t>
      </w:r>
      <w:r w:rsidRPr="007D6AE8">
        <w:rPr>
          <w:rFonts w:asciiTheme="minorHAnsi" w:hAnsiTheme="minorHAnsi" w:cstheme="minorHAnsi"/>
          <w:spacing w:val="-3"/>
          <w:sz w:val="22"/>
          <w:szCs w:val="22"/>
          <w:lang w:val="nl-BE"/>
        </w:rPr>
        <w:t xml:space="preserve"> v</w:t>
      </w:r>
      <w:r w:rsidR="00D93646" w:rsidRPr="007D6AE8">
        <w:rPr>
          <w:rFonts w:asciiTheme="minorHAnsi" w:hAnsiTheme="minorHAnsi" w:cstheme="minorHAnsi"/>
          <w:spacing w:val="-3"/>
          <w:sz w:val="22"/>
          <w:szCs w:val="22"/>
          <w:lang w:val="nl-BE"/>
        </w:rPr>
        <w:t>an</w:t>
      </w:r>
      <w:r w:rsidRPr="007D6AE8">
        <w:rPr>
          <w:rFonts w:asciiTheme="minorHAnsi" w:hAnsiTheme="minorHAnsi" w:cstheme="minorHAnsi"/>
          <w:spacing w:val="-3"/>
          <w:sz w:val="22"/>
          <w:szCs w:val="22"/>
          <w:lang w:val="nl-BE"/>
        </w:rPr>
        <w:t xml:space="preserve"> elke aannemer, dit wil zeggen dat hij verplicht is informatie te verstrekken over de geplande werkzaamheden aan de exploitanten van de ondergrondse leidingen en alle gegevens op te vragen die de veiligheid van de werknemers kunnen verhogen.  Het kan hierbij gaan om elektriciteitskabels, signalisatiekabels, gasleidingen, waterleidingen of leidingen voor het transport van andere schadelijke of gevaarlijke stoffen.</w:t>
      </w:r>
    </w:p>
    <w:p w:rsidR="00DF3047" w:rsidRPr="007D6AE8" w:rsidRDefault="00DF3047" w:rsidP="00DA3B78">
      <w:pPr>
        <w:suppressAutoHyphens/>
        <w:jc w:val="both"/>
        <w:rPr>
          <w:rFonts w:asciiTheme="minorHAnsi" w:hAnsiTheme="minorHAnsi" w:cstheme="minorHAnsi"/>
          <w:spacing w:val="-3"/>
          <w:sz w:val="22"/>
          <w:szCs w:val="22"/>
          <w:lang w:val="nl-BE"/>
        </w:rPr>
      </w:pPr>
    </w:p>
    <w:p w:rsidR="00DF3047" w:rsidRPr="007D6AE8" w:rsidRDefault="00DF3047" w:rsidP="00DA3B78">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r w:rsidRPr="007D6AE8">
        <w:rPr>
          <w:rFonts w:asciiTheme="minorHAnsi" w:hAnsiTheme="minorHAnsi" w:cstheme="minorHAnsi"/>
          <w:lang w:val="nl-BE"/>
        </w:rPr>
        <w:t>De te volgen procedure is duidelijk beschreven in het Koninklijk Besluit van 08/10/1988 en zijn latere wijzigingen.  Het is belangrijk te weten dat de hele procedure in Vlaanderen begint met een elektronische melding naar het een centraal meldpunt. (</w:t>
      </w:r>
      <w:hyperlink r:id="rId20" w:history="1">
        <w:r w:rsidRPr="007D6AE8">
          <w:rPr>
            <w:rStyle w:val="Hyperlink"/>
            <w:rFonts w:asciiTheme="minorHAnsi" w:hAnsiTheme="minorHAnsi" w:cstheme="minorHAnsi"/>
            <w:lang w:val="nl-BE"/>
          </w:rPr>
          <w:t>www.klip.be</w:t>
        </w:r>
      </w:hyperlink>
      <w:r w:rsidRPr="007D6AE8">
        <w:rPr>
          <w:rFonts w:asciiTheme="minorHAnsi" w:hAnsiTheme="minorHAnsi" w:cstheme="minorHAnsi"/>
          <w:lang w:val="nl-BE"/>
        </w:rPr>
        <w:t>)</w:t>
      </w:r>
    </w:p>
    <w:p w:rsidR="00DF3047" w:rsidRPr="007D6AE8" w:rsidRDefault="00DF3047" w:rsidP="00DF3047">
      <w:pPr>
        <w:pStyle w:val="Plattetekstinspringen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0" w:firstLine="0"/>
        <w:rPr>
          <w:rFonts w:asciiTheme="minorHAnsi" w:hAnsiTheme="minorHAnsi" w:cstheme="minorHAnsi"/>
          <w:lang w:val="nl-BE"/>
        </w:rPr>
      </w:pPr>
    </w:p>
    <w:p w:rsidR="00DF3047" w:rsidRPr="007D6AE8" w:rsidRDefault="00DF3047" w:rsidP="00DF3047">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u w:val="single"/>
          <w:lang w:val="nl-BE"/>
        </w:rPr>
        <w:t>De veiligheidscöordinator</w:t>
      </w:r>
      <w:r w:rsidRPr="007D6AE8">
        <w:rPr>
          <w:rFonts w:asciiTheme="minorHAnsi" w:hAnsiTheme="minorHAnsi" w:cstheme="minorHAnsi"/>
          <w:spacing w:val="-3"/>
          <w:sz w:val="22"/>
          <w:szCs w:val="22"/>
          <w:lang w:val="nl-BE"/>
        </w:rPr>
        <w:t xml:space="preserve"> moet de werkzaamheden nabij de beschermde zones van pijpleidingen als een kritieke fase beschouwen en opnemen in het veiligheidsplan ontwerp. Bij uitvoering is bijzondere aandacht, beschikbaarheid en controle vereist van alle algemene en bijzondere voorschriften vanwege de kabel- en leidingenbeheerders. Bijzondere maatregelen zijn als aparte post te voorzien in de meetstaat.</w:t>
      </w:r>
    </w:p>
    <w:p w:rsidR="00DF3047" w:rsidRPr="007D6AE8" w:rsidRDefault="00DF3047" w:rsidP="00DF3047">
      <w:pPr>
        <w:rPr>
          <w:rFonts w:asciiTheme="minorHAnsi" w:hAnsiTheme="minorHAnsi" w:cstheme="minorHAnsi"/>
          <w:lang w:val="nl-BE"/>
        </w:rPr>
      </w:pPr>
    </w:p>
    <w:p w:rsidR="00DF3047" w:rsidRPr="007D6AE8" w:rsidRDefault="00DF3047" w:rsidP="00DF3047">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u w:val="single"/>
          <w:lang w:val="nl-BE"/>
        </w:rPr>
        <w:t>Koninklijk besluit van  21/09/1988 (BS 08/10/1988)</w:t>
      </w:r>
      <w:r w:rsidRPr="007D6AE8">
        <w:rPr>
          <w:rFonts w:asciiTheme="minorHAnsi" w:hAnsiTheme="minorHAnsi" w:cstheme="minorHAnsi"/>
          <w:spacing w:val="-3"/>
          <w:sz w:val="22"/>
          <w:szCs w:val="22"/>
          <w:lang w:val="nl-BE"/>
        </w:rPr>
        <w:t>: “Inzake de verplichting voor het inwinnen van informatie alvorens werken uit te voeren aangaande de aanwezigheid en de aard van de vervoerleidingen, al dan niet ondergronds, van gasachtige en andere producten binnen of nabij het bouwterrein":</w:t>
      </w:r>
    </w:p>
    <w:p w:rsidR="00DF3047" w:rsidRPr="007D6AE8" w:rsidRDefault="00DF3047" w:rsidP="00DF3047">
      <w:pPr>
        <w:suppressAutoHyphens/>
        <w:ind w:left="360"/>
        <w:jc w:val="both"/>
        <w:rPr>
          <w:rFonts w:asciiTheme="minorHAnsi" w:hAnsiTheme="minorHAnsi" w:cstheme="minorHAnsi"/>
          <w:spacing w:val="-3"/>
          <w:sz w:val="22"/>
          <w:szCs w:val="22"/>
          <w:lang w:val="nl-BE"/>
        </w:rPr>
      </w:pPr>
    </w:p>
    <w:p w:rsidR="00DF3047" w:rsidRPr="007D6AE8" w:rsidRDefault="00DF3047" w:rsidP="00A935E6">
      <w:pPr>
        <w:numPr>
          <w:ilvl w:val="0"/>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i/>
          <w:spacing w:val="-3"/>
          <w:sz w:val="22"/>
          <w:szCs w:val="22"/>
          <w:lang w:val="nl-BE"/>
        </w:rPr>
        <w:t>Inlichtingen bij het gemeentebestuur</w:t>
      </w:r>
      <w:r w:rsidRPr="007D6AE8">
        <w:rPr>
          <w:rFonts w:asciiTheme="minorHAnsi" w:hAnsiTheme="minorHAnsi" w:cstheme="minorHAnsi"/>
          <w:spacing w:val="-3"/>
          <w:sz w:val="22"/>
          <w:szCs w:val="22"/>
          <w:lang w:val="nl-BE"/>
        </w:rPr>
        <w:t xml:space="preserve">: de bouwheer en de ontwerper moeten van bij het begin reeds de nodige inlichtingen inwinnen bij het gemeentebestuur en deze inlichtingen meedelen aan de aannemer. Sinds 20/07/2007 mag deze informatie ook rechtsgeldig overgemaakt via elektronische weg naar een centraal meldpunt via internettoepassing ( </w:t>
      </w:r>
      <w:hyperlink r:id="rId21" w:history="1">
        <w:r w:rsidRPr="007D6AE8">
          <w:rPr>
            <w:rStyle w:val="Hyperlink"/>
            <w:rFonts w:asciiTheme="minorHAnsi" w:hAnsiTheme="minorHAnsi" w:cstheme="minorHAnsi"/>
            <w:spacing w:val="-3"/>
            <w:sz w:val="22"/>
            <w:szCs w:val="22"/>
            <w:lang w:val="nl-BE"/>
          </w:rPr>
          <w:t>www.klip.be</w:t>
        </w:r>
      </w:hyperlink>
      <w:r w:rsidRPr="007D6AE8">
        <w:rPr>
          <w:rFonts w:asciiTheme="minorHAnsi" w:hAnsiTheme="minorHAnsi" w:cstheme="minorHAnsi"/>
          <w:spacing w:val="-3"/>
          <w:sz w:val="22"/>
          <w:szCs w:val="22"/>
          <w:lang w:val="nl-BE"/>
        </w:rPr>
        <w:t xml:space="preserve"> &amp; </w:t>
      </w:r>
      <w:hyperlink r:id="rId22" w:history="1">
        <w:r w:rsidRPr="007D6AE8">
          <w:rPr>
            <w:rStyle w:val="Hyperlink"/>
            <w:rFonts w:asciiTheme="minorHAnsi" w:hAnsiTheme="minorHAnsi" w:cstheme="minorHAnsi"/>
            <w:spacing w:val="-3"/>
            <w:sz w:val="22"/>
            <w:szCs w:val="22"/>
            <w:lang w:val="nl-BE"/>
          </w:rPr>
          <w:t>www.klim-cicc.be</w:t>
        </w:r>
      </w:hyperlink>
      <w:r w:rsidRPr="007D6AE8">
        <w:rPr>
          <w:rFonts w:asciiTheme="minorHAnsi" w:hAnsiTheme="minorHAnsi" w:cstheme="minorHAnsi"/>
          <w:spacing w:val="-3"/>
          <w:sz w:val="22"/>
          <w:szCs w:val="22"/>
          <w:lang w:val="nl-BE"/>
        </w:rPr>
        <w:t xml:space="preserve"> ).</w:t>
      </w:r>
    </w:p>
    <w:p w:rsidR="00DF3047" w:rsidRPr="007D6AE8" w:rsidRDefault="00DF3047" w:rsidP="00DF3047">
      <w:pPr>
        <w:suppressAutoHyphens/>
        <w:ind w:left="360"/>
        <w:jc w:val="both"/>
        <w:rPr>
          <w:rFonts w:asciiTheme="minorHAnsi" w:hAnsiTheme="minorHAnsi" w:cstheme="minorHAnsi"/>
          <w:spacing w:val="-3"/>
          <w:sz w:val="22"/>
          <w:szCs w:val="22"/>
          <w:lang w:val="nl-BE"/>
        </w:rPr>
      </w:pPr>
    </w:p>
    <w:p w:rsidR="00DF3047" w:rsidRPr="007D6AE8" w:rsidRDefault="00DF3047" w:rsidP="00A935E6">
      <w:pPr>
        <w:numPr>
          <w:ilvl w:val="0"/>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i/>
          <w:spacing w:val="-3"/>
          <w:sz w:val="22"/>
          <w:szCs w:val="22"/>
          <w:lang w:val="nl-BE"/>
        </w:rPr>
        <w:t>Controle bestaande toestand</w:t>
      </w:r>
      <w:r w:rsidRPr="007D6AE8">
        <w:rPr>
          <w:rFonts w:asciiTheme="minorHAnsi" w:hAnsiTheme="minorHAnsi" w:cstheme="minorHAnsi"/>
          <w:spacing w:val="-3"/>
          <w:sz w:val="22"/>
          <w:szCs w:val="22"/>
          <w:lang w:val="nl-BE"/>
        </w:rPr>
        <w:t>: de aannemer is verplicht, vòòr het begin van de werken, zich er van te overtuigen dat die inlichtingen overeenstemmen met de bestaande toestand ( graven van proefsleuven na overleg en aanwezigheid leidingbeheerder);</w:t>
      </w:r>
    </w:p>
    <w:p w:rsidR="00DF3047" w:rsidRPr="007D6AE8" w:rsidRDefault="00DF3047" w:rsidP="00DF3047">
      <w:pPr>
        <w:suppressAutoHyphens/>
        <w:ind w:left="360"/>
        <w:jc w:val="both"/>
        <w:rPr>
          <w:rFonts w:asciiTheme="minorHAnsi" w:hAnsiTheme="minorHAnsi" w:cstheme="minorHAnsi"/>
          <w:spacing w:val="-3"/>
          <w:sz w:val="22"/>
          <w:szCs w:val="22"/>
          <w:lang w:val="nl-BE"/>
        </w:rPr>
      </w:pPr>
    </w:p>
    <w:p w:rsidR="00DF3047" w:rsidRPr="007D6AE8" w:rsidRDefault="00DF3047" w:rsidP="00A935E6">
      <w:pPr>
        <w:numPr>
          <w:ilvl w:val="0"/>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i/>
          <w:spacing w:val="-3"/>
          <w:sz w:val="22"/>
          <w:szCs w:val="22"/>
          <w:lang w:val="nl-BE"/>
        </w:rPr>
        <w:t>Navraag wijzigingen</w:t>
      </w:r>
      <w:r w:rsidRPr="007D6AE8">
        <w:rPr>
          <w:rFonts w:asciiTheme="minorHAnsi" w:hAnsiTheme="minorHAnsi" w:cstheme="minorHAnsi"/>
          <w:spacing w:val="-3"/>
          <w:sz w:val="22"/>
          <w:szCs w:val="22"/>
          <w:lang w:val="nl-BE"/>
        </w:rPr>
        <w:t>: bovendien moet de aannemer 8 dagen voor de uitvoering de inlichtingen via het meldpunt opvragen aangaande eventuele wijzigingen of nieuw geplaatste leidingen. Sinds 20/07/2007 moet dit niet meer gebeuren per aangetekend schrijven naar het gemeentebestuur.</w:t>
      </w:r>
    </w:p>
    <w:p w:rsidR="00DF3047" w:rsidRPr="007D6AE8" w:rsidRDefault="00DF3047" w:rsidP="00DF3047">
      <w:pPr>
        <w:suppressAutoHyphens/>
        <w:jc w:val="both"/>
        <w:rPr>
          <w:rFonts w:asciiTheme="minorHAnsi" w:hAnsiTheme="minorHAnsi" w:cstheme="minorHAnsi"/>
          <w:spacing w:val="-3"/>
          <w:sz w:val="22"/>
          <w:szCs w:val="22"/>
          <w:lang w:val="nl-BE"/>
        </w:rPr>
      </w:pPr>
    </w:p>
    <w:p w:rsidR="00DF3047" w:rsidRPr="007D6AE8" w:rsidRDefault="00DF3047" w:rsidP="00A935E6">
      <w:pPr>
        <w:numPr>
          <w:ilvl w:val="0"/>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i/>
          <w:spacing w:val="-3"/>
          <w:sz w:val="22"/>
          <w:szCs w:val="22"/>
          <w:lang w:val="nl-BE"/>
        </w:rPr>
        <w:t>Antwoord:</w:t>
      </w:r>
      <w:r w:rsidRPr="007D6AE8">
        <w:rPr>
          <w:rFonts w:asciiTheme="minorHAnsi" w:hAnsiTheme="minorHAnsi" w:cstheme="minorHAnsi"/>
          <w:spacing w:val="-3"/>
          <w:sz w:val="22"/>
          <w:szCs w:val="22"/>
          <w:lang w:val="nl-BE"/>
        </w:rPr>
        <w:t xml:space="preserve"> binnen de 8 dagen moeten het gemeentebestuur antwoorden en de namen meedelen van de vervoerders (= vergunninghouders voor het vervoer door middel van leidingen). Nu ook via centraal meldpunt mogelijk. </w:t>
      </w:r>
    </w:p>
    <w:p w:rsidR="00DF3047" w:rsidRPr="007D6AE8" w:rsidRDefault="00DF3047" w:rsidP="00DF3047">
      <w:pPr>
        <w:suppressAutoHyphens/>
        <w:ind w:left="360"/>
        <w:jc w:val="both"/>
        <w:rPr>
          <w:rFonts w:asciiTheme="minorHAnsi" w:hAnsiTheme="minorHAnsi" w:cstheme="minorHAnsi"/>
          <w:spacing w:val="-3"/>
          <w:sz w:val="22"/>
          <w:szCs w:val="22"/>
          <w:lang w:val="nl-BE"/>
        </w:rPr>
      </w:pPr>
    </w:p>
    <w:p w:rsidR="00DF3047" w:rsidRPr="007D6AE8" w:rsidRDefault="00DF3047" w:rsidP="00A935E6">
      <w:pPr>
        <w:numPr>
          <w:ilvl w:val="0"/>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i/>
          <w:spacing w:val="-3"/>
          <w:sz w:val="22"/>
          <w:szCs w:val="22"/>
          <w:lang w:val="nl-BE"/>
        </w:rPr>
        <w:t>Melding van details van de werken</w:t>
      </w:r>
      <w:r w:rsidRPr="007D6AE8">
        <w:rPr>
          <w:rFonts w:asciiTheme="minorHAnsi" w:hAnsiTheme="minorHAnsi" w:cstheme="minorHAnsi"/>
          <w:spacing w:val="-3"/>
          <w:sz w:val="22"/>
          <w:szCs w:val="22"/>
          <w:lang w:val="nl-BE"/>
        </w:rPr>
        <w:t>: de aannemer moet aan deze vervoerders onmiddellijk (en op voorhand volgens voorschriften van de beheerder) de plaats en de aard van de uit te voeren werken meedelen. Nu ook via centraal meldpunt mogelijk.</w:t>
      </w:r>
    </w:p>
    <w:p w:rsidR="00DF3047" w:rsidRPr="007D6AE8" w:rsidRDefault="00DF3047" w:rsidP="00DF3047">
      <w:pPr>
        <w:suppressAutoHyphens/>
        <w:jc w:val="both"/>
        <w:rPr>
          <w:rFonts w:asciiTheme="minorHAnsi" w:hAnsiTheme="minorHAnsi" w:cstheme="minorHAnsi"/>
          <w:spacing w:val="-3"/>
          <w:sz w:val="22"/>
          <w:szCs w:val="22"/>
          <w:lang w:val="nl-BE"/>
        </w:rPr>
      </w:pPr>
    </w:p>
    <w:p w:rsidR="00DF3047" w:rsidRPr="007D6AE8" w:rsidRDefault="00DF3047" w:rsidP="00A935E6">
      <w:pPr>
        <w:numPr>
          <w:ilvl w:val="0"/>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i/>
          <w:spacing w:val="-3"/>
          <w:sz w:val="22"/>
          <w:szCs w:val="22"/>
          <w:lang w:val="nl-BE"/>
        </w:rPr>
        <w:t>Leidingbeheerder geeft zijn instructies</w:t>
      </w:r>
      <w:r w:rsidRPr="007D6AE8">
        <w:rPr>
          <w:rFonts w:asciiTheme="minorHAnsi" w:hAnsiTheme="minorHAnsi" w:cstheme="minorHAnsi"/>
          <w:spacing w:val="-3"/>
          <w:sz w:val="22"/>
          <w:szCs w:val="22"/>
          <w:lang w:val="nl-BE"/>
        </w:rPr>
        <w:t>: binnen de 15 kalenderdagen moet de vervoerder de ligging van de leidingen aan de aannemer laten weten evenals de te nemen voorzorgen; Nu ook via centraal meldpunt mogelijk.</w:t>
      </w:r>
    </w:p>
    <w:p w:rsidR="00DF3047" w:rsidRPr="007D6AE8" w:rsidRDefault="00DF3047" w:rsidP="00DF3047">
      <w:pPr>
        <w:suppressAutoHyphens/>
        <w:jc w:val="both"/>
        <w:rPr>
          <w:rFonts w:asciiTheme="minorHAnsi" w:hAnsiTheme="minorHAnsi" w:cstheme="minorHAnsi"/>
          <w:spacing w:val="-3"/>
          <w:sz w:val="22"/>
          <w:szCs w:val="22"/>
          <w:lang w:val="nl-BE"/>
        </w:rPr>
      </w:pPr>
    </w:p>
    <w:p w:rsidR="00DF3047" w:rsidRPr="007D6AE8" w:rsidRDefault="00DF3047" w:rsidP="00A935E6">
      <w:pPr>
        <w:numPr>
          <w:ilvl w:val="0"/>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i/>
          <w:spacing w:val="-3"/>
          <w:sz w:val="22"/>
          <w:szCs w:val="22"/>
          <w:lang w:val="nl-BE"/>
        </w:rPr>
        <w:t>Overleg uitvoerder met beheerder</w:t>
      </w:r>
      <w:r w:rsidRPr="007D6AE8">
        <w:rPr>
          <w:rFonts w:asciiTheme="minorHAnsi" w:hAnsiTheme="minorHAnsi" w:cstheme="minorHAnsi"/>
          <w:spacing w:val="-3"/>
          <w:sz w:val="22"/>
          <w:szCs w:val="22"/>
          <w:lang w:val="nl-BE"/>
        </w:rPr>
        <w:t xml:space="preserve"> : na ontvangst van deze gegevens moet de aannemer overleg plegen met de vervoerder aangaande de praktische realisatie van die nodige voorzorgen.</w:t>
      </w:r>
    </w:p>
    <w:p w:rsidR="00DF3047" w:rsidRPr="007D6AE8" w:rsidRDefault="00DF3047" w:rsidP="00DF3047">
      <w:pPr>
        <w:suppressAutoHyphens/>
        <w:jc w:val="both"/>
        <w:rPr>
          <w:rFonts w:asciiTheme="minorHAnsi" w:hAnsiTheme="minorHAnsi" w:cstheme="minorHAnsi"/>
          <w:spacing w:val="-3"/>
          <w:sz w:val="22"/>
          <w:szCs w:val="22"/>
          <w:lang w:val="nl-BE"/>
        </w:rPr>
      </w:pPr>
    </w:p>
    <w:p w:rsidR="00DF3047" w:rsidRPr="007D6AE8" w:rsidRDefault="00DF3047" w:rsidP="00A935E6">
      <w:pPr>
        <w:numPr>
          <w:ilvl w:val="0"/>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i/>
          <w:spacing w:val="-3"/>
          <w:sz w:val="22"/>
          <w:szCs w:val="22"/>
          <w:lang w:val="nl-BE"/>
        </w:rPr>
        <w:t>Aanvangsvoorwaarden</w:t>
      </w:r>
      <w:r w:rsidRPr="007D6AE8">
        <w:rPr>
          <w:rFonts w:asciiTheme="minorHAnsi" w:hAnsiTheme="minorHAnsi" w:cstheme="minorHAnsi"/>
          <w:spacing w:val="-3"/>
          <w:sz w:val="22"/>
          <w:szCs w:val="22"/>
          <w:lang w:val="nl-BE"/>
        </w:rPr>
        <w:t xml:space="preserve"> : na al het voorgaande mag de aannemer het werk pas aanvatten indien hij :</w:t>
      </w:r>
    </w:p>
    <w:p w:rsidR="00DF3047" w:rsidRPr="007D6AE8" w:rsidRDefault="00DF3047" w:rsidP="00A935E6">
      <w:pPr>
        <w:numPr>
          <w:ilvl w:val="1"/>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minstens 8 dagen op voorhand de betrokken vervoerder heeft verwittigd per aangetekend schrijven</w:t>
      </w:r>
    </w:p>
    <w:p w:rsidR="00DF3047" w:rsidRPr="007D6AE8" w:rsidRDefault="00DF3047" w:rsidP="00A935E6">
      <w:pPr>
        <w:numPr>
          <w:ilvl w:val="1"/>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door peilingen de juiste plaats van de leidingen (onder toezicht van de kabelbeheerder) heeft bepaald;</w:t>
      </w:r>
    </w:p>
    <w:p w:rsidR="00DF3047" w:rsidRPr="007D6AE8" w:rsidRDefault="00DF3047" w:rsidP="00A935E6">
      <w:pPr>
        <w:numPr>
          <w:ilvl w:val="1"/>
          <w:numId w:val="29"/>
        </w:num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al de nodige en gevraagde beveiligingsmaatregelen heeft nageleefd.</w:t>
      </w:r>
    </w:p>
    <w:p w:rsidR="00DF3047" w:rsidRPr="007D6AE8" w:rsidRDefault="00DF3047" w:rsidP="00DF3047">
      <w:pPr>
        <w:suppressAutoHyphens/>
        <w:ind w:left="1080"/>
        <w:jc w:val="both"/>
        <w:rPr>
          <w:rFonts w:asciiTheme="minorHAnsi" w:hAnsiTheme="minorHAnsi" w:cstheme="minorHAnsi"/>
          <w:spacing w:val="-3"/>
          <w:sz w:val="22"/>
          <w:szCs w:val="22"/>
          <w:lang w:val="nl-BE"/>
        </w:rPr>
      </w:pPr>
    </w:p>
    <w:p w:rsidR="00DF3047" w:rsidRPr="007D6AE8" w:rsidRDefault="00DF3047" w:rsidP="00DA3B78">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lastRenderedPageBreak/>
        <w:t>Dit K.B. werd van kracht op 01 december 1988 en werd gewijzigd in functie van het centrale meldpunt via internettoepassing op 18/1/2006 en 20/7/2007.</w:t>
      </w:r>
    </w:p>
    <w:p w:rsidR="00DF3047" w:rsidRPr="007D6AE8" w:rsidRDefault="00DF3047" w:rsidP="00DA3B78">
      <w:pPr>
        <w:jc w:val="both"/>
        <w:rPr>
          <w:rFonts w:asciiTheme="minorHAnsi" w:hAnsiTheme="minorHAnsi" w:cstheme="minorHAnsi"/>
          <w:lang w:val="nl-BE"/>
        </w:rPr>
      </w:pPr>
    </w:p>
    <w:p w:rsidR="00DF3047" w:rsidRPr="007D6AE8" w:rsidRDefault="00DF3047" w:rsidP="00DA3B78">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Het </w:t>
      </w:r>
      <w:r w:rsidRPr="007D6AE8">
        <w:rPr>
          <w:rFonts w:asciiTheme="minorHAnsi" w:hAnsiTheme="minorHAnsi" w:cstheme="minorHAnsi"/>
          <w:b/>
          <w:spacing w:val="-3"/>
          <w:sz w:val="22"/>
          <w:szCs w:val="22"/>
          <w:lang w:val="nl-BE"/>
        </w:rPr>
        <w:t>centrale meldpunt</w:t>
      </w:r>
      <w:r w:rsidRPr="007D6AE8">
        <w:rPr>
          <w:rFonts w:asciiTheme="minorHAnsi" w:hAnsiTheme="minorHAnsi" w:cstheme="minorHAnsi"/>
          <w:spacing w:val="-3"/>
          <w:sz w:val="22"/>
          <w:szCs w:val="22"/>
          <w:lang w:val="nl-BE"/>
        </w:rPr>
        <w:t xml:space="preserve"> (internettoepassing) dat door de gewestelijke overheid bevoegd is verklaard met name het KLIP, KLIM en GRB.</w:t>
      </w:r>
    </w:p>
    <w:p w:rsidR="00DF3047" w:rsidRPr="007D6AE8" w:rsidRDefault="00DF3047" w:rsidP="00DA3B78">
      <w:pPr>
        <w:jc w:val="both"/>
        <w:rPr>
          <w:rFonts w:asciiTheme="minorHAnsi" w:hAnsiTheme="minorHAnsi" w:cstheme="minorHAnsi"/>
          <w:lang w:val="nl-BE"/>
        </w:rPr>
      </w:pPr>
    </w:p>
    <w:p w:rsidR="00DF3047" w:rsidRPr="007D6AE8" w:rsidRDefault="00D93646" w:rsidP="00DF3047">
      <w:pPr>
        <w:rPr>
          <w:rFonts w:asciiTheme="minorHAnsi" w:hAnsiTheme="minorHAnsi" w:cstheme="minorHAnsi"/>
          <w:lang w:val="nl-BE"/>
        </w:rPr>
      </w:pPr>
      <w:r w:rsidRPr="007D6AE8">
        <w:rPr>
          <w:rFonts w:asciiTheme="minorHAnsi" w:hAnsiTheme="minorHAnsi" w:cstheme="minorHAnsi"/>
          <w:b/>
          <w:lang w:val="nl-BE"/>
        </w:rPr>
        <w:t>KLI</w:t>
      </w:r>
      <w:r w:rsidR="007A22F9" w:rsidRPr="007D6AE8">
        <w:rPr>
          <w:rFonts w:asciiTheme="minorHAnsi" w:hAnsiTheme="minorHAnsi" w:cstheme="minorHAnsi"/>
          <w:b/>
          <w:lang w:val="nl-BE"/>
        </w:rPr>
        <w:t>P</w:t>
      </w:r>
      <w:r w:rsidR="007A22F9" w:rsidRPr="007D6AE8">
        <w:rPr>
          <w:rFonts w:asciiTheme="minorHAnsi" w:hAnsiTheme="minorHAnsi" w:cstheme="minorHAnsi"/>
          <w:lang w:val="nl-BE"/>
        </w:rPr>
        <w:t xml:space="preserve"> </w:t>
      </w:r>
      <w:r w:rsidR="00DF3047" w:rsidRPr="007D6AE8">
        <w:rPr>
          <w:rFonts w:asciiTheme="minorHAnsi" w:hAnsiTheme="minorHAnsi" w:cstheme="minorHAnsi"/>
          <w:lang w:val="nl-BE"/>
        </w:rPr>
        <w:t xml:space="preserve">: </w:t>
      </w:r>
    </w:p>
    <w:p w:rsidR="00DF3047" w:rsidRPr="007D6AE8" w:rsidRDefault="00DF3047" w:rsidP="00DF3047">
      <w:pPr>
        <w:ind w:left="708"/>
        <w:rPr>
          <w:rFonts w:asciiTheme="minorHAnsi" w:hAnsiTheme="minorHAnsi" w:cstheme="minorHAnsi"/>
          <w:lang w:val="nl-BE"/>
        </w:rPr>
      </w:pPr>
      <w:r w:rsidRPr="007D6AE8">
        <w:rPr>
          <w:rFonts w:asciiTheme="minorHAnsi" w:hAnsiTheme="minorHAnsi" w:cstheme="minorHAnsi"/>
          <w:u w:val="single"/>
          <w:lang w:val="nl-BE"/>
        </w:rPr>
        <w:t>Afkorting</w:t>
      </w:r>
      <w:r w:rsidRPr="007D6AE8">
        <w:rPr>
          <w:rFonts w:asciiTheme="minorHAnsi" w:hAnsiTheme="minorHAnsi" w:cstheme="minorHAnsi"/>
          <w:lang w:val="nl-BE"/>
        </w:rPr>
        <w:t xml:space="preserve"> </w:t>
      </w:r>
      <w:r w:rsidRPr="007D6AE8">
        <w:rPr>
          <w:rFonts w:asciiTheme="minorHAnsi" w:hAnsiTheme="minorHAnsi" w:cstheme="minorHAnsi"/>
          <w:b/>
          <w:lang w:val="nl-BE"/>
        </w:rPr>
        <w:t>Kabel en Leiding Informatie Portaal</w:t>
      </w:r>
    </w:p>
    <w:p w:rsidR="00DF3047" w:rsidRPr="007D6AE8" w:rsidRDefault="00DF3047" w:rsidP="00DF3047">
      <w:pPr>
        <w:ind w:left="708"/>
        <w:rPr>
          <w:rFonts w:asciiTheme="minorHAnsi" w:hAnsiTheme="minorHAnsi" w:cstheme="minorHAnsi"/>
          <w:lang w:val="nl-BE"/>
        </w:rPr>
      </w:pPr>
      <w:r w:rsidRPr="007D6AE8">
        <w:rPr>
          <w:rFonts w:asciiTheme="minorHAnsi" w:hAnsiTheme="minorHAnsi" w:cstheme="minorHAnsi"/>
          <w:u w:val="single"/>
          <w:lang w:val="nl-BE"/>
        </w:rPr>
        <w:t xml:space="preserve">Wat? </w:t>
      </w:r>
      <w:r w:rsidRPr="007D6AE8">
        <w:rPr>
          <w:rFonts w:asciiTheme="minorHAnsi" w:hAnsiTheme="minorHAnsi" w:cstheme="minorHAnsi"/>
          <w:lang w:val="nl-BE"/>
        </w:rPr>
        <w:t xml:space="preserve">: Uitwisseling van geografische informatie tussen de Vlaamse overheid en de beheerders en gebruikers van kabel- en leidinginformatie. Komen tot het </w:t>
      </w:r>
      <w:hyperlink r:id="rId23" w:history="1">
        <w:r w:rsidRPr="007D6AE8">
          <w:rPr>
            <w:rStyle w:val="Hyperlink"/>
            <w:rFonts w:asciiTheme="minorHAnsi" w:hAnsiTheme="minorHAnsi" w:cstheme="minorHAnsi"/>
            <w:lang w:val="nl-BE"/>
          </w:rPr>
          <w:t>GRB</w:t>
        </w:r>
      </w:hyperlink>
      <w:r w:rsidRPr="007D6AE8">
        <w:rPr>
          <w:rFonts w:asciiTheme="minorHAnsi" w:hAnsiTheme="minorHAnsi" w:cstheme="minorHAnsi"/>
          <w:lang w:val="nl-BE"/>
        </w:rPr>
        <w:t xml:space="preserve"> : ”Grootschalig Referentiebestand tegen uiterlijk 2014. Initiatief van de Vlaamse Overheid opgedragen aan AGIV : “Agentschap voor Geografische Informatie Vlaanderen”.</w:t>
      </w:r>
    </w:p>
    <w:p w:rsidR="00DF3047" w:rsidRPr="007D6AE8" w:rsidRDefault="00DF3047" w:rsidP="00DF3047">
      <w:pPr>
        <w:ind w:left="708"/>
        <w:rPr>
          <w:rFonts w:asciiTheme="minorHAnsi" w:hAnsiTheme="minorHAnsi" w:cstheme="minorHAnsi"/>
          <w:lang w:val="nl-BE"/>
        </w:rPr>
      </w:pPr>
      <w:r w:rsidRPr="007D6AE8">
        <w:rPr>
          <w:rFonts w:asciiTheme="minorHAnsi" w:hAnsiTheme="minorHAnsi" w:cstheme="minorHAnsi"/>
          <w:u w:val="single"/>
          <w:lang w:val="nl-BE"/>
        </w:rPr>
        <w:t>Doelstelling</w:t>
      </w:r>
      <w:r w:rsidRPr="007D6AE8">
        <w:rPr>
          <w:rFonts w:asciiTheme="minorHAnsi" w:hAnsiTheme="minorHAnsi" w:cstheme="minorHAnsi"/>
          <w:lang w:val="nl-BE"/>
        </w:rPr>
        <w:t xml:space="preserve"> :  Graafschade aan nutsleidingen en daaruit voortvloeiende andere schade te beperken</w:t>
      </w:r>
    </w:p>
    <w:p w:rsidR="00DF3047" w:rsidRPr="007D6AE8" w:rsidRDefault="00DF3047" w:rsidP="00DF3047">
      <w:pPr>
        <w:ind w:left="708"/>
        <w:rPr>
          <w:rFonts w:asciiTheme="minorHAnsi" w:hAnsiTheme="minorHAnsi" w:cstheme="minorHAnsi"/>
          <w:lang w:val="nl-BE"/>
        </w:rPr>
      </w:pPr>
      <w:r w:rsidRPr="007D6AE8">
        <w:rPr>
          <w:rFonts w:asciiTheme="minorHAnsi" w:hAnsiTheme="minorHAnsi" w:cstheme="minorHAnsi"/>
          <w:u w:val="single"/>
          <w:lang w:val="nl-BE"/>
        </w:rPr>
        <w:t>Wie ?</w:t>
      </w:r>
      <w:r w:rsidRPr="007D6AE8">
        <w:rPr>
          <w:rFonts w:asciiTheme="minorHAnsi" w:hAnsiTheme="minorHAnsi" w:cstheme="minorHAnsi"/>
          <w:lang w:val="nl-BE"/>
        </w:rPr>
        <w:t xml:space="preserve"> : Meer dan 200 kabel- en leidingbeheerders. Naast alle grote distributienetbeheerders van gas en elektriciteit, watermaatschappijen en de grote telecomoperatoren, hebben ook vele beheerders van lokale rioleringen (gemeenten), de Vlaamse overheden en ELIA zich vrijwillig aangesloten bij het KLIP.</w:t>
      </w:r>
    </w:p>
    <w:p w:rsidR="00DF3047" w:rsidRPr="007D6AE8" w:rsidRDefault="00DF3047" w:rsidP="00DF3047">
      <w:pPr>
        <w:ind w:left="708"/>
        <w:rPr>
          <w:rFonts w:asciiTheme="minorHAnsi" w:hAnsiTheme="minorHAnsi" w:cstheme="minorHAnsi"/>
          <w:bCs/>
          <w:color w:val="000000"/>
          <w:lang w:val="nl-BE"/>
        </w:rPr>
      </w:pPr>
      <w:r w:rsidRPr="007D6AE8">
        <w:rPr>
          <w:rFonts w:asciiTheme="minorHAnsi" w:hAnsiTheme="minorHAnsi" w:cstheme="minorHAnsi"/>
          <w:u w:val="single"/>
          <w:lang w:val="nl-BE"/>
        </w:rPr>
        <w:t>Wetgeving</w:t>
      </w:r>
      <w:r w:rsidRPr="007D6AE8">
        <w:rPr>
          <w:rFonts w:asciiTheme="minorHAnsi" w:hAnsiTheme="minorHAnsi" w:cstheme="minorHAnsi"/>
          <w:lang w:val="nl-BE"/>
        </w:rPr>
        <w:t xml:space="preserve"> : </w:t>
      </w:r>
      <w:r w:rsidRPr="007D6AE8">
        <w:rPr>
          <w:rFonts w:asciiTheme="minorHAnsi" w:hAnsiTheme="minorHAnsi" w:cstheme="minorHAnsi"/>
          <w:bCs/>
          <w:lang w:val="nl-BE"/>
        </w:rPr>
        <w:t xml:space="preserve">KB: 21 SEPTEMBER 1988 Hfst III art 6 : </w:t>
      </w:r>
      <w:r w:rsidRPr="007D6AE8">
        <w:rPr>
          <w:rFonts w:asciiTheme="minorHAnsi" w:hAnsiTheme="minorHAnsi" w:cstheme="minorHAnsi"/>
          <w:bCs/>
          <w:color w:val="000000"/>
          <w:lang w:val="nl-BE"/>
        </w:rPr>
        <w:t>Uitvoering van werken door uitbaters van ondergrondse bouwwerken van openbaar nut.</w:t>
      </w:r>
    </w:p>
    <w:p w:rsidR="00DF3047" w:rsidRPr="007D6AE8" w:rsidRDefault="00DF3047" w:rsidP="00DF3047">
      <w:pPr>
        <w:ind w:left="708"/>
        <w:rPr>
          <w:rFonts w:asciiTheme="minorHAnsi" w:hAnsiTheme="minorHAnsi" w:cstheme="minorHAnsi"/>
          <w:lang w:val="nl-BE"/>
        </w:rPr>
      </w:pPr>
    </w:p>
    <w:p w:rsidR="00DF3047" w:rsidRPr="007D6AE8" w:rsidRDefault="00D93646" w:rsidP="00DF3047">
      <w:pPr>
        <w:autoSpaceDE w:val="0"/>
        <w:autoSpaceDN w:val="0"/>
        <w:adjustRightInd w:val="0"/>
        <w:rPr>
          <w:rFonts w:asciiTheme="minorHAnsi" w:hAnsiTheme="minorHAnsi" w:cstheme="minorHAnsi"/>
          <w:b/>
          <w:u w:val="single"/>
          <w:lang w:val="nl-BE"/>
        </w:rPr>
      </w:pPr>
      <w:r w:rsidRPr="007D6AE8">
        <w:rPr>
          <w:rFonts w:asciiTheme="minorHAnsi" w:hAnsiTheme="minorHAnsi" w:cstheme="minorHAnsi"/>
          <w:b/>
          <w:u w:val="single"/>
          <w:lang w:val="nl-BE"/>
        </w:rPr>
        <w:t>P</w:t>
      </w:r>
      <w:r w:rsidR="00DF3047" w:rsidRPr="007D6AE8">
        <w:rPr>
          <w:rFonts w:asciiTheme="minorHAnsi" w:hAnsiTheme="minorHAnsi" w:cstheme="minorHAnsi"/>
          <w:b/>
          <w:u w:val="single"/>
          <w:lang w:val="nl-BE"/>
        </w:rPr>
        <w:t>RAKTISCH</w:t>
      </w:r>
    </w:p>
    <w:p w:rsidR="005B5A03" w:rsidRPr="007D6AE8" w:rsidRDefault="005B5A03" w:rsidP="00DF3047">
      <w:pPr>
        <w:autoSpaceDE w:val="0"/>
        <w:autoSpaceDN w:val="0"/>
        <w:adjustRightInd w:val="0"/>
        <w:rPr>
          <w:rFonts w:asciiTheme="minorHAnsi" w:hAnsiTheme="minorHAnsi" w:cstheme="minorHAnsi"/>
          <w:lang w:val="nl-BE"/>
        </w:rPr>
      </w:pPr>
    </w:p>
    <w:p w:rsidR="00DF3047" w:rsidRPr="007D6AE8" w:rsidRDefault="00DF3047" w:rsidP="00DF3047">
      <w:pPr>
        <w:autoSpaceDE w:val="0"/>
        <w:autoSpaceDN w:val="0"/>
        <w:adjustRightInd w:val="0"/>
        <w:ind w:left="708"/>
        <w:rPr>
          <w:rFonts w:asciiTheme="minorHAnsi" w:hAnsiTheme="minorHAnsi" w:cstheme="minorHAnsi"/>
          <w:lang w:val="nl-BE"/>
        </w:rPr>
      </w:pPr>
      <w:r w:rsidRPr="007D6AE8">
        <w:rPr>
          <w:rFonts w:asciiTheme="minorHAnsi" w:hAnsiTheme="minorHAnsi" w:cstheme="minorHAnsi"/>
          <w:lang w:val="nl-BE"/>
        </w:rPr>
        <w:t>Het KLIP (*) maakt het mogelijk om via één enkele elektronische aanvraag de plannen van</w:t>
      </w:r>
    </w:p>
    <w:p w:rsidR="00DF3047" w:rsidRPr="007D6AE8" w:rsidRDefault="00DF3047" w:rsidP="00DF3047">
      <w:pPr>
        <w:autoSpaceDE w:val="0"/>
        <w:autoSpaceDN w:val="0"/>
        <w:adjustRightInd w:val="0"/>
        <w:ind w:left="708"/>
        <w:rPr>
          <w:rFonts w:asciiTheme="minorHAnsi" w:hAnsiTheme="minorHAnsi" w:cstheme="minorHAnsi"/>
          <w:lang w:val="nl-BE"/>
        </w:rPr>
      </w:pPr>
      <w:r w:rsidRPr="007D6AE8">
        <w:rPr>
          <w:rFonts w:asciiTheme="minorHAnsi" w:hAnsiTheme="minorHAnsi" w:cstheme="minorHAnsi"/>
          <w:lang w:val="nl-BE"/>
        </w:rPr>
        <w:t>alle aanwezige kabel- en leidingbeheerders in de aanvraagzone in kwestie (kosteloos) te</w:t>
      </w:r>
    </w:p>
    <w:p w:rsidR="00DF3047" w:rsidRPr="007D6AE8" w:rsidRDefault="00DF3047" w:rsidP="00DF3047">
      <w:pPr>
        <w:autoSpaceDE w:val="0"/>
        <w:autoSpaceDN w:val="0"/>
        <w:adjustRightInd w:val="0"/>
        <w:ind w:left="708"/>
        <w:rPr>
          <w:rFonts w:asciiTheme="minorHAnsi" w:hAnsiTheme="minorHAnsi" w:cstheme="minorHAnsi"/>
          <w:lang w:val="nl-BE"/>
        </w:rPr>
      </w:pPr>
      <w:r w:rsidRPr="007D6AE8">
        <w:rPr>
          <w:rFonts w:asciiTheme="minorHAnsi" w:hAnsiTheme="minorHAnsi" w:cstheme="minorHAnsi"/>
          <w:lang w:val="nl-BE"/>
        </w:rPr>
        <w:t>verkrijgen.</w:t>
      </w:r>
    </w:p>
    <w:p w:rsidR="00DF3047" w:rsidRPr="007D6AE8" w:rsidRDefault="00DF3047" w:rsidP="00DF3047">
      <w:pPr>
        <w:autoSpaceDE w:val="0"/>
        <w:autoSpaceDN w:val="0"/>
        <w:adjustRightInd w:val="0"/>
        <w:ind w:left="708"/>
        <w:rPr>
          <w:rFonts w:asciiTheme="minorHAnsi" w:hAnsiTheme="minorHAnsi" w:cstheme="minorHAnsi"/>
          <w:lang w:val="nl-BE"/>
        </w:rPr>
      </w:pPr>
      <w:r w:rsidRPr="007D6AE8">
        <w:rPr>
          <w:rFonts w:asciiTheme="minorHAnsi" w:hAnsiTheme="minorHAnsi" w:cstheme="minorHAnsi"/>
          <w:lang w:val="nl-BE"/>
        </w:rPr>
        <w:t>Dit is mogelijk via een 6-tal eenvoudige stappen :</w:t>
      </w:r>
    </w:p>
    <w:p w:rsidR="00DF3047" w:rsidRPr="007D6AE8" w:rsidRDefault="00DF3047" w:rsidP="00A935E6">
      <w:pPr>
        <w:numPr>
          <w:ilvl w:val="0"/>
          <w:numId w:val="28"/>
        </w:numPr>
        <w:autoSpaceDE w:val="0"/>
        <w:autoSpaceDN w:val="0"/>
        <w:adjustRightInd w:val="0"/>
        <w:rPr>
          <w:rFonts w:asciiTheme="minorHAnsi" w:hAnsiTheme="minorHAnsi" w:cstheme="minorHAnsi"/>
          <w:lang w:val="nl-BE"/>
        </w:rPr>
      </w:pPr>
      <w:r w:rsidRPr="007D6AE8">
        <w:rPr>
          <w:rFonts w:asciiTheme="minorHAnsi" w:hAnsiTheme="minorHAnsi" w:cstheme="minorHAnsi"/>
          <w:lang w:val="nl-BE"/>
        </w:rPr>
        <w:t>De kabel- en leidingbeheerder meldt zich aan op de KLIP website en definieert de zones waarin hij kabels of leidingen beheert;</w:t>
      </w:r>
    </w:p>
    <w:p w:rsidR="00DF3047" w:rsidRPr="007D6AE8" w:rsidRDefault="00DF3047" w:rsidP="00A935E6">
      <w:pPr>
        <w:numPr>
          <w:ilvl w:val="0"/>
          <w:numId w:val="28"/>
        </w:numPr>
        <w:autoSpaceDE w:val="0"/>
        <w:autoSpaceDN w:val="0"/>
        <w:adjustRightInd w:val="0"/>
        <w:rPr>
          <w:rFonts w:asciiTheme="minorHAnsi" w:hAnsiTheme="minorHAnsi" w:cstheme="minorHAnsi"/>
          <w:lang w:val="nl-BE"/>
        </w:rPr>
      </w:pPr>
      <w:r w:rsidRPr="007D6AE8">
        <w:rPr>
          <w:rFonts w:asciiTheme="minorHAnsi" w:hAnsiTheme="minorHAnsi" w:cstheme="minorHAnsi"/>
          <w:lang w:val="nl-BE"/>
        </w:rPr>
        <w:t>De professionele planaanvrager (aannemer) meldt zich op de KLIP website en definieert de zone waar de graafwerkzaamheden zullen plaatsvinden</w:t>
      </w:r>
    </w:p>
    <w:p w:rsidR="00DF3047" w:rsidRPr="007D6AE8" w:rsidRDefault="00DF3047" w:rsidP="00A935E6">
      <w:pPr>
        <w:numPr>
          <w:ilvl w:val="0"/>
          <w:numId w:val="28"/>
        </w:numPr>
        <w:autoSpaceDE w:val="0"/>
        <w:autoSpaceDN w:val="0"/>
        <w:adjustRightInd w:val="0"/>
        <w:rPr>
          <w:rFonts w:asciiTheme="minorHAnsi" w:hAnsiTheme="minorHAnsi" w:cstheme="minorHAnsi"/>
          <w:lang w:val="nl-BE"/>
        </w:rPr>
      </w:pPr>
      <w:r w:rsidRPr="007D6AE8">
        <w:rPr>
          <w:rFonts w:asciiTheme="minorHAnsi" w:hAnsiTheme="minorHAnsi" w:cstheme="minorHAnsi"/>
          <w:lang w:val="nl-BE"/>
        </w:rPr>
        <w:t>Het KLIP gaat na welke kabel- en leidingbeheerders er aanwezig zijn op de plaats van werken en stuurt de aanvraag naar die kabel- en leidingbeheerders (decreet van 16 april 2004 houdende het Grootschalig Referentie Bestand)</w:t>
      </w:r>
    </w:p>
    <w:p w:rsidR="00DF3047" w:rsidRPr="007D6AE8" w:rsidRDefault="00DF3047" w:rsidP="00A935E6">
      <w:pPr>
        <w:numPr>
          <w:ilvl w:val="0"/>
          <w:numId w:val="28"/>
        </w:numPr>
        <w:autoSpaceDE w:val="0"/>
        <w:autoSpaceDN w:val="0"/>
        <w:adjustRightInd w:val="0"/>
        <w:rPr>
          <w:rFonts w:asciiTheme="minorHAnsi" w:hAnsiTheme="minorHAnsi" w:cstheme="minorHAnsi"/>
          <w:lang w:val="nl-BE"/>
        </w:rPr>
      </w:pPr>
      <w:r w:rsidRPr="007D6AE8">
        <w:rPr>
          <w:rFonts w:asciiTheme="minorHAnsi" w:hAnsiTheme="minorHAnsi" w:cstheme="minorHAnsi"/>
          <w:lang w:val="nl-BE"/>
        </w:rPr>
        <w:t>Het KLIP stuurt eveneens een bevestiging naar de planaanvrager. Per E-mail ontvangt deze een overzicht van alle kabel- en leidingbeheerders die in de zone aanwezig zijn en bij het KLIP zijn aangesloten. Zo kan de planaanvrager uiteindelijk ook controleren welke plannen hij reeds ontvangen heeft en welke niet</w:t>
      </w:r>
    </w:p>
    <w:p w:rsidR="00DF3047" w:rsidRPr="007D6AE8" w:rsidRDefault="00DF3047" w:rsidP="00A935E6">
      <w:pPr>
        <w:numPr>
          <w:ilvl w:val="0"/>
          <w:numId w:val="28"/>
        </w:numPr>
        <w:autoSpaceDE w:val="0"/>
        <w:autoSpaceDN w:val="0"/>
        <w:adjustRightInd w:val="0"/>
        <w:rPr>
          <w:rFonts w:asciiTheme="minorHAnsi" w:hAnsiTheme="minorHAnsi" w:cstheme="minorHAnsi"/>
          <w:lang w:val="nl-BE"/>
        </w:rPr>
      </w:pPr>
      <w:r w:rsidRPr="007D6AE8">
        <w:rPr>
          <w:rFonts w:asciiTheme="minorHAnsi" w:hAnsiTheme="minorHAnsi" w:cstheme="minorHAnsi"/>
          <w:lang w:val="nl-BE"/>
        </w:rPr>
        <w:t xml:space="preserve">De kabel- en leidingbeheerder gaat na of hij effectief kabels en leidingen beheert in de gevraagde zone en selecteert de relevante plannen; </w:t>
      </w:r>
    </w:p>
    <w:p w:rsidR="00DF3047" w:rsidRPr="007D6AE8" w:rsidRDefault="00DF3047" w:rsidP="00A935E6">
      <w:pPr>
        <w:numPr>
          <w:ilvl w:val="0"/>
          <w:numId w:val="28"/>
        </w:numPr>
        <w:autoSpaceDE w:val="0"/>
        <w:autoSpaceDN w:val="0"/>
        <w:adjustRightInd w:val="0"/>
        <w:rPr>
          <w:rFonts w:asciiTheme="minorHAnsi" w:hAnsiTheme="minorHAnsi" w:cstheme="minorHAnsi"/>
          <w:lang w:val="nl-BE"/>
        </w:rPr>
      </w:pPr>
      <w:r w:rsidRPr="007D6AE8">
        <w:rPr>
          <w:rFonts w:asciiTheme="minorHAnsi" w:hAnsiTheme="minorHAnsi" w:cstheme="minorHAnsi"/>
          <w:lang w:val="nl-BE"/>
        </w:rPr>
        <w:t>De kabel- en leidingbeheerder stuurt tenslotte de plannen van het ondergrondse leidingnetwerk op naar de planaanvrager.</w:t>
      </w:r>
    </w:p>
    <w:p w:rsidR="00DF3047" w:rsidRPr="007D6AE8" w:rsidRDefault="00DF3047" w:rsidP="00DF3047">
      <w:pPr>
        <w:rPr>
          <w:rFonts w:asciiTheme="minorHAnsi" w:hAnsiTheme="minorHAnsi" w:cstheme="minorHAnsi"/>
          <w:lang w:val="nl-BE"/>
        </w:rPr>
      </w:pPr>
    </w:p>
    <w:p w:rsidR="00DF3047" w:rsidRPr="007D6AE8" w:rsidRDefault="00DF3047" w:rsidP="00DF3047">
      <w:pPr>
        <w:autoSpaceDE w:val="0"/>
        <w:autoSpaceDN w:val="0"/>
        <w:adjustRightInd w:val="0"/>
        <w:ind w:left="708"/>
        <w:rPr>
          <w:rFonts w:asciiTheme="minorHAnsi" w:hAnsiTheme="minorHAnsi" w:cstheme="minorHAnsi"/>
          <w:lang w:val="nl-BE"/>
        </w:rPr>
      </w:pPr>
      <w:r w:rsidRPr="007D6AE8">
        <w:rPr>
          <w:rFonts w:asciiTheme="minorHAnsi" w:hAnsiTheme="minorHAnsi" w:cstheme="minorHAnsi"/>
          <w:lang w:val="nl-BE"/>
        </w:rPr>
        <w:t>(*) Beide systemen (KLIP en KLIM) worden op elkaar aangesloten om dubbel werk en nodeloze kosten te vermijden.</w:t>
      </w:r>
    </w:p>
    <w:p w:rsidR="00DF3047" w:rsidRPr="007D6AE8" w:rsidRDefault="00DF3047" w:rsidP="00DF3047">
      <w:pPr>
        <w:autoSpaceDE w:val="0"/>
        <w:autoSpaceDN w:val="0"/>
        <w:adjustRightInd w:val="0"/>
        <w:ind w:left="708"/>
        <w:rPr>
          <w:rFonts w:asciiTheme="minorHAnsi" w:hAnsiTheme="minorHAnsi" w:cstheme="minorHAnsi"/>
          <w:lang w:val="nl-BE"/>
        </w:rPr>
      </w:pPr>
    </w:p>
    <w:p w:rsidR="00DF3047" w:rsidRPr="007D6AE8" w:rsidRDefault="00DF3047" w:rsidP="00DF3047">
      <w:pPr>
        <w:rPr>
          <w:rFonts w:asciiTheme="minorHAnsi" w:hAnsiTheme="minorHAnsi" w:cstheme="minorHAnsi"/>
          <w:lang w:val="nl-BE"/>
        </w:rPr>
      </w:pPr>
      <w:r w:rsidRPr="007D6AE8">
        <w:rPr>
          <w:rFonts w:asciiTheme="minorHAnsi" w:hAnsiTheme="minorHAnsi" w:cstheme="minorHAnsi"/>
          <w:b/>
          <w:u w:val="single"/>
          <w:lang w:val="nl-BE"/>
        </w:rPr>
        <w:t>INFORMATIE  VOOR  AANNEMERS</w:t>
      </w:r>
      <w:r w:rsidRPr="007D6AE8">
        <w:rPr>
          <w:rFonts w:asciiTheme="minorHAnsi" w:hAnsiTheme="minorHAnsi" w:cstheme="minorHAnsi"/>
          <w:lang w:val="nl-BE"/>
        </w:rPr>
        <w:t xml:space="preserve"> : Voor werken nabij </w:t>
      </w:r>
      <w:r w:rsidR="00DA3B78" w:rsidRPr="007D6AE8">
        <w:rPr>
          <w:rFonts w:asciiTheme="minorHAnsi" w:hAnsiTheme="minorHAnsi" w:cstheme="minorHAnsi"/>
          <w:lang w:val="nl-BE"/>
        </w:rPr>
        <w:t xml:space="preserve">ondergrondse </w:t>
      </w:r>
      <w:r w:rsidRPr="007D6AE8">
        <w:rPr>
          <w:rFonts w:asciiTheme="minorHAnsi" w:hAnsiTheme="minorHAnsi" w:cstheme="minorHAnsi"/>
          <w:lang w:val="nl-BE"/>
        </w:rPr>
        <w:t xml:space="preserve">leidingen  ZIE  BIJLAGE </w:t>
      </w:r>
      <w:r w:rsidR="00D062E1" w:rsidRPr="007D6AE8">
        <w:rPr>
          <w:rFonts w:asciiTheme="minorHAnsi" w:hAnsiTheme="minorHAnsi" w:cstheme="minorHAnsi"/>
          <w:lang w:val="nl-BE"/>
        </w:rPr>
        <w:t>9</w:t>
      </w:r>
      <w:r w:rsidRPr="007D6AE8">
        <w:rPr>
          <w:rFonts w:asciiTheme="minorHAnsi" w:hAnsiTheme="minorHAnsi" w:cstheme="minorHAnsi"/>
          <w:lang w:val="nl-BE"/>
        </w:rPr>
        <w:t>:</w:t>
      </w:r>
    </w:p>
    <w:p w:rsidR="00DF3047" w:rsidRPr="007D6AE8" w:rsidRDefault="00DF3047" w:rsidP="00DF3047">
      <w:pPr>
        <w:ind w:left="360"/>
        <w:rPr>
          <w:rFonts w:asciiTheme="minorHAnsi" w:hAnsiTheme="minorHAnsi" w:cstheme="minorHAnsi"/>
          <w:lang w:val="nl-BE"/>
        </w:rPr>
      </w:pPr>
    </w:p>
    <w:p w:rsidR="000A50F9" w:rsidRPr="007D6AE8" w:rsidRDefault="000A50F9" w:rsidP="00DF3047">
      <w:pPr>
        <w:suppressAutoHyphens/>
        <w:jc w:val="both"/>
        <w:rPr>
          <w:rFonts w:asciiTheme="minorHAnsi" w:hAnsiTheme="minorHAnsi" w:cstheme="minorHAnsi"/>
          <w:spacing w:val="-3"/>
          <w:sz w:val="22"/>
          <w:szCs w:val="22"/>
          <w:lang w:val="nl-BE"/>
        </w:rPr>
      </w:pPr>
    </w:p>
    <w:p w:rsidR="000A50F9" w:rsidRPr="007D6AE8" w:rsidRDefault="00E549B9" w:rsidP="00F255A6">
      <w:pPr>
        <w:pStyle w:val="Kop2"/>
        <w:rPr>
          <w:rFonts w:asciiTheme="minorHAnsi" w:hAnsiTheme="minorHAnsi" w:cstheme="minorHAnsi"/>
          <w:sz w:val="24"/>
          <w:szCs w:val="24"/>
          <w:lang w:val="nl-BE"/>
        </w:rPr>
      </w:pPr>
      <w:bookmarkStart w:id="358" w:name="_Toc36978108"/>
      <w:bookmarkStart w:id="359" w:name="_Toc38164032"/>
      <w:bookmarkStart w:id="360" w:name="_Toc41310933"/>
      <w:bookmarkStart w:id="361" w:name="_Toc51666951"/>
      <w:bookmarkStart w:id="362" w:name="_Toc114379426"/>
      <w:bookmarkStart w:id="363" w:name="_Toc114383953"/>
      <w:bookmarkStart w:id="364" w:name="_Toc115148927"/>
      <w:bookmarkStart w:id="365" w:name="_Toc115152714"/>
      <w:bookmarkStart w:id="366" w:name="_Toc115160013"/>
      <w:bookmarkStart w:id="367" w:name="_Toc270151601"/>
      <w:bookmarkStart w:id="368" w:name="_Toc491272221"/>
      <w:r w:rsidRPr="007D6AE8">
        <w:rPr>
          <w:rFonts w:asciiTheme="minorHAnsi" w:hAnsiTheme="minorHAnsi" w:cstheme="minorHAnsi"/>
          <w:sz w:val="24"/>
          <w:szCs w:val="24"/>
          <w:lang w:val="nl-BE"/>
        </w:rPr>
        <w:t>2.18</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Ondergrondse massieven</w:t>
      </w:r>
      <w:bookmarkEnd w:id="358"/>
      <w:bookmarkEnd w:id="359"/>
      <w:bookmarkEnd w:id="360"/>
      <w:bookmarkEnd w:id="361"/>
      <w:bookmarkEnd w:id="362"/>
      <w:bookmarkEnd w:id="363"/>
      <w:bookmarkEnd w:id="364"/>
      <w:bookmarkEnd w:id="365"/>
      <w:bookmarkEnd w:id="366"/>
      <w:bookmarkEnd w:id="367"/>
      <w:bookmarkEnd w:id="368"/>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E549B9">
      <w:pPr>
        <w:suppressAutoHyphens/>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De voornaamste risico's welke zich kunnen voordoen, zijn de volgende:</w:t>
      </w:r>
    </w:p>
    <w:p w:rsidR="000A50F9" w:rsidRPr="007D6AE8" w:rsidRDefault="000A50F9" w:rsidP="00E549B9">
      <w:pPr>
        <w:suppressAutoHyphens/>
        <w:jc w:val="both"/>
        <w:rPr>
          <w:rFonts w:asciiTheme="minorHAnsi" w:hAnsiTheme="minorHAnsi" w:cstheme="minorHAnsi"/>
          <w:spacing w:val="-2"/>
          <w:sz w:val="22"/>
          <w:szCs w:val="22"/>
          <w:lang w:val="nl-BE"/>
        </w:rPr>
      </w:pPr>
    </w:p>
    <w:p w:rsidR="000A50F9" w:rsidRPr="007D6AE8" w:rsidRDefault="000A50F9" w:rsidP="00E549B9">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knellen van ledematen;</w:t>
      </w:r>
    </w:p>
    <w:p w:rsidR="000A50F9" w:rsidRPr="007D6AE8" w:rsidRDefault="000A50F9" w:rsidP="00E549B9">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vallen van materialen en personen;</w:t>
      </w:r>
    </w:p>
    <w:p w:rsidR="000A50F9" w:rsidRPr="007D6AE8" w:rsidRDefault="000A50F9" w:rsidP="00E549B9">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onverwacht of niet voorzien instorten van gedeelten van de constructie.</w:t>
      </w:r>
    </w:p>
    <w:p w:rsidR="000A50F9" w:rsidRPr="007D6AE8" w:rsidRDefault="000A50F9" w:rsidP="00E549B9">
      <w:pPr>
        <w:suppressAutoHyphens/>
        <w:jc w:val="both"/>
        <w:rPr>
          <w:rFonts w:asciiTheme="minorHAnsi" w:hAnsiTheme="minorHAnsi" w:cstheme="minorHAnsi"/>
          <w:spacing w:val="-2"/>
          <w:sz w:val="22"/>
          <w:szCs w:val="22"/>
          <w:lang w:val="nl-BE"/>
        </w:rPr>
      </w:pPr>
    </w:p>
    <w:p w:rsidR="000A50F9" w:rsidRPr="007D6AE8" w:rsidRDefault="000A50F9" w:rsidP="00E549B9">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De personen die zich in de omgeving van de opbraakplaats begeven of voorbijgangers, moeten beschermd worden tegen de gevaren veroorzaakt door de opbraakwerken.</w:t>
      </w:r>
    </w:p>
    <w:p w:rsidR="000A50F9" w:rsidRPr="007D6AE8" w:rsidRDefault="000A50F9" w:rsidP="00E549B9">
      <w:pPr>
        <w:suppressAutoHyphens/>
        <w:jc w:val="both"/>
        <w:rPr>
          <w:rFonts w:asciiTheme="minorHAnsi" w:hAnsiTheme="minorHAnsi" w:cstheme="minorHAnsi"/>
          <w:spacing w:val="-2"/>
          <w:sz w:val="22"/>
          <w:szCs w:val="22"/>
          <w:lang w:val="nl-BE"/>
        </w:rPr>
      </w:pPr>
    </w:p>
    <w:p w:rsidR="000A50F9" w:rsidRPr="007D6AE8" w:rsidRDefault="000A50F9" w:rsidP="00E549B9">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De veiligheid van de werknemers zal verzekerd worden door collectieve beschermingsmiddelen, voorgeschreven voor dit soort werk, </w:t>
      </w:r>
      <w:r w:rsidR="003225AB" w:rsidRPr="007D6AE8">
        <w:rPr>
          <w:rFonts w:asciiTheme="minorHAnsi" w:hAnsiTheme="minorHAnsi" w:cstheme="minorHAnsi"/>
          <w:spacing w:val="-2"/>
          <w:sz w:val="22"/>
          <w:szCs w:val="22"/>
          <w:lang w:val="nl-BE"/>
        </w:rPr>
        <w:t xml:space="preserve">indien </w:t>
      </w:r>
      <w:r w:rsidRPr="007D6AE8">
        <w:rPr>
          <w:rFonts w:asciiTheme="minorHAnsi" w:hAnsiTheme="minorHAnsi" w:cstheme="minorHAnsi"/>
          <w:spacing w:val="-2"/>
          <w:sz w:val="22"/>
          <w:szCs w:val="22"/>
          <w:lang w:val="nl-BE"/>
        </w:rPr>
        <w:t>nodig aangevuld met de vereiste individuele beschermingsmiddelen.</w:t>
      </w:r>
    </w:p>
    <w:p w:rsidR="000A50F9" w:rsidRPr="007D6AE8" w:rsidRDefault="000A50F9" w:rsidP="00E549B9">
      <w:pPr>
        <w:suppressAutoHyphens/>
        <w:jc w:val="both"/>
        <w:rPr>
          <w:rFonts w:asciiTheme="minorHAnsi" w:hAnsiTheme="minorHAnsi" w:cstheme="minorHAnsi"/>
          <w:spacing w:val="-2"/>
          <w:sz w:val="22"/>
          <w:szCs w:val="22"/>
          <w:lang w:val="nl-BE"/>
        </w:rPr>
      </w:pPr>
    </w:p>
    <w:p w:rsidR="000A50F9" w:rsidRPr="007D6AE8" w:rsidRDefault="000A50F9" w:rsidP="00E549B9">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De stabiliteit van de mobiele machines dient verzekerd volgens de voorschriften van de bouwer. Hierbij zal er rekening gehouden worden met de ondergrond.</w:t>
      </w:r>
    </w:p>
    <w:p w:rsidR="003225AB" w:rsidRPr="007D6AE8" w:rsidRDefault="003225AB" w:rsidP="00E549B9">
      <w:pPr>
        <w:suppressAutoHyphens/>
        <w:jc w:val="both"/>
        <w:rPr>
          <w:rFonts w:asciiTheme="minorHAnsi" w:hAnsiTheme="minorHAnsi" w:cstheme="minorHAnsi"/>
          <w:spacing w:val="-2"/>
          <w:sz w:val="22"/>
          <w:szCs w:val="22"/>
          <w:lang w:val="nl-BE"/>
        </w:rPr>
      </w:pPr>
    </w:p>
    <w:p w:rsidR="000A50F9" w:rsidRPr="007D6AE8" w:rsidRDefault="000A50F9" w:rsidP="000A50F9">
      <w:pPr>
        <w:suppressAutoHyphens/>
        <w:ind w:left="360"/>
        <w:jc w:val="both"/>
        <w:rPr>
          <w:rFonts w:asciiTheme="minorHAnsi" w:hAnsiTheme="minorHAnsi" w:cstheme="minorHAnsi"/>
          <w:spacing w:val="-2"/>
          <w:sz w:val="22"/>
          <w:szCs w:val="22"/>
          <w:lang w:val="nl-BE"/>
        </w:rPr>
      </w:pPr>
    </w:p>
    <w:p w:rsidR="000A50F9" w:rsidRPr="007D6AE8" w:rsidRDefault="00E549B9" w:rsidP="00F255A6">
      <w:pPr>
        <w:pStyle w:val="Kop2"/>
        <w:rPr>
          <w:rFonts w:asciiTheme="minorHAnsi" w:hAnsiTheme="minorHAnsi" w:cstheme="minorHAnsi"/>
          <w:sz w:val="24"/>
          <w:szCs w:val="24"/>
          <w:lang w:val="nl-BE"/>
        </w:rPr>
      </w:pPr>
      <w:bookmarkStart w:id="369" w:name="_Toc36978119"/>
      <w:bookmarkStart w:id="370" w:name="_Toc38164043"/>
      <w:bookmarkStart w:id="371" w:name="_Toc41310944"/>
      <w:bookmarkStart w:id="372" w:name="_Toc51666961"/>
      <w:bookmarkStart w:id="373" w:name="_Toc114379434"/>
      <w:bookmarkStart w:id="374" w:name="_Toc114383961"/>
      <w:bookmarkStart w:id="375" w:name="_Toc115148928"/>
      <w:bookmarkStart w:id="376" w:name="_Toc115152715"/>
      <w:bookmarkStart w:id="377" w:name="_Toc115160014"/>
      <w:bookmarkStart w:id="378" w:name="_Toc270151602"/>
      <w:bookmarkStart w:id="379" w:name="_Toc491272222"/>
      <w:r w:rsidRPr="007D6AE8">
        <w:rPr>
          <w:rFonts w:asciiTheme="minorHAnsi" w:hAnsiTheme="minorHAnsi" w:cstheme="minorHAnsi"/>
          <w:sz w:val="24"/>
          <w:szCs w:val="24"/>
          <w:lang w:val="nl-BE"/>
        </w:rPr>
        <w:t>2.19</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Persingen</w:t>
      </w:r>
      <w:bookmarkEnd w:id="369"/>
      <w:bookmarkEnd w:id="370"/>
      <w:bookmarkEnd w:id="371"/>
      <w:bookmarkEnd w:id="372"/>
      <w:bookmarkEnd w:id="373"/>
      <w:bookmarkEnd w:id="374"/>
      <w:bookmarkEnd w:id="375"/>
      <w:bookmarkEnd w:id="376"/>
      <w:bookmarkEnd w:id="377"/>
      <w:bookmarkEnd w:id="378"/>
      <w:bookmarkEnd w:id="379"/>
    </w:p>
    <w:p w:rsidR="000A50F9" w:rsidRPr="007D6AE8" w:rsidRDefault="000A50F9" w:rsidP="000A50F9">
      <w:pPr>
        <w:suppressAutoHyphens/>
        <w:ind w:left="360"/>
        <w:jc w:val="both"/>
        <w:rPr>
          <w:rFonts w:asciiTheme="minorHAnsi" w:hAnsiTheme="minorHAnsi" w:cstheme="minorHAnsi"/>
          <w:sz w:val="22"/>
          <w:szCs w:val="22"/>
          <w:lang w:val="nl-BE"/>
        </w:rPr>
      </w:pPr>
    </w:p>
    <w:p w:rsidR="000A50F9" w:rsidRPr="007D6AE8" w:rsidRDefault="000A50F9" w:rsidP="00E549B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aanleg van een persput en een ontvangstput, de opstelling van de persinstallatie en de inrichting van de stapelplaats voor materieel gebeurt in coördinatie met andere werkzaamheden of bewegingen in de directe omgeving.</w:t>
      </w:r>
    </w:p>
    <w:p w:rsidR="000A50F9" w:rsidRPr="007D6AE8" w:rsidRDefault="000A50F9" w:rsidP="00E549B9">
      <w:pPr>
        <w:suppressAutoHyphens/>
        <w:jc w:val="both"/>
        <w:rPr>
          <w:rFonts w:asciiTheme="minorHAnsi" w:hAnsiTheme="minorHAnsi" w:cstheme="minorHAnsi"/>
          <w:sz w:val="22"/>
          <w:szCs w:val="22"/>
          <w:lang w:val="nl-BE"/>
        </w:rPr>
      </w:pPr>
    </w:p>
    <w:p w:rsidR="000A50F9" w:rsidRPr="007D6AE8" w:rsidRDefault="000A50F9" w:rsidP="00E549B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ontvangstput en de persput zijn afgebakend en gesignaleerd, alsook beschermd tegen inkalving en voldoende verwijderd van werkzaamheden die instorten of inkalven kunnen veroorzaken.</w:t>
      </w:r>
    </w:p>
    <w:p w:rsidR="000A50F9" w:rsidRPr="007D6AE8" w:rsidRDefault="000A50F9" w:rsidP="00E549B9">
      <w:pPr>
        <w:suppressAutoHyphens/>
        <w:jc w:val="both"/>
        <w:rPr>
          <w:rFonts w:asciiTheme="minorHAnsi" w:hAnsiTheme="minorHAnsi" w:cstheme="minorHAnsi"/>
          <w:sz w:val="22"/>
          <w:szCs w:val="22"/>
          <w:lang w:val="nl-BE"/>
        </w:rPr>
      </w:pPr>
    </w:p>
    <w:p w:rsidR="000A50F9" w:rsidRPr="007D6AE8" w:rsidRDefault="000A50F9" w:rsidP="00E549B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stapelplaats voor materieel en de persinstallatie zijn zodanig opgesteld ten opzichte van elkaar dat een vlotte manipulatie van het materieel kan plaatsvinden.</w:t>
      </w:r>
    </w:p>
    <w:p w:rsidR="000A50F9" w:rsidRPr="007D6AE8" w:rsidRDefault="000A50F9" w:rsidP="00E549B9">
      <w:pPr>
        <w:suppressAutoHyphens/>
        <w:jc w:val="both"/>
        <w:rPr>
          <w:rFonts w:asciiTheme="minorHAnsi" w:hAnsiTheme="minorHAnsi" w:cstheme="minorHAnsi"/>
          <w:sz w:val="22"/>
          <w:szCs w:val="22"/>
          <w:lang w:val="nl-BE"/>
        </w:rPr>
      </w:pPr>
    </w:p>
    <w:p w:rsidR="000A50F9" w:rsidRPr="007D6AE8" w:rsidRDefault="000A50F9" w:rsidP="00E549B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werken uitgevoerd in de persingen, zoals ontgraven en verwijderen van grondspecie en restmaterialen, zijn verzekerd van een duidelijke communicatie tussen het personeel ter hoogte van het persfront en de bedienaars van de persinstallatie.</w:t>
      </w:r>
    </w:p>
    <w:p w:rsidR="000A50F9" w:rsidRPr="007D6AE8" w:rsidRDefault="000A50F9" w:rsidP="00E549B9">
      <w:pPr>
        <w:suppressAutoHyphens/>
        <w:jc w:val="both"/>
        <w:rPr>
          <w:rFonts w:asciiTheme="minorHAnsi" w:hAnsiTheme="minorHAnsi" w:cstheme="minorHAnsi"/>
          <w:sz w:val="22"/>
          <w:szCs w:val="22"/>
          <w:lang w:val="nl-BE"/>
        </w:rPr>
      </w:pPr>
    </w:p>
    <w:p w:rsidR="000A50F9" w:rsidRPr="007D6AE8" w:rsidRDefault="000A50F9" w:rsidP="00E549B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werken in de geperste leidingen vragen de volgende punten speciale aandacht:</w:t>
      </w:r>
    </w:p>
    <w:p w:rsidR="00E549B9" w:rsidRPr="007D6AE8" w:rsidRDefault="00E549B9" w:rsidP="00E549B9">
      <w:pPr>
        <w:suppressAutoHyphens/>
        <w:jc w:val="both"/>
        <w:rPr>
          <w:rFonts w:asciiTheme="minorHAnsi" w:hAnsiTheme="minorHAnsi" w:cstheme="minorHAnsi"/>
          <w:sz w:val="22"/>
          <w:szCs w:val="22"/>
          <w:lang w:val="nl-BE"/>
        </w:rPr>
      </w:pPr>
    </w:p>
    <w:p w:rsidR="000A50F9" w:rsidRPr="007D6AE8" w:rsidRDefault="000A50F9" w:rsidP="00E549B9">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de zuurstof/luchtaanvoer;</w:t>
      </w:r>
    </w:p>
    <w:p w:rsidR="000A50F9" w:rsidRPr="007D6AE8" w:rsidRDefault="000A50F9" w:rsidP="00E549B9">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de ergonomie (bereikbaarheid van het persfront, af- en aanvoer van materiaal, energievoorzieningen, enz.);</w:t>
      </w:r>
    </w:p>
    <w:p w:rsidR="000A50F9" w:rsidRPr="007D6AE8" w:rsidRDefault="000A50F9" w:rsidP="00E549B9">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insijpelend water;</w:t>
      </w:r>
    </w:p>
    <w:p w:rsidR="000A50F9" w:rsidRPr="007D6AE8" w:rsidRDefault="000A50F9" w:rsidP="00E549B9">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bouw van ondersteunende constructies ter voorkoming van instorting, verzakking, enz.</w:t>
      </w:r>
    </w:p>
    <w:p w:rsidR="00E434AA" w:rsidRPr="007D6AE8" w:rsidRDefault="00E434AA" w:rsidP="00E434AA">
      <w:pPr>
        <w:suppressAutoHyphens/>
        <w:rPr>
          <w:rFonts w:asciiTheme="minorHAnsi" w:hAnsiTheme="minorHAnsi" w:cstheme="minorHAnsi"/>
          <w:sz w:val="22"/>
          <w:szCs w:val="22"/>
          <w:lang w:val="nl-BE"/>
        </w:rPr>
      </w:pPr>
    </w:p>
    <w:p w:rsidR="00E434AA" w:rsidRPr="007D6AE8" w:rsidRDefault="00E434AA" w:rsidP="00E434AA">
      <w:pPr>
        <w:suppressAutoHyphens/>
        <w:rPr>
          <w:rFonts w:asciiTheme="minorHAnsi" w:hAnsiTheme="minorHAnsi" w:cstheme="minorHAnsi"/>
          <w:sz w:val="22"/>
          <w:szCs w:val="22"/>
          <w:lang w:val="nl-BE"/>
        </w:rPr>
      </w:pPr>
    </w:p>
    <w:p w:rsidR="000A50F9" w:rsidRPr="007D6AE8" w:rsidRDefault="00E549B9" w:rsidP="00F255A6">
      <w:pPr>
        <w:pStyle w:val="Kop2"/>
        <w:rPr>
          <w:rFonts w:asciiTheme="minorHAnsi" w:hAnsiTheme="minorHAnsi" w:cstheme="minorHAnsi"/>
          <w:sz w:val="24"/>
          <w:szCs w:val="24"/>
          <w:lang w:val="nl-BE"/>
        </w:rPr>
      </w:pPr>
      <w:bookmarkStart w:id="380" w:name="_Toc115148929"/>
      <w:bookmarkStart w:id="381" w:name="_Toc115152716"/>
      <w:bookmarkStart w:id="382" w:name="_Toc115160015"/>
      <w:bookmarkStart w:id="383" w:name="_Toc270151603"/>
      <w:bookmarkStart w:id="384" w:name="_Toc491272223"/>
      <w:r w:rsidRPr="007D6AE8">
        <w:rPr>
          <w:rFonts w:asciiTheme="minorHAnsi" w:hAnsiTheme="minorHAnsi" w:cstheme="minorHAnsi"/>
          <w:sz w:val="24"/>
          <w:szCs w:val="24"/>
          <w:lang w:val="nl-BE"/>
        </w:rPr>
        <w:t>2.20</w:t>
      </w:r>
      <w:r w:rsidR="0035707D"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Proces-</w:t>
      </w:r>
      <w:r w:rsidR="00343190" w:rsidRPr="007D6AE8">
        <w:rPr>
          <w:rFonts w:asciiTheme="minorHAnsi" w:hAnsiTheme="minorHAnsi" w:cstheme="minorHAnsi"/>
          <w:sz w:val="24"/>
          <w:szCs w:val="24"/>
          <w:lang w:val="nl-BE"/>
        </w:rPr>
        <w:t xml:space="preserve"> </w:t>
      </w:r>
      <w:r w:rsidR="000A50F9" w:rsidRPr="007D6AE8">
        <w:rPr>
          <w:rFonts w:asciiTheme="minorHAnsi" w:hAnsiTheme="minorHAnsi" w:cstheme="minorHAnsi"/>
          <w:sz w:val="24"/>
          <w:szCs w:val="24"/>
          <w:lang w:val="nl-BE"/>
        </w:rPr>
        <w:t>of werkvergunning</w:t>
      </w:r>
      <w:bookmarkEnd w:id="380"/>
      <w:bookmarkEnd w:id="381"/>
      <w:bookmarkEnd w:id="382"/>
      <w:bookmarkEnd w:id="383"/>
      <w:bookmarkEnd w:id="384"/>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6A1A31">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Voor alle werkzaamheden of activiteiten die de continuïteit van de procesvoering of de effluentkwaliteit kunnen beïnvloeden (o.a. het in dienst of buiten dienst stellen van procesonderdelen), dient een procesvergunning opgemaakt te worden. De vergunning geeft duidelijkheid over de aard van het werk; de timing, afspraken en verantwoordelijkheden. </w:t>
      </w:r>
    </w:p>
    <w:p w:rsidR="000A50F9" w:rsidRPr="007D6AE8" w:rsidRDefault="000A50F9" w:rsidP="00E549B9">
      <w:pPr>
        <w:suppressAutoHyphens/>
        <w:rPr>
          <w:rFonts w:asciiTheme="minorHAnsi" w:hAnsiTheme="minorHAnsi" w:cstheme="minorHAnsi"/>
          <w:spacing w:val="-3"/>
          <w:sz w:val="22"/>
          <w:szCs w:val="22"/>
          <w:lang w:val="nl-BE"/>
        </w:rPr>
      </w:pPr>
    </w:p>
    <w:p w:rsidR="000A50F9" w:rsidRPr="007D6AE8" w:rsidRDefault="000A50F9" w:rsidP="00FA4DED">
      <w:pPr>
        <w:rPr>
          <w:rFonts w:asciiTheme="minorHAnsi" w:hAnsiTheme="minorHAnsi" w:cstheme="minorHAnsi"/>
          <w:lang w:val="nl-BE"/>
        </w:rPr>
      </w:pPr>
      <w:bookmarkStart w:id="385" w:name="_Toc36978099"/>
      <w:bookmarkStart w:id="386" w:name="_Toc38164023"/>
      <w:bookmarkStart w:id="387" w:name="_Toc41310924"/>
      <w:bookmarkStart w:id="388" w:name="_Toc51666941"/>
      <w:bookmarkStart w:id="389" w:name="_Toc115148930"/>
      <w:bookmarkStart w:id="390" w:name="_Toc115152717"/>
      <w:bookmarkStart w:id="391" w:name="_Toc115160016"/>
      <w:bookmarkStart w:id="392" w:name="_Toc115160485"/>
      <w:bookmarkStart w:id="393" w:name="_Toc270151604"/>
      <w:bookmarkStart w:id="394" w:name="_Toc270152401"/>
      <w:r w:rsidRPr="007D6AE8">
        <w:rPr>
          <w:rFonts w:asciiTheme="minorHAnsi" w:hAnsiTheme="minorHAnsi" w:cstheme="minorHAnsi"/>
          <w:sz w:val="22"/>
          <w:szCs w:val="22"/>
          <w:u w:val="single"/>
          <w:lang w:val="nl-BE"/>
        </w:rPr>
        <w:t>Procedure voor het bekomen van een procesvergunning</w:t>
      </w:r>
      <w:bookmarkEnd w:id="385"/>
      <w:bookmarkEnd w:id="386"/>
      <w:bookmarkEnd w:id="387"/>
      <w:bookmarkEnd w:id="388"/>
      <w:bookmarkEnd w:id="389"/>
      <w:bookmarkEnd w:id="390"/>
      <w:bookmarkEnd w:id="391"/>
      <w:bookmarkEnd w:id="392"/>
      <w:bookmarkEnd w:id="393"/>
      <w:bookmarkEnd w:id="394"/>
    </w:p>
    <w:p w:rsidR="000A50F9" w:rsidRPr="007D6AE8" w:rsidRDefault="000A50F9" w:rsidP="000A50F9">
      <w:pPr>
        <w:rPr>
          <w:rFonts w:asciiTheme="minorHAnsi" w:hAnsiTheme="minorHAnsi" w:cstheme="minorHAnsi"/>
          <w:sz w:val="22"/>
          <w:szCs w:val="22"/>
          <w:lang w:val="nl-BE"/>
        </w:rPr>
      </w:pP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Alle vergunningen moeten aangevraagd worden via de hiërarchische lijn van de aannemer.  De aanvragen worden meegedeeld via de werfvergaderingen.</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een bepaald werk kan meer dan één vergunning nodig zijn: dit zal bij de bespreking van de werken blijken .</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vergunningen zijn geldig voor een periode van maximum 1 week.</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Het werk mag slechts beginnen wanneer alle maatregelen zijn genomen en wanneer elke verantwoordelijke hiervoor heeft geparafeerd.</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goedgekeurde toelatingen worden door de aannemer bijgehouden.</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procesvergunning slaat enkel op veiligheidsmaatregelen t.o.v. de bestaande installatie. De aannemer is uiteraard zelf verantwoordelijk voor de te nemen maatregelen die nodig zijn om de montagewerken in het kader van het bestek uit te voeren.</w:t>
      </w:r>
    </w:p>
    <w:p w:rsidR="003456D6" w:rsidRPr="007D6AE8" w:rsidRDefault="003456D6" w:rsidP="003456D6">
      <w:pPr>
        <w:suppressAutoHyphens/>
        <w:jc w:val="both"/>
        <w:rPr>
          <w:rFonts w:asciiTheme="minorHAnsi" w:hAnsiTheme="minorHAnsi" w:cstheme="minorHAnsi"/>
          <w:sz w:val="22"/>
          <w:szCs w:val="22"/>
          <w:lang w:val="nl-BE"/>
        </w:rPr>
      </w:pPr>
    </w:p>
    <w:p w:rsidR="003456D6" w:rsidRPr="007D6AE8" w:rsidRDefault="003456D6" w:rsidP="003456D6">
      <w:pPr>
        <w:suppressAutoHyphens/>
        <w:jc w:val="both"/>
        <w:rPr>
          <w:rFonts w:asciiTheme="minorHAnsi" w:hAnsiTheme="minorHAnsi" w:cstheme="minorHAnsi"/>
          <w:sz w:val="22"/>
          <w:szCs w:val="22"/>
          <w:lang w:val="nl-BE"/>
        </w:rPr>
      </w:pPr>
    </w:p>
    <w:p w:rsidR="000A50F9" w:rsidRPr="007D6AE8" w:rsidRDefault="00E549B9" w:rsidP="00F255A6">
      <w:pPr>
        <w:pStyle w:val="Kop2"/>
        <w:rPr>
          <w:rFonts w:asciiTheme="minorHAnsi" w:hAnsiTheme="minorHAnsi" w:cstheme="minorHAnsi"/>
          <w:sz w:val="24"/>
          <w:szCs w:val="24"/>
          <w:lang w:val="nl-BE"/>
        </w:rPr>
      </w:pPr>
      <w:bookmarkStart w:id="395" w:name="_Toc115148931"/>
      <w:bookmarkStart w:id="396" w:name="_Toc115152718"/>
      <w:bookmarkStart w:id="397" w:name="_Toc115160017"/>
      <w:bookmarkStart w:id="398" w:name="_Toc270151605"/>
      <w:bookmarkStart w:id="399" w:name="_Toc491272224"/>
      <w:r w:rsidRPr="007D6AE8">
        <w:rPr>
          <w:rFonts w:asciiTheme="minorHAnsi" w:hAnsiTheme="minorHAnsi" w:cstheme="minorHAnsi"/>
          <w:sz w:val="24"/>
          <w:szCs w:val="24"/>
          <w:highlight w:val="yellow"/>
          <w:lang w:val="nl-BE"/>
        </w:rPr>
        <w:t>2.21</w:t>
      </w:r>
      <w:r w:rsidRPr="007D6AE8">
        <w:rPr>
          <w:rFonts w:asciiTheme="minorHAnsi" w:hAnsiTheme="minorHAnsi" w:cstheme="minorHAnsi"/>
          <w:sz w:val="24"/>
          <w:szCs w:val="24"/>
          <w:highlight w:val="yellow"/>
          <w:lang w:val="nl-BE"/>
        </w:rPr>
        <w:tab/>
      </w:r>
      <w:r w:rsidR="000A50F9" w:rsidRPr="007D6AE8">
        <w:rPr>
          <w:rFonts w:asciiTheme="minorHAnsi" w:hAnsiTheme="minorHAnsi" w:cstheme="minorHAnsi"/>
          <w:sz w:val="24"/>
          <w:szCs w:val="24"/>
          <w:highlight w:val="yellow"/>
          <w:lang w:val="nl-BE"/>
        </w:rPr>
        <w:t>St</w:t>
      </w:r>
      <w:bookmarkEnd w:id="300"/>
      <w:bookmarkEnd w:id="301"/>
      <w:bookmarkEnd w:id="302"/>
      <w:bookmarkEnd w:id="303"/>
      <w:bookmarkEnd w:id="304"/>
      <w:bookmarkEnd w:id="305"/>
      <w:bookmarkEnd w:id="395"/>
      <w:bookmarkEnd w:id="396"/>
      <w:bookmarkEnd w:id="397"/>
      <w:bookmarkEnd w:id="398"/>
      <w:r w:rsidR="006A1A31" w:rsidRPr="007D6AE8">
        <w:rPr>
          <w:rFonts w:asciiTheme="minorHAnsi" w:hAnsiTheme="minorHAnsi" w:cstheme="minorHAnsi"/>
          <w:sz w:val="24"/>
          <w:szCs w:val="24"/>
          <w:highlight w:val="yellow"/>
          <w:lang w:val="nl-BE"/>
        </w:rPr>
        <w:t>eigers</w:t>
      </w:r>
      <w:bookmarkEnd w:id="399"/>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Het gebruik van ste</w:t>
      </w:r>
      <w:r w:rsidR="006A1A31" w:rsidRPr="007D6AE8">
        <w:rPr>
          <w:rFonts w:asciiTheme="minorHAnsi" w:hAnsiTheme="minorHAnsi" w:cstheme="minorHAnsi"/>
          <w:spacing w:val="-3"/>
          <w:sz w:val="22"/>
          <w:szCs w:val="22"/>
          <w:lang w:val="nl-BE"/>
        </w:rPr>
        <w:t>igers</w:t>
      </w:r>
      <w:r w:rsidRPr="007D6AE8">
        <w:rPr>
          <w:rFonts w:asciiTheme="minorHAnsi" w:hAnsiTheme="minorHAnsi" w:cstheme="minorHAnsi"/>
          <w:spacing w:val="-3"/>
          <w:sz w:val="22"/>
          <w:szCs w:val="22"/>
          <w:lang w:val="nl-BE"/>
        </w:rPr>
        <w:t xml:space="preserve"> moet strikt conform zijn aan de wettelijke bepalingen.  Zij moeten onder meer beantwoorden aan de volgende voorwaarden:</w:t>
      </w:r>
    </w:p>
    <w:p w:rsidR="000A50F9" w:rsidRPr="007D6AE8" w:rsidRDefault="000A50F9" w:rsidP="00E549B9">
      <w:pPr>
        <w:rPr>
          <w:rFonts w:asciiTheme="minorHAnsi" w:hAnsiTheme="minorHAnsi" w:cstheme="minorHAnsi"/>
          <w:spacing w:val="-3"/>
          <w:sz w:val="22"/>
          <w:szCs w:val="22"/>
          <w:lang w:val="nl-BE"/>
        </w:rPr>
      </w:pP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gebruikte </w:t>
      </w:r>
      <w:r w:rsidR="006A1A31" w:rsidRPr="007D6AE8">
        <w:rPr>
          <w:rFonts w:asciiTheme="minorHAnsi" w:hAnsiTheme="minorHAnsi" w:cstheme="minorHAnsi"/>
          <w:sz w:val="22"/>
          <w:szCs w:val="22"/>
          <w:lang w:val="nl-BE"/>
        </w:rPr>
        <w:t>steigers</w:t>
      </w:r>
      <w:r w:rsidRPr="007D6AE8">
        <w:rPr>
          <w:rFonts w:asciiTheme="minorHAnsi" w:hAnsiTheme="minorHAnsi" w:cstheme="minorHAnsi"/>
          <w:sz w:val="22"/>
          <w:szCs w:val="22"/>
          <w:lang w:val="nl-BE"/>
        </w:rPr>
        <w:t xml:space="preserve"> moeten bestaan uit werkvloeren met een maximale vrije dracht van 4m. Vanaf een hoogte van 2 meter dient elk werkplatform omringd te zijn met een aansluitende plint van 15 cm hoogte, een tussenleuning op een hoogte begrepen tussen de 40 en 50cm en een bovenleuning op een hoogte begrepen tussen de 95 en 110cm ten overstaan van de werkvloer.</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verplaatsbare en rolst</w:t>
      </w:r>
      <w:r w:rsidR="006A1A31" w:rsidRPr="007D6AE8">
        <w:rPr>
          <w:rFonts w:asciiTheme="minorHAnsi" w:hAnsiTheme="minorHAnsi" w:cstheme="minorHAnsi"/>
          <w:sz w:val="22"/>
          <w:szCs w:val="22"/>
          <w:lang w:val="nl-BE"/>
        </w:rPr>
        <w:t>eigers</w:t>
      </w:r>
      <w:r w:rsidRPr="007D6AE8">
        <w:rPr>
          <w:rFonts w:asciiTheme="minorHAnsi" w:hAnsiTheme="minorHAnsi" w:cstheme="minorHAnsi"/>
          <w:sz w:val="22"/>
          <w:szCs w:val="22"/>
          <w:lang w:val="nl-BE"/>
        </w:rPr>
        <w:t xml:space="preserve"> gebeurt de toegang langs de binnenzijde van de st</w:t>
      </w:r>
      <w:r w:rsidR="006A1A31" w:rsidRPr="007D6AE8">
        <w:rPr>
          <w:rFonts w:asciiTheme="minorHAnsi" w:hAnsiTheme="minorHAnsi" w:cstheme="minorHAnsi"/>
          <w:sz w:val="22"/>
          <w:szCs w:val="22"/>
          <w:lang w:val="nl-BE"/>
        </w:rPr>
        <w:t>eiger</w:t>
      </w:r>
      <w:r w:rsidRPr="007D6AE8">
        <w:rPr>
          <w:rFonts w:asciiTheme="minorHAnsi" w:hAnsiTheme="minorHAnsi" w:cstheme="minorHAnsi"/>
          <w:sz w:val="22"/>
          <w:szCs w:val="22"/>
          <w:lang w:val="nl-BE"/>
        </w:rPr>
        <w:t>. Wanneer de afstand tussen de sporten van de s</w:t>
      </w:r>
      <w:r w:rsidR="006A1A31" w:rsidRPr="007D6AE8">
        <w:rPr>
          <w:rFonts w:asciiTheme="minorHAnsi" w:hAnsiTheme="minorHAnsi" w:cstheme="minorHAnsi"/>
          <w:sz w:val="22"/>
          <w:szCs w:val="22"/>
          <w:lang w:val="nl-BE"/>
        </w:rPr>
        <w:t>teiger</w:t>
      </w:r>
      <w:r w:rsidRPr="007D6AE8">
        <w:rPr>
          <w:rFonts w:asciiTheme="minorHAnsi" w:hAnsiTheme="minorHAnsi" w:cstheme="minorHAnsi"/>
          <w:sz w:val="22"/>
          <w:szCs w:val="22"/>
          <w:lang w:val="nl-BE"/>
        </w:rPr>
        <w:t>kaders meer dan 30cm bedraagt, moet de toegang tot de werkvloeren gebeuren via vaste ladders die langs de binnenzijde van de ste</w:t>
      </w:r>
      <w:r w:rsidR="006A1A31" w:rsidRPr="007D6AE8">
        <w:rPr>
          <w:rFonts w:asciiTheme="minorHAnsi" w:hAnsiTheme="minorHAnsi" w:cstheme="minorHAnsi"/>
          <w:sz w:val="22"/>
          <w:szCs w:val="22"/>
          <w:lang w:val="nl-BE"/>
        </w:rPr>
        <w:t>iger</w:t>
      </w:r>
      <w:r w:rsidRPr="007D6AE8">
        <w:rPr>
          <w:rFonts w:asciiTheme="minorHAnsi" w:hAnsiTheme="minorHAnsi" w:cstheme="minorHAnsi"/>
          <w:sz w:val="22"/>
          <w:szCs w:val="22"/>
          <w:lang w:val="nl-BE"/>
        </w:rPr>
        <w:t xml:space="preserve"> geplaatst zijn en die toegang geven tot va</w:t>
      </w:r>
      <w:r w:rsidR="00E549B9" w:rsidRPr="007D6AE8">
        <w:rPr>
          <w:rFonts w:asciiTheme="minorHAnsi" w:hAnsiTheme="minorHAnsi" w:cstheme="minorHAnsi"/>
          <w:sz w:val="22"/>
          <w:szCs w:val="22"/>
          <w:lang w:val="nl-BE"/>
        </w:rPr>
        <w:t>lluiken in de s</w:t>
      </w:r>
      <w:r w:rsidR="006A1A31" w:rsidRPr="007D6AE8">
        <w:rPr>
          <w:rFonts w:asciiTheme="minorHAnsi" w:hAnsiTheme="minorHAnsi" w:cstheme="minorHAnsi"/>
          <w:sz w:val="22"/>
          <w:szCs w:val="22"/>
          <w:lang w:val="nl-BE"/>
        </w:rPr>
        <w:t>teiger</w:t>
      </w:r>
      <w:r w:rsidR="00E549B9" w:rsidRPr="007D6AE8">
        <w:rPr>
          <w:rFonts w:asciiTheme="minorHAnsi" w:hAnsiTheme="minorHAnsi" w:cstheme="minorHAnsi"/>
          <w:sz w:val="22"/>
          <w:szCs w:val="22"/>
          <w:lang w:val="nl-BE"/>
        </w:rPr>
        <w:t xml:space="preserve">vloeren. </w:t>
      </w:r>
      <w:r w:rsidRPr="007D6AE8">
        <w:rPr>
          <w:rFonts w:asciiTheme="minorHAnsi" w:hAnsiTheme="minorHAnsi" w:cstheme="minorHAnsi"/>
          <w:sz w:val="22"/>
          <w:szCs w:val="22"/>
          <w:lang w:val="nl-BE"/>
        </w:rPr>
        <w:t>Deze valluiken moeten automatisch sluiten.</w:t>
      </w:r>
    </w:p>
    <w:p w:rsidR="00252DFD" w:rsidRPr="007D6AE8" w:rsidRDefault="00252DFD"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Indien (H&gt;3b) ttz wanneer de ste</w:t>
      </w:r>
      <w:r w:rsidR="006A1A31" w:rsidRPr="007D6AE8">
        <w:rPr>
          <w:rFonts w:asciiTheme="minorHAnsi" w:hAnsiTheme="minorHAnsi" w:cstheme="minorHAnsi"/>
          <w:sz w:val="22"/>
          <w:szCs w:val="22"/>
          <w:lang w:val="nl-BE"/>
        </w:rPr>
        <w:t>iger</w:t>
      </w:r>
      <w:r w:rsidRPr="007D6AE8">
        <w:rPr>
          <w:rFonts w:asciiTheme="minorHAnsi" w:hAnsiTheme="minorHAnsi" w:cstheme="minorHAnsi"/>
          <w:sz w:val="22"/>
          <w:szCs w:val="22"/>
          <w:lang w:val="nl-BE"/>
        </w:rPr>
        <w:t>vloer zich op een hoogte (H) van meer dan 3 maal de st</w:t>
      </w:r>
      <w:r w:rsidR="006A1A31" w:rsidRPr="007D6AE8">
        <w:rPr>
          <w:rFonts w:asciiTheme="minorHAnsi" w:hAnsiTheme="minorHAnsi" w:cstheme="minorHAnsi"/>
          <w:sz w:val="22"/>
          <w:szCs w:val="22"/>
          <w:lang w:val="nl-BE"/>
        </w:rPr>
        <w:t>eiger</w:t>
      </w:r>
      <w:r w:rsidRPr="007D6AE8">
        <w:rPr>
          <w:rFonts w:asciiTheme="minorHAnsi" w:hAnsiTheme="minorHAnsi" w:cstheme="minorHAnsi"/>
          <w:sz w:val="22"/>
          <w:szCs w:val="22"/>
          <w:lang w:val="nl-BE"/>
        </w:rPr>
        <w:t>breedte (b) bevindt, moet er altijd extra stabilisatie naar de vloer of werkwand voorzien worden.</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Ste</w:t>
      </w:r>
      <w:r w:rsidR="006A1A31" w:rsidRPr="007D6AE8">
        <w:rPr>
          <w:rFonts w:asciiTheme="minorHAnsi" w:hAnsiTheme="minorHAnsi" w:cstheme="minorHAnsi"/>
          <w:sz w:val="22"/>
          <w:szCs w:val="22"/>
          <w:lang w:val="nl-BE"/>
        </w:rPr>
        <w:t>iger</w:t>
      </w:r>
      <w:r w:rsidRPr="007D6AE8">
        <w:rPr>
          <w:rFonts w:asciiTheme="minorHAnsi" w:hAnsiTheme="minorHAnsi" w:cstheme="minorHAnsi"/>
          <w:sz w:val="22"/>
          <w:szCs w:val="22"/>
          <w:lang w:val="nl-BE"/>
        </w:rPr>
        <w:t>vloeren mogen nooit met oversteek geplaatst worden en moeten steeds effectief beveiligd zijn tegen verschuiven.</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Ste</w:t>
      </w:r>
      <w:r w:rsidR="006A1A31" w:rsidRPr="007D6AE8">
        <w:rPr>
          <w:rFonts w:asciiTheme="minorHAnsi" w:hAnsiTheme="minorHAnsi" w:cstheme="minorHAnsi"/>
          <w:sz w:val="22"/>
          <w:szCs w:val="22"/>
          <w:lang w:val="nl-BE"/>
        </w:rPr>
        <w:t>igers</w:t>
      </w:r>
      <w:r w:rsidRPr="007D6AE8">
        <w:rPr>
          <w:rFonts w:asciiTheme="minorHAnsi" w:hAnsiTheme="minorHAnsi" w:cstheme="minorHAnsi"/>
          <w:sz w:val="22"/>
          <w:szCs w:val="22"/>
          <w:lang w:val="nl-BE"/>
        </w:rPr>
        <w:t xml:space="preserve"> dienen door een bevoegd persoon te worden nagezien na opbouw, ten minste eens per week, na langdurige onderbreking der werkzaamheden en telkens de stabiliteit of de weerstand in gevaar zou kunnen gebracht </w:t>
      </w:r>
      <w:r w:rsidR="006A1A31" w:rsidRPr="007D6AE8">
        <w:rPr>
          <w:rFonts w:asciiTheme="minorHAnsi" w:hAnsiTheme="minorHAnsi" w:cstheme="minorHAnsi"/>
          <w:sz w:val="22"/>
          <w:szCs w:val="22"/>
          <w:lang w:val="nl-BE"/>
        </w:rPr>
        <w:t>z</w:t>
      </w:r>
      <w:r w:rsidRPr="007D6AE8">
        <w:rPr>
          <w:rFonts w:asciiTheme="minorHAnsi" w:hAnsiTheme="minorHAnsi" w:cstheme="minorHAnsi"/>
          <w:sz w:val="22"/>
          <w:szCs w:val="22"/>
          <w:lang w:val="nl-BE"/>
        </w:rPr>
        <w:t>ijn.</w:t>
      </w:r>
    </w:p>
    <w:p w:rsidR="006A1A31" w:rsidRPr="007D6AE8" w:rsidRDefault="006A1A31" w:rsidP="006A1A31">
      <w:pPr>
        <w:numPr>
          <w:ilvl w:val="0"/>
          <w:numId w:val="17"/>
        </w:numPr>
        <w:suppressAutoHyphens/>
        <w:jc w:val="both"/>
        <w:rPr>
          <w:rFonts w:asciiTheme="minorHAnsi" w:hAnsiTheme="minorHAnsi" w:cstheme="minorHAnsi"/>
          <w:sz w:val="22"/>
          <w:szCs w:val="22"/>
          <w:highlight w:val="yellow"/>
          <w:lang w:val="nl-BE"/>
        </w:rPr>
      </w:pPr>
      <w:r w:rsidRPr="007D6AE8">
        <w:rPr>
          <w:rFonts w:asciiTheme="minorHAnsi" w:hAnsiTheme="minorHAnsi" w:cstheme="minorHAnsi"/>
          <w:sz w:val="22"/>
          <w:szCs w:val="22"/>
          <w:highlight w:val="yellow"/>
          <w:lang w:val="nl-BE"/>
        </w:rPr>
        <w:t>Enkel personen die de wettelijk verplichte opleiding hebben ontvangen mogen gebruik maken van de steiger.</w:t>
      </w:r>
    </w:p>
    <w:p w:rsidR="000A50F9" w:rsidRPr="007D6AE8" w:rsidRDefault="000A50F9" w:rsidP="006A1A31">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Aan elke ste</w:t>
      </w:r>
      <w:r w:rsidR="006A1A31" w:rsidRPr="007D6AE8">
        <w:rPr>
          <w:rFonts w:asciiTheme="minorHAnsi" w:hAnsiTheme="minorHAnsi" w:cstheme="minorHAnsi"/>
          <w:sz w:val="22"/>
          <w:szCs w:val="22"/>
          <w:lang w:val="nl-BE"/>
        </w:rPr>
        <w:t>iger</w:t>
      </w:r>
      <w:r w:rsidRPr="007D6AE8">
        <w:rPr>
          <w:rFonts w:asciiTheme="minorHAnsi" w:hAnsiTheme="minorHAnsi" w:cstheme="minorHAnsi"/>
          <w:sz w:val="22"/>
          <w:szCs w:val="22"/>
          <w:lang w:val="nl-BE"/>
        </w:rPr>
        <w:t>, hetzij vaste hetzij verplaatsbare, hangt een tegen weer en wind bestand kaartje dat de naam van de eigenaar, de naam van de voor de opbouw verantwoordelijke persoon, de datum van opbouw, de op de ste</w:t>
      </w:r>
      <w:r w:rsidR="006A1A31" w:rsidRPr="007D6AE8">
        <w:rPr>
          <w:rFonts w:asciiTheme="minorHAnsi" w:hAnsiTheme="minorHAnsi" w:cstheme="minorHAnsi"/>
          <w:sz w:val="22"/>
          <w:szCs w:val="22"/>
          <w:lang w:val="nl-BE"/>
        </w:rPr>
        <w:t>iger</w:t>
      </w:r>
      <w:r w:rsidRPr="007D6AE8">
        <w:rPr>
          <w:rFonts w:asciiTheme="minorHAnsi" w:hAnsiTheme="minorHAnsi" w:cstheme="minorHAnsi"/>
          <w:sz w:val="22"/>
          <w:szCs w:val="22"/>
          <w:lang w:val="nl-BE"/>
        </w:rPr>
        <w:t>vloeren toelaatbare overlast en de naam</w:t>
      </w:r>
      <w:r w:rsidR="003456D6"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w:t>
      </w:r>
      <w:r w:rsidR="003456D6"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handtekening van de ste</w:t>
      </w:r>
      <w:r w:rsidR="006A1A31" w:rsidRPr="007D6AE8">
        <w:rPr>
          <w:rFonts w:asciiTheme="minorHAnsi" w:hAnsiTheme="minorHAnsi" w:cstheme="minorHAnsi"/>
          <w:sz w:val="22"/>
          <w:szCs w:val="22"/>
          <w:lang w:val="nl-BE"/>
        </w:rPr>
        <w:t>igerbouwer</w:t>
      </w:r>
      <w:r w:rsidRPr="007D6AE8">
        <w:rPr>
          <w:rFonts w:asciiTheme="minorHAnsi" w:hAnsiTheme="minorHAnsi" w:cstheme="minorHAnsi"/>
          <w:sz w:val="22"/>
          <w:szCs w:val="22"/>
          <w:lang w:val="nl-BE"/>
        </w:rPr>
        <w:t xml:space="preserve"> draagt.</w:t>
      </w:r>
    </w:p>
    <w:p w:rsidR="000A50F9" w:rsidRPr="007D6AE8" w:rsidRDefault="000A50F9" w:rsidP="000A50F9">
      <w:pPr>
        <w:suppressAutoHyphens/>
        <w:jc w:val="both"/>
        <w:rPr>
          <w:rFonts w:asciiTheme="minorHAnsi" w:hAnsiTheme="minorHAnsi" w:cstheme="minorHAnsi"/>
          <w:spacing w:val="-3"/>
          <w:sz w:val="22"/>
          <w:szCs w:val="22"/>
          <w:lang w:val="nl-BE"/>
        </w:rPr>
      </w:pPr>
    </w:p>
    <w:p w:rsidR="003456D6" w:rsidRPr="007D6AE8" w:rsidRDefault="003456D6" w:rsidP="000A50F9">
      <w:pPr>
        <w:suppressAutoHyphens/>
        <w:jc w:val="both"/>
        <w:rPr>
          <w:rFonts w:asciiTheme="minorHAnsi" w:hAnsiTheme="minorHAnsi" w:cstheme="minorHAnsi"/>
          <w:spacing w:val="-3"/>
          <w:sz w:val="22"/>
          <w:szCs w:val="22"/>
          <w:lang w:val="nl-BE"/>
        </w:rPr>
      </w:pPr>
    </w:p>
    <w:p w:rsidR="000A50F9" w:rsidRPr="007D6AE8" w:rsidRDefault="00E549B9" w:rsidP="00F255A6">
      <w:pPr>
        <w:pStyle w:val="Kop2"/>
        <w:rPr>
          <w:rFonts w:asciiTheme="minorHAnsi" w:hAnsiTheme="minorHAnsi" w:cstheme="minorHAnsi"/>
          <w:sz w:val="24"/>
          <w:szCs w:val="24"/>
          <w:lang w:val="nl-BE"/>
        </w:rPr>
      </w:pPr>
      <w:bookmarkStart w:id="400" w:name="_Toc36978106"/>
      <w:bookmarkStart w:id="401" w:name="_Toc38164030"/>
      <w:bookmarkStart w:id="402" w:name="_Toc41310931"/>
      <w:bookmarkStart w:id="403" w:name="_Toc51666949"/>
      <w:bookmarkStart w:id="404" w:name="_Toc114379424"/>
      <w:bookmarkStart w:id="405" w:name="_Toc114383951"/>
      <w:bookmarkStart w:id="406" w:name="_Toc115148932"/>
      <w:bookmarkStart w:id="407" w:name="_Toc115152719"/>
      <w:bookmarkStart w:id="408" w:name="_Toc115160018"/>
      <w:bookmarkStart w:id="409" w:name="_Toc270151606"/>
      <w:bookmarkStart w:id="410" w:name="_Toc491272225"/>
      <w:bookmarkStart w:id="411" w:name="_Toc36978097"/>
      <w:bookmarkStart w:id="412" w:name="_Toc38164021"/>
      <w:bookmarkStart w:id="413" w:name="_Toc41310922"/>
      <w:bookmarkStart w:id="414" w:name="_Toc51666936"/>
      <w:bookmarkStart w:id="415" w:name="_Toc114379416"/>
      <w:bookmarkStart w:id="416" w:name="_Toc114383943"/>
      <w:r w:rsidRPr="007D6AE8">
        <w:rPr>
          <w:rFonts w:asciiTheme="minorHAnsi" w:hAnsiTheme="minorHAnsi" w:cstheme="minorHAnsi"/>
          <w:sz w:val="24"/>
          <w:szCs w:val="24"/>
          <w:lang w:val="nl-BE"/>
        </w:rPr>
        <w:t>2.22</w:t>
      </w:r>
      <w:r w:rsidR="0035707D"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Sleuven en putten</w:t>
      </w:r>
      <w:bookmarkEnd w:id="400"/>
      <w:bookmarkEnd w:id="401"/>
      <w:bookmarkEnd w:id="402"/>
      <w:bookmarkEnd w:id="403"/>
      <w:bookmarkEnd w:id="404"/>
      <w:bookmarkEnd w:id="405"/>
      <w:bookmarkEnd w:id="406"/>
      <w:bookmarkEnd w:id="407"/>
      <w:bookmarkEnd w:id="408"/>
      <w:bookmarkEnd w:id="409"/>
      <w:bookmarkEnd w:id="410"/>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1C1E6A">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Bij openingen in de grond is het aangewezen deze </w:t>
      </w:r>
      <w:r w:rsidR="001C1E6A" w:rsidRPr="007D6AE8">
        <w:rPr>
          <w:rFonts w:asciiTheme="minorHAnsi" w:hAnsiTheme="minorHAnsi" w:cstheme="minorHAnsi"/>
          <w:spacing w:val="-3"/>
          <w:sz w:val="22"/>
          <w:szCs w:val="22"/>
          <w:lang w:val="nl-BE"/>
        </w:rPr>
        <w:t xml:space="preserve">te beveiligen tegen valgevaar. </w:t>
      </w:r>
    </w:p>
    <w:p w:rsidR="001C1E6A" w:rsidRPr="007D6AE8" w:rsidRDefault="001C1E6A" w:rsidP="001C1E6A">
      <w:pPr>
        <w:suppressAutoHyphens/>
        <w:jc w:val="both"/>
        <w:rPr>
          <w:rFonts w:asciiTheme="minorHAnsi" w:hAnsiTheme="minorHAnsi" w:cstheme="minorHAnsi"/>
          <w:spacing w:val="-3"/>
          <w:sz w:val="22"/>
          <w:szCs w:val="22"/>
          <w:lang w:val="nl-BE"/>
        </w:rPr>
      </w:pPr>
    </w:p>
    <w:p w:rsidR="000A50F9" w:rsidRPr="007D6AE8" w:rsidRDefault="000A50F9" w:rsidP="001C1E6A">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Ze zullen zo vlug mogelijk terug gedicht worden. In afwachting dat dit kan gebeuren zijn volgende regels van kracht:</w:t>
      </w:r>
    </w:p>
    <w:p w:rsidR="000A50F9" w:rsidRPr="007D6AE8" w:rsidRDefault="000A50F9" w:rsidP="001C1E6A">
      <w:pPr>
        <w:suppressAutoHyphens/>
        <w:ind w:left="360"/>
        <w:jc w:val="both"/>
        <w:rPr>
          <w:rFonts w:asciiTheme="minorHAnsi" w:hAnsiTheme="minorHAnsi" w:cstheme="minorHAnsi"/>
          <w:spacing w:val="-3"/>
          <w:sz w:val="22"/>
          <w:szCs w:val="22"/>
          <w:lang w:val="nl-BE"/>
        </w:rPr>
      </w:pP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Voor zover de grootte van de opening het toelaat, zal deze afgedekt worden.</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Grotere openingen zullen over de ganse omtrek voorzien worden van borstweringen, volle panelen of stevig traliewerk (in een felle kleur wanneer dichtbij verkeer geschiedt van rollend bouwmaterieel).</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Deze uitrusting wordt over de ganse omtrek dicht bij de boord van de opening aangebracht. De bescherming mag slechts aan de toegangen onderbroken worden.  Indien niet nabij de rand van de opening dient gewerkt of gereden te worden kan een visuele afbakening op 2 m van de putrand volstaan.(skinetten)</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Om elke inkalving te voorkomen zullen, naarmate de uitgravingswerken vorderen de aangewezen maatregelen getroffen worden, naargelang de aard van de grond, de beschikbare ruimte en de weersomstandigheden.  Het kan daarbij gaan om beschoeiing, taluds of</w:t>
      </w:r>
      <w:r w:rsidR="00E549B9" w:rsidRPr="007D6AE8">
        <w:rPr>
          <w:rFonts w:asciiTheme="minorHAnsi" w:hAnsiTheme="minorHAnsi" w:cstheme="minorHAnsi"/>
          <w:sz w:val="22"/>
          <w:szCs w:val="22"/>
          <w:lang w:val="nl-BE"/>
        </w:rPr>
        <w:t xml:space="preserve"> andere maatregelen. Dit dient </w:t>
      </w:r>
      <w:r w:rsidRPr="007D6AE8">
        <w:rPr>
          <w:rFonts w:asciiTheme="minorHAnsi" w:hAnsiTheme="minorHAnsi" w:cstheme="minorHAnsi"/>
          <w:sz w:val="22"/>
          <w:szCs w:val="22"/>
          <w:lang w:val="nl-BE"/>
        </w:rPr>
        <w:t>schriftelijk verantwoord te worden bij een uitgravingsdiepte van 1,2 meter.</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plaatsen van beschoeiingen dient te gebeuren door ervaren personeel.</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minimale breedte van een sleuf wordt bepaald in functie van de activiteit die er moet in plaatsvinden (te vermelden in B-PVGP), en rekening houdend met de hieromtrent geldende bepalingen.</w:t>
      </w:r>
    </w:p>
    <w:p w:rsidR="000A50F9" w:rsidRPr="007D6AE8" w:rsidRDefault="000A50F9" w:rsidP="001C1E6A">
      <w:pPr>
        <w:suppressAutoHyphens/>
        <w:ind w:left="360"/>
        <w:jc w:val="both"/>
        <w:rPr>
          <w:rFonts w:asciiTheme="minorHAnsi" w:hAnsiTheme="minorHAnsi" w:cstheme="minorHAnsi"/>
          <w:spacing w:val="-3"/>
          <w:sz w:val="22"/>
          <w:szCs w:val="22"/>
          <w:lang w:val="nl-BE"/>
        </w:rPr>
      </w:pPr>
    </w:p>
    <w:p w:rsidR="000A50F9" w:rsidRPr="007D6AE8" w:rsidRDefault="000A50F9" w:rsidP="001C1E6A">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Om instorting te voorkomen, worden de boorden van de uitgravingen vrijgehouden van materiaal en van zwaar materieel dat een overlast kan veroorzaken.  Alle grondwerken, uitgravingen en ondergravingen zullen op een zodanige wijze uitgevoerd worden dat er zich geen verzakkingen kunnen voordoen.</w:t>
      </w:r>
    </w:p>
    <w:p w:rsidR="000A50F9" w:rsidRPr="007D6AE8" w:rsidRDefault="000A50F9" w:rsidP="001C1E6A">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Om trillingen te minimaliseren, zal voor de voertuigen een maximum snelheid ingevoerd worden, desnoods wordt stapvoets rijden verplicht.  Het is noodzakelijk mogelijke bewegingen (scheuren, verzakkingen) in de grond en in nabijgelegen constructies te observeren.</w:t>
      </w:r>
    </w:p>
    <w:p w:rsidR="000A50F9" w:rsidRPr="007D6AE8" w:rsidRDefault="000A50F9" w:rsidP="001C1E6A">
      <w:pPr>
        <w:suppressAutoHyphens/>
        <w:jc w:val="both"/>
        <w:rPr>
          <w:rFonts w:asciiTheme="minorHAnsi" w:hAnsiTheme="minorHAnsi" w:cstheme="minorHAnsi"/>
          <w:spacing w:val="-3"/>
          <w:sz w:val="22"/>
          <w:szCs w:val="22"/>
          <w:lang w:val="nl-BE"/>
        </w:rPr>
      </w:pPr>
    </w:p>
    <w:p w:rsidR="000A50F9" w:rsidRPr="007D6AE8" w:rsidRDefault="000A50F9" w:rsidP="001C1E6A">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u w:val="single"/>
          <w:lang w:val="nl-BE"/>
        </w:rPr>
        <w:t>Bij duistere weersomstandigheden en/of ’s nachts</w:t>
      </w:r>
      <w:r w:rsidRPr="007D6AE8">
        <w:rPr>
          <w:rFonts w:asciiTheme="minorHAnsi" w:hAnsiTheme="minorHAnsi" w:cstheme="minorHAnsi"/>
          <w:spacing w:val="-3"/>
          <w:sz w:val="22"/>
          <w:szCs w:val="22"/>
          <w:lang w:val="nl-BE"/>
        </w:rPr>
        <w:t xml:space="preserve"> zullen de sleuven of bouwputten waarin gewerkt wordt, evenals de toegangen er naartoe, goed verlicht worden, enerzijds voor de daar actieve werknemers zelf en anderzijds ook voor de kraanmannen die er materiaal in of uit moeten brengen.</w:t>
      </w:r>
    </w:p>
    <w:p w:rsidR="000A50F9" w:rsidRPr="007D6AE8" w:rsidRDefault="000A50F9" w:rsidP="001C1E6A">
      <w:pPr>
        <w:jc w:val="both"/>
        <w:rPr>
          <w:rFonts w:asciiTheme="minorHAnsi" w:hAnsiTheme="minorHAnsi" w:cstheme="minorHAnsi"/>
          <w:sz w:val="22"/>
          <w:szCs w:val="22"/>
          <w:lang w:val="nl-BE"/>
        </w:rPr>
      </w:pPr>
    </w:p>
    <w:p w:rsidR="000A50F9" w:rsidRPr="007D6AE8" w:rsidRDefault="000A50F9" w:rsidP="001C1E6A">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Wanneer een grondopening dient aangevuld spreekt het voor zich dat de eventuele collectieve beschermingen pas op het laatste moment weggenomen worden teneinde een zo groot mogelijke continuïteit in de beveiligingen te verzekeren.</w:t>
      </w:r>
    </w:p>
    <w:p w:rsidR="000A50F9" w:rsidRPr="007D6AE8" w:rsidRDefault="000A50F9" w:rsidP="000A50F9">
      <w:pPr>
        <w:suppressAutoHyphens/>
        <w:ind w:left="360"/>
        <w:jc w:val="both"/>
        <w:rPr>
          <w:rFonts w:asciiTheme="minorHAnsi" w:hAnsiTheme="minorHAnsi" w:cstheme="minorHAnsi"/>
          <w:spacing w:val="-3"/>
          <w:sz w:val="22"/>
          <w:szCs w:val="22"/>
          <w:lang w:val="nl-BE"/>
        </w:rPr>
      </w:pPr>
    </w:p>
    <w:p w:rsidR="003358E0" w:rsidRPr="007D6AE8" w:rsidRDefault="003358E0">
      <w:pPr>
        <w:rPr>
          <w:rFonts w:asciiTheme="minorHAnsi" w:hAnsiTheme="minorHAnsi" w:cstheme="minorHAnsi"/>
          <w:b/>
          <w:bCs/>
          <w:sz w:val="24"/>
          <w:szCs w:val="24"/>
          <w:lang w:val="nl-BE"/>
        </w:rPr>
      </w:pPr>
      <w:bookmarkStart w:id="417" w:name="_Toc36978104"/>
      <w:bookmarkStart w:id="418" w:name="_Toc38164028"/>
      <w:bookmarkStart w:id="419" w:name="_Toc41310929"/>
      <w:bookmarkStart w:id="420" w:name="_Toc51666947"/>
      <w:bookmarkStart w:id="421" w:name="_Toc114379422"/>
      <w:bookmarkStart w:id="422" w:name="_Toc114383949"/>
      <w:bookmarkStart w:id="423" w:name="_Toc115148933"/>
      <w:bookmarkStart w:id="424" w:name="_Toc115152720"/>
      <w:bookmarkStart w:id="425" w:name="_Toc115160019"/>
      <w:bookmarkStart w:id="426" w:name="_Toc270151607"/>
    </w:p>
    <w:p w:rsidR="000A50F9" w:rsidRPr="007D6AE8" w:rsidRDefault="00E549B9" w:rsidP="00F255A6">
      <w:pPr>
        <w:pStyle w:val="Kop2"/>
        <w:rPr>
          <w:rFonts w:asciiTheme="minorHAnsi" w:hAnsiTheme="minorHAnsi" w:cstheme="minorHAnsi"/>
          <w:sz w:val="24"/>
          <w:szCs w:val="24"/>
          <w:lang w:val="nl-BE"/>
        </w:rPr>
      </w:pPr>
      <w:bookmarkStart w:id="427" w:name="_Toc491272226"/>
      <w:r w:rsidRPr="007D6AE8">
        <w:rPr>
          <w:rFonts w:asciiTheme="minorHAnsi" w:hAnsiTheme="minorHAnsi" w:cstheme="minorHAnsi"/>
          <w:sz w:val="24"/>
          <w:szCs w:val="24"/>
          <w:lang w:val="nl-BE"/>
        </w:rPr>
        <w:t>2.23</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Torenkranen</w:t>
      </w:r>
      <w:bookmarkEnd w:id="417"/>
      <w:bookmarkEnd w:id="418"/>
      <w:bookmarkEnd w:id="419"/>
      <w:bookmarkEnd w:id="420"/>
      <w:bookmarkEnd w:id="421"/>
      <w:bookmarkEnd w:id="422"/>
      <w:bookmarkEnd w:id="423"/>
      <w:bookmarkEnd w:id="424"/>
      <w:bookmarkEnd w:id="425"/>
      <w:bookmarkEnd w:id="426"/>
      <w:bookmarkEnd w:id="427"/>
    </w:p>
    <w:p w:rsidR="000A50F9" w:rsidRPr="007D6AE8" w:rsidRDefault="000A50F9" w:rsidP="000A50F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plaatsbepaling van torenkraan en kraanspoor zal zodanig gebeuren dat :</w:t>
      </w:r>
    </w:p>
    <w:p w:rsidR="000A50F9" w:rsidRPr="007D6AE8" w:rsidRDefault="000A50F9" w:rsidP="000A50F9">
      <w:pPr>
        <w:suppressAutoHyphens/>
        <w:ind w:left="360"/>
        <w:jc w:val="both"/>
        <w:rPr>
          <w:rFonts w:asciiTheme="minorHAnsi" w:hAnsiTheme="minorHAnsi" w:cstheme="minorHAnsi"/>
          <w:spacing w:val="-3"/>
          <w:sz w:val="22"/>
          <w:szCs w:val="22"/>
          <w:lang w:val="nl-BE"/>
        </w:rPr>
      </w:pP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giekuiteinde, de hijskabel en de opgehangen lasten voldoende ver verwijderd blijven van elke elektrische luchtlijn;</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om elke verzakking te voorkomen, geen enkele uitgraving in de onmiddellijke omgeving van het kraanspoor nodig is;</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geen lasten boven elektrische luchtlijnen draaien.</w:t>
      </w:r>
    </w:p>
    <w:p w:rsidR="000A50F9" w:rsidRPr="007D6AE8" w:rsidRDefault="000A50F9" w:rsidP="001C1E6A">
      <w:pPr>
        <w:suppressAutoHyphens/>
        <w:ind w:left="360"/>
        <w:jc w:val="both"/>
        <w:rPr>
          <w:rFonts w:asciiTheme="minorHAnsi" w:hAnsiTheme="minorHAnsi" w:cstheme="minorHAnsi"/>
          <w:sz w:val="22"/>
          <w:szCs w:val="22"/>
          <w:lang w:val="nl-BE"/>
        </w:rPr>
      </w:pPr>
    </w:p>
    <w:p w:rsidR="000A50F9" w:rsidRPr="007D6AE8" w:rsidRDefault="000A50F9" w:rsidP="001C1E6A">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Als aan punt a. niet kan voldaan worden, zullen maatregelen genomen worden om te verhinderen dat de kraan in de verboden zone komt (bijvoorbeeld zwaaibeperking).</w:t>
      </w:r>
    </w:p>
    <w:p w:rsidR="000A50F9" w:rsidRPr="007D6AE8" w:rsidRDefault="000A50F9" w:rsidP="001C1E6A">
      <w:pPr>
        <w:suppressAutoHyphens/>
        <w:jc w:val="both"/>
        <w:rPr>
          <w:rFonts w:asciiTheme="minorHAnsi" w:hAnsiTheme="minorHAnsi" w:cstheme="minorHAnsi"/>
          <w:spacing w:val="-3"/>
          <w:sz w:val="22"/>
          <w:szCs w:val="22"/>
          <w:lang w:val="nl-BE"/>
        </w:rPr>
      </w:pPr>
    </w:p>
    <w:p w:rsidR="000A50F9" w:rsidRPr="007D6AE8" w:rsidRDefault="000A50F9" w:rsidP="001C1E6A">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Wanneer de actievelden van verschillende kranen elkaar overlappen zullen deze uitgerust worden met een anti-aanrijdingssysteem om elke botsing te voorkomen.  Bovendien zullen, om alle problemen uit te sluiten, volgende maatregelen genomen worden:</w:t>
      </w:r>
    </w:p>
    <w:p w:rsidR="000A50F9" w:rsidRPr="007D6AE8" w:rsidRDefault="000A50F9" w:rsidP="001C1E6A">
      <w:pPr>
        <w:suppressAutoHyphens/>
        <w:ind w:left="360"/>
        <w:jc w:val="both"/>
        <w:rPr>
          <w:rFonts w:asciiTheme="minorHAnsi" w:hAnsiTheme="minorHAnsi" w:cstheme="minorHAnsi"/>
          <w:spacing w:val="-3"/>
          <w:sz w:val="22"/>
          <w:szCs w:val="22"/>
          <w:lang w:val="nl-BE"/>
        </w:rPr>
      </w:pP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aan de kraanmannen radio zend- en ontvangstposten ter beschikking stellen om hen toe te laten met elkaar en met de werfleider in verbinding te staan;</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giekuiteinden en tegengiekuiteinden uitrusten met knipperlichten die de aandacht van de kraanmannen trekken op het gevaar voor botsing;</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voorrangsregels en voorschriften vastleggen en doen toepassen;</w:t>
      </w:r>
    </w:p>
    <w:p w:rsidR="000A50F9" w:rsidRPr="007D6AE8" w:rsidRDefault="000A50F9" w:rsidP="001C1E6A">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maatregelen nemen om conversatiestoringen, veroorzaakt door de radio zend- en ontvangstposten, te voorkomen tussen stuurmannen en de aangestelde verantwoordelijke tijdens de handelingen.</w:t>
      </w:r>
    </w:p>
    <w:p w:rsidR="001C1E6A" w:rsidRPr="007D6AE8" w:rsidRDefault="001C1E6A" w:rsidP="001C1E6A">
      <w:pPr>
        <w:suppressAutoHyphens/>
        <w:jc w:val="both"/>
        <w:rPr>
          <w:rFonts w:asciiTheme="minorHAnsi" w:hAnsiTheme="minorHAnsi" w:cstheme="minorHAnsi"/>
          <w:b/>
          <w:sz w:val="22"/>
          <w:szCs w:val="22"/>
          <w:lang w:val="nl-BE"/>
        </w:rPr>
      </w:pPr>
    </w:p>
    <w:p w:rsidR="001C1E6A" w:rsidRPr="007D6AE8" w:rsidRDefault="001C1E6A" w:rsidP="001C1E6A">
      <w:pPr>
        <w:suppressAutoHyphens/>
        <w:jc w:val="both"/>
        <w:rPr>
          <w:rFonts w:asciiTheme="minorHAnsi" w:hAnsiTheme="minorHAnsi" w:cstheme="minorHAnsi"/>
          <w:b/>
          <w:sz w:val="22"/>
          <w:szCs w:val="22"/>
          <w:lang w:val="nl-BE"/>
        </w:rPr>
      </w:pPr>
    </w:p>
    <w:p w:rsidR="000A50F9" w:rsidRPr="007D6AE8" w:rsidRDefault="00E549B9" w:rsidP="001F3D7C">
      <w:pPr>
        <w:pStyle w:val="Kop2"/>
        <w:rPr>
          <w:rFonts w:asciiTheme="minorHAnsi" w:hAnsiTheme="minorHAnsi" w:cstheme="minorHAnsi"/>
          <w:sz w:val="24"/>
          <w:szCs w:val="24"/>
          <w:lang w:val="nl-BE"/>
        </w:rPr>
      </w:pPr>
      <w:bookmarkStart w:id="428" w:name="_Toc36978107"/>
      <w:bookmarkStart w:id="429" w:name="_Toc38164031"/>
      <w:bookmarkStart w:id="430" w:name="_Toc41310932"/>
      <w:bookmarkStart w:id="431" w:name="_Toc51666950"/>
      <w:bookmarkStart w:id="432" w:name="_Toc114379425"/>
      <w:bookmarkStart w:id="433" w:name="_Toc114383952"/>
      <w:bookmarkStart w:id="434" w:name="_Toc115148934"/>
      <w:bookmarkStart w:id="435" w:name="_Toc115152721"/>
      <w:bookmarkStart w:id="436" w:name="_Toc115160020"/>
      <w:bookmarkStart w:id="437" w:name="_Toc270151608"/>
      <w:bookmarkStart w:id="438" w:name="_Toc491272227"/>
      <w:r w:rsidRPr="007D6AE8">
        <w:rPr>
          <w:rFonts w:asciiTheme="minorHAnsi" w:hAnsiTheme="minorHAnsi" w:cstheme="minorHAnsi"/>
          <w:sz w:val="24"/>
          <w:szCs w:val="24"/>
          <w:lang w:val="nl-BE"/>
        </w:rPr>
        <w:t>2.24</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Vervuilde bodems</w:t>
      </w:r>
      <w:bookmarkEnd w:id="428"/>
      <w:bookmarkEnd w:id="429"/>
      <w:bookmarkEnd w:id="430"/>
      <w:bookmarkEnd w:id="431"/>
      <w:bookmarkEnd w:id="432"/>
      <w:bookmarkEnd w:id="433"/>
      <w:bookmarkEnd w:id="434"/>
      <w:bookmarkEnd w:id="435"/>
      <w:bookmarkEnd w:id="436"/>
      <w:bookmarkEnd w:id="437"/>
      <w:bookmarkEnd w:id="438"/>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E549B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Wanneer, tijdens de uitvoering van werken, vervuilde bodems worden vastgesteld (oude stortterreinen, bodemvervuiling….) die risico’s inhouden voor het welzijn en de gezondheid van werknemers worden onverwijld alle nodige preventieve maatregelen genomen (staken van de werkzaamheden op de vervuilde plekken, plaatsen van afscherming rond de betrokken zone….) teneinde de werknemers te beschermen tegen deze risico’s.</w:t>
      </w:r>
    </w:p>
    <w:p w:rsidR="001C1E6A" w:rsidRPr="007D6AE8" w:rsidRDefault="001C1E6A" w:rsidP="00E549B9">
      <w:pPr>
        <w:suppressAutoHyphens/>
        <w:jc w:val="both"/>
        <w:rPr>
          <w:rFonts w:asciiTheme="minorHAnsi" w:hAnsiTheme="minorHAnsi" w:cstheme="minorHAnsi"/>
          <w:sz w:val="22"/>
          <w:szCs w:val="22"/>
          <w:lang w:val="nl-BE"/>
        </w:rPr>
      </w:pPr>
    </w:p>
    <w:p w:rsidR="000A50F9" w:rsidRPr="007D6AE8" w:rsidRDefault="000A50F9" w:rsidP="00E549B9">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veiligheidscoördinator verwezenlijking en de bouwheer worden direct van deze vaststellingen op de hoogte gebracht zodat het B-PVGP kan aangepast worden in functie van de verder te ondernemen stappen.</w:t>
      </w:r>
    </w:p>
    <w:p w:rsidR="000A50F9" w:rsidRPr="007D6AE8" w:rsidRDefault="000A50F9" w:rsidP="00E549B9">
      <w:pPr>
        <w:suppressAutoHyphens/>
        <w:jc w:val="both"/>
        <w:rPr>
          <w:rFonts w:asciiTheme="minorHAnsi" w:hAnsiTheme="minorHAnsi" w:cstheme="minorHAnsi"/>
          <w:sz w:val="22"/>
          <w:szCs w:val="22"/>
          <w:lang w:val="nl-BE"/>
        </w:rPr>
      </w:pPr>
    </w:p>
    <w:p w:rsidR="001C1E6A" w:rsidRPr="007D6AE8" w:rsidRDefault="001C1E6A" w:rsidP="00E549B9">
      <w:pPr>
        <w:suppressAutoHyphens/>
        <w:jc w:val="both"/>
        <w:rPr>
          <w:rFonts w:asciiTheme="minorHAnsi" w:hAnsiTheme="minorHAnsi" w:cstheme="minorHAnsi"/>
          <w:sz w:val="22"/>
          <w:szCs w:val="22"/>
          <w:lang w:val="nl-BE"/>
        </w:rPr>
      </w:pPr>
    </w:p>
    <w:p w:rsidR="000A50F9" w:rsidRPr="007D6AE8" w:rsidRDefault="00E549B9" w:rsidP="001F3D7C">
      <w:pPr>
        <w:pStyle w:val="Kop2"/>
        <w:rPr>
          <w:rFonts w:asciiTheme="minorHAnsi" w:hAnsiTheme="minorHAnsi" w:cstheme="minorHAnsi"/>
          <w:sz w:val="24"/>
          <w:szCs w:val="24"/>
          <w:lang w:val="nl-BE"/>
        </w:rPr>
      </w:pPr>
      <w:bookmarkStart w:id="439" w:name="_Toc115148935"/>
      <w:bookmarkStart w:id="440" w:name="_Toc115152722"/>
      <w:bookmarkStart w:id="441" w:name="_Toc115160021"/>
      <w:bookmarkStart w:id="442" w:name="_Toc270151609"/>
      <w:bookmarkStart w:id="443" w:name="_Toc491272228"/>
      <w:r w:rsidRPr="007D6AE8">
        <w:rPr>
          <w:rFonts w:asciiTheme="minorHAnsi" w:hAnsiTheme="minorHAnsi" w:cstheme="minorHAnsi"/>
          <w:sz w:val="24"/>
          <w:szCs w:val="24"/>
          <w:lang w:val="nl-BE"/>
        </w:rPr>
        <w:t>2.25</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Vuurvergunning</w:t>
      </w:r>
      <w:bookmarkEnd w:id="411"/>
      <w:bookmarkEnd w:id="412"/>
      <w:bookmarkEnd w:id="413"/>
      <w:bookmarkEnd w:id="414"/>
      <w:bookmarkEnd w:id="415"/>
      <w:bookmarkEnd w:id="416"/>
      <w:bookmarkEnd w:id="439"/>
      <w:bookmarkEnd w:id="440"/>
      <w:bookmarkEnd w:id="441"/>
      <w:bookmarkEnd w:id="442"/>
      <w:bookmarkEnd w:id="443"/>
    </w:p>
    <w:p w:rsidR="000A50F9" w:rsidRPr="007D6AE8" w:rsidRDefault="000A50F9" w:rsidP="000A50F9">
      <w:pPr>
        <w:rPr>
          <w:rFonts w:asciiTheme="minorHAnsi" w:hAnsiTheme="minorHAnsi" w:cstheme="minorHAnsi"/>
          <w:sz w:val="22"/>
          <w:szCs w:val="22"/>
          <w:lang w:val="nl-BE"/>
        </w:rPr>
      </w:pPr>
    </w:p>
    <w:p w:rsidR="000A50F9" w:rsidRPr="007D6AE8" w:rsidRDefault="000A50F9" w:rsidP="00FA4DED">
      <w:pPr>
        <w:rPr>
          <w:rFonts w:asciiTheme="minorHAnsi" w:hAnsiTheme="minorHAnsi" w:cstheme="minorHAnsi"/>
          <w:sz w:val="22"/>
          <w:szCs w:val="22"/>
          <w:u w:val="single"/>
          <w:lang w:val="nl-BE"/>
        </w:rPr>
      </w:pPr>
      <w:bookmarkStart w:id="444" w:name="_Toc36978098"/>
      <w:bookmarkStart w:id="445" w:name="_Toc38164022"/>
      <w:bookmarkStart w:id="446" w:name="_Toc41310923"/>
      <w:bookmarkStart w:id="447" w:name="_Toc51666937"/>
      <w:bookmarkStart w:id="448" w:name="_Toc115148936"/>
      <w:bookmarkStart w:id="449" w:name="_Toc115152723"/>
      <w:bookmarkStart w:id="450" w:name="_Toc115160022"/>
      <w:bookmarkStart w:id="451" w:name="_Toc115160491"/>
      <w:bookmarkStart w:id="452" w:name="_Toc270151610"/>
      <w:bookmarkStart w:id="453" w:name="_Toc270152407"/>
      <w:r w:rsidRPr="007D6AE8">
        <w:rPr>
          <w:rFonts w:asciiTheme="minorHAnsi" w:hAnsiTheme="minorHAnsi" w:cstheme="minorHAnsi"/>
          <w:sz w:val="22"/>
          <w:szCs w:val="22"/>
          <w:u w:val="single"/>
          <w:lang w:val="nl-BE"/>
        </w:rPr>
        <w:t>Toepassingsgebied</w:t>
      </w:r>
      <w:bookmarkEnd w:id="444"/>
      <w:bookmarkEnd w:id="445"/>
      <w:bookmarkEnd w:id="446"/>
      <w:bookmarkEnd w:id="447"/>
      <w:bookmarkEnd w:id="448"/>
      <w:bookmarkEnd w:id="449"/>
      <w:bookmarkEnd w:id="450"/>
      <w:bookmarkEnd w:id="451"/>
      <w:bookmarkEnd w:id="452"/>
      <w:bookmarkEnd w:id="453"/>
    </w:p>
    <w:p w:rsidR="000A50F9" w:rsidRPr="007D6AE8" w:rsidRDefault="000A50F9" w:rsidP="00343190">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vuurvergunning wordt gebruikt om brand- of ontploffingsgevaar te voorkomen dat zich voordoet bij werken met open vuur, blanke vlam of hittepunt.  Lassen, snijbranden, doorslijpen of afbranden zijn oorzaken van talrijke en ernstige arbeidsongevallen.</w:t>
      </w:r>
    </w:p>
    <w:p w:rsidR="001C1E6A" w:rsidRPr="007D6AE8" w:rsidRDefault="001C1E6A" w:rsidP="00343190">
      <w:pPr>
        <w:suppressAutoHyphens/>
        <w:jc w:val="both"/>
        <w:rPr>
          <w:rFonts w:asciiTheme="minorHAnsi" w:hAnsiTheme="minorHAnsi" w:cstheme="minorHAnsi"/>
          <w:spacing w:val="-3"/>
          <w:sz w:val="22"/>
          <w:szCs w:val="22"/>
          <w:lang w:val="nl-BE"/>
        </w:rPr>
      </w:pPr>
    </w:p>
    <w:p w:rsidR="000A50F9" w:rsidRPr="007D6AE8" w:rsidRDefault="000A50F9" w:rsidP="00343190">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Een vuurvergunning is nodig indien zich binnen een straal van 15 m van het punt waar gelast, gebrand, geslepen wordt of op gelijk welke andere wijze vlammen, vonken of grote hitte kunnen ontstaan, een opslag gebeurt van brandbare of ontvlambare </w:t>
      </w:r>
      <w:r w:rsidR="001C1E6A" w:rsidRPr="007D6AE8">
        <w:rPr>
          <w:rFonts w:asciiTheme="minorHAnsi" w:hAnsiTheme="minorHAnsi" w:cstheme="minorHAnsi"/>
          <w:spacing w:val="-3"/>
          <w:sz w:val="22"/>
          <w:szCs w:val="22"/>
          <w:lang w:val="nl-BE"/>
        </w:rPr>
        <w:t>producten</w:t>
      </w:r>
      <w:r w:rsidRPr="007D6AE8">
        <w:rPr>
          <w:rFonts w:asciiTheme="minorHAnsi" w:hAnsiTheme="minorHAnsi" w:cstheme="minorHAnsi"/>
          <w:spacing w:val="-3"/>
          <w:sz w:val="22"/>
          <w:szCs w:val="22"/>
          <w:lang w:val="nl-BE"/>
        </w:rPr>
        <w:t xml:space="preserve"> (vast of vloeibaar, droge plantengroei,...) of indien zich binnen die zone ontvlambare lucht/gasmengsels kunnen vormen.</w:t>
      </w:r>
    </w:p>
    <w:p w:rsidR="000A50F9" w:rsidRPr="007D6AE8" w:rsidRDefault="000A50F9" w:rsidP="00343190">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Het spreekt vanzelf dat in die gevarenzones evenmin mag gerookt worden, want meer dan het roken van een sigaret zelf betekent het onachtzaam weggooien van een sigarettenpeuk of lucifer een reëel gevaar.</w:t>
      </w:r>
    </w:p>
    <w:p w:rsidR="001C1E6A" w:rsidRPr="007D6AE8" w:rsidRDefault="001C1E6A" w:rsidP="00343190">
      <w:pPr>
        <w:suppressAutoHyphens/>
        <w:jc w:val="both"/>
        <w:rPr>
          <w:rFonts w:asciiTheme="minorHAnsi" w:hAnsiTheme="minorHAnsi" w:cstheme="minorHAnsi"/>
          <w:spacing w:val="-3"/>
          <w:sz w:val="22"/>
          <w:szCs w:val="22"/>
          <w:lang w:val="nl-BE"/>
        </w:rPr>
      </w:pPr>
    </w:p>
    <w:p w:rsidR="000A50F9" w:rsidRPr="007D6AE8" w:rsidRDefault="000A50F9" w:rsidP="00343190">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Op plaatsen waar dergelijke gevaren niet aanwezig zijn is een vuurvergunning bijgevolg zinloos.  Het is dan ook aangewezen dat de algemene aannemer op het overzichtsplan van de werf de zones aanduidt waar een vuurvergunning nodig is voor werk waar vlammen en vonken bij te pas komen. Deze zones moeten op de werf voorzien worden van de gepaste signalisatie (afbakening, pictogrammen en opschriften).  Indien dergelijke zones zouden ontstaan door het werk van een bepaalde aannemer, dan is het deze aannemer die instaat voor de nodige signalisatie en afbakening, uiteraard na overleg met het bestuur.</w:t>
      </w:r>
    </w:p>
    <w:p w:rsidR="000F04AD" w:rsidRPr="007D6AE8" w:rsidRDefault="000F04AD" w:rsidP="00FA4DED">
      <w:pPr>
        <w:rPr>
          <w:rFonts w:asciiTheme="minorHAnsi" w:hAnsiTheme="minorHAnsi" w:cstheme="minorHAnsi"/>
          <w:sz w:val="22"/>
          <w:szCs w:val="22"/>
          <w:u w:val="single"/>
          <w:lang w:val="nl-BE"/>
        </w:rPr>
      </w:pPr>
      <w:bookmarkStart w:id="454" w:name="_Toc51666938"/>
      <w:bookmarkStart w:id="455" w:name="_Toc115148937"/>
      <w:bookmarkStart w:id="456" w:name="_Toc115152724"/>
      <w:bookmarkStart w:id="457" w:name="_Toc115160023"/>
      <w:bookmarkStart w:id="458" w:name="_Toc115160492"/>
      <w:bookmarkStart w:id="459" w:name="_Toc270151611"/>
      <w:bookmarkStart w:id="460" w:name="_Toc270152408"/>
    </w:p>
    <w:p w:rsidR="000A50F9" w:rsidRPr="007D6AE8" w:rsidRDefault="000A50F9" w:rsidP="00FA4DED">
      <w:pPr>
        <w:rPr>
          <w:rFonts w:asciiTheme="minorHAnsi" w:hAnsiTheme="minorHAnsi" w:cstheme="minorHAnsi"/>
          <w:sz w:val="22"/>
          <w:szCs w:val="22"/>
          <w:u w:val="single"/>
          <w:lang w:val="nl-BE"/>
        </w:rPr>
      </w:pPr>
      <w:r w:rsidRPr="007D6AE8">
        <w:rPr>
          <w:rFonts w:asciiTheme="minorHAnsi" w:hAnsiTheme="minorHAnsi" w:cstheme="minorHAnsi"/>
          <w:sz w:val="22"/>
          <w:szCs w:val="22"/>
          <w:u w:val="single"/>
          <w:lang w:val="nl-BE"/>
        </w:rPr>
        <w:t>Geldigheidsduur :</w:t>
      </w:r>
      <w:bookmarkEnd w:id="454"/>
      <w:bookmarkEnd w:id="455"/>
      <w:bookmarkEnd w:id="456"/>
      <w:bookmarkEnd w:id="457"/>
      <w:bookmarkEnd w:id="458"/>
      <w:bookmarkEnd w:id="459"/>
      <w:bookmarkEnd w:id="460"/>
      <w:r w:rsidRPr="007D6AE8">
        <w:rPr>
          <w:rFonts w:asciiTheme="minorHAnsi" w:hAnsiTheme="minorHAnsi" w:cstheme="minorHAnsi"/>
          <w:sz w:val="22"/>
          <w:szCs w:val="22"/>
          <w:u w:val="single"/>
          <w:lang w:val="nl-BE"/>
        </w:rPr>
        <w:t xml:space="preserve"> </w:t>
      </w:r>
    </w:p>
    <w:p w:rsidR="000A50F9" w:rsidRPr="007D6AE8" w:rsidRDefault="000A50F9" w:rsidP="00343190">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Duur te bepalen in overleg met veiligheidscoördinator of Aquafin indien operaties aanwezig op hetzelfde terrein (renovaties).</w:t>
      </w:r>
    </w:p>
    <w:p w:rsidR="000A50F9" w:rsidRPr="007D6AE8" w:rsidRDefault="000A50F9" w:rsidP="00343190">
      <w:pPr>
        <w:suppressAutoHyphens/>
        <w:jc w:val="both"/>
        <w:rPr>
          <w:rFonts w:asciiTheme="minorHAnsi" w:hAnsiTheme="minorHAnsi" w:cstheme="minorHAnsi"/>
          <w:sz w:val="22"/>
          <w:szCs w:val="22"/>
          <w:lang w:val="nl-BE"/>
        </w:rPr>
      </w:pPr>
    </w:p>
    <w:p w:rsidR="000A50F9" w:rsidRPr="007D6AE8" w:rsidRDefault="000A50F9" w:rsidP="00FA4DED">
      <w:pPr>
        <w:rPr>
          <w:rFonts w:asciiTheme="minorHAnsi" w:hAnsiTheme="minorHAnsi" w:cstheme="minorHAnsi"/>
          <w:sz w:val="22"/>
          <w:szCs w:val="22"/>
          <w:u w:val="single"/>
          <w:lang w:val="nl-BE"/>
        </w:rPr>
      </w:pPr>
      <w:bookmarkStart w:id="461" w:name="_Toc51666939"/>
      <w:bookmarkStart w:id="462" w:name="_Toc115148938"/>
      <w:bookmarkStart w:id="463" w:name="_Toc115152725"/>
      <w:bookmarkStart w:id="464" w:name="_Toc115160024"/>
      <w:bookmarkStart w:id="465" w:name="_Toc115160493"/>
      <w:bookmarkStart w:id="466" w:name="_Toc270151612"/>
      <w:bookmarkStart w:id="467" w:name="_Toc270152409"/>
      <w:r w:rsidRPr="007D6AE8">
        <w:rPr>
          <w:rFonts w:asciiTheme="minorHAnsi" w:hAnsiTheme="minorHAnsi" w:cstheme="minorHAnsi"/>
          <w:sz w:val="22"/>
          <w:szCs w:val="22"/>
          <w:u w:val="single"/>
          <w:lang w:val="nl-BE"/>
        </w:rPr>
        <w:t>Procedure tot het bekomen van een vuurvergunning:</w:t>
      </w:r>
      <w:bookmarkEnd w:id="461"/>
      <w:bookmarkEnd w:id="462"/>
      <w:bookmarkEnd w:id="463"/>
      <w:bookmarkEnd w:id="464"/>
      <w:bookmarkEnd w:id="465"/>
      <w:bookmarkEnd w:id="466"/>
      <w:bookmarkEnd w:id="467"/>
    </w:p>
    <w:p w:rsidR="000A50F9" w:rsidRPr="007D6AE8" w:rsidRDefault="000A50F9" w:rsidP="001C1E6A">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Alle vergunningen moeten aangevraagd worden via de hiërarchische lijn van de aannemer.  De aanvragen worden meegedeeld via de werfvergaderingen.</w:t>
      </w:r>
    </w:p>
    <w:p w:rsidR="001C1E6A" w:rsidRPr="007D6AE8" w:rsidRDefault="001C1E6A" w:rsidP="001C1E6A">
      <w:pPr>
        <w:suppressAutoHyphens/>
        <w:jc w:val="both"/>
        <w:rPr>
          <w:rFonts w:asciiTheme="minorHAnsi" w:hAnsiTheme="minorHAnsi" w:cstheme="minorHAnsi"/>
          <w:sz w:val="22"/>
          <w:szCs w:val="22"/>
          <w:lang w:val="nl-BE"/>
        </w:rPr>
      </w:pPr>
    </w:p>
    <w:p w:rsidR="000A50F9" w:rsidRPr="007D6AE8" w:rsidRDefault="000A50F9" w:rsidP="001C1E6A">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een bepaald werk kan meer dan één vergunning nodig zijn: dit zal bij de bespreking van de werken blijken. Indien van toepassing zal Aquafin operaties worden betrokken of geïnformeerd ten einde de bedrijfsvoering mbt biogas of gasleidingen te kunnen afstemmen op het uit te voeren werk.</w:t>
      </w:r>
    </w:p>
    <w:p w:rsidR="001C1E6A" w:rsidRPr="007D6AE8" w:rsidRDefault="001C1E6A" w:rsidP="001C1E6A">
      <w:pPr>
        <w:suppressAutoHyphens/>
        <w:jc w:val="both"/>
        <w:rPr>
          <w:rFonts w:asciiTheme="minorHAnsi" w:hAnsiTheme="minorHAnsi" w:cstheme="minorHAnsi"/>
          <w:sz w:val="22"/>
          <w:szCs w:val="22"/>
          <w:lang w:val="nl-BE"/>
        </w:rPr>
      </w:pPr>
    </w:p>
    <w:p w:rsidR="000A50F9" w:rsidRPr="007D6AE8" w:rsidRDefault="000A50F9" w:rsidP="001C1E6A">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vergunningen zijn geldig voor een periode van maximum 1 week.</w:t>
      </w:r>
    </w:p>
    <w:p w:rsidR="001C1E6A" w:rsidRPr="007D6AE8" w:rsidRDefault="001C1E6A" w:rsidP="001C1E6A">
      <w:pPr>
        <w:suppressAutoHyphens/>
        <w:jc w:val="both"/>
        <w:rPr>
          <w:rFonts w:asciiTheme="minorHAnsi" w:hAnsiTheme="minorHAnsi" w:cstheme="minorHAnsi"/>
          <w:sz w:val="22"/>
          <w:szCs w:val="22"/>
          <w:lang w:val="nl-BE"/>
        </w:rPr>
      </w:pPr>
    </w:p>
    <w:p w:rsidR="000A50F9" w:rsidRPr="007D6AE8" w:rsidRDefault="000A50F9" w:rsidP="001C1E6A">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werk mag slechts beginnen wanneer alle maatregelen zijn genomen en wanneer elke verantwoordelijke hiervoor heeft geparafeerd.</w:t>
      </w:r>
    </w:p>
    <w:p w:rsidR="001C1E6A" w:rsidRPr="007D6AE8" w:rsidRDefault="001C1E6A" w:rsidP="001C1E6A">
      <w:pPr>
        <w:suppressAutoHyphens/>
        <w:jc w:val="both"/>
        <w:rPr>
          <w:rFonts w:asciiTheme="minorHAnsi" w:hAnsiTheme="minorHAnsi" w:cstheme="minorHAnsi"/>
          <w:sz w:val="22"/>
          <w:szCs w:val="22"/>
          <w:lang w:val="nl-BE"/>
        </w:rPr>
      </w:pPr>
    </w:p>
    <w:p w:rsidR="000F04AD" w:rsidRPr="007D6AE8" w:rsidRDefault="000A50F9" w:rsidP="000F04AD">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goedgekeurde toelatingen worden door de aannemer bijgehouden.</w:t>
      </w:r>
      <w:bookmarkStart w:id="468" w:name="_Toc36978111"/>
      <w:bookmarkStart w:id="469" w:name="_Toc38164035"/>
      <w:bookmarkStart w:id="470" w:name="_Toc41310936"/>
      <w:bookmarkStart w:id="471" w:name="_Toc51666954"/>
      <w:bookmarkStart w:id="472" w:name="_Toc114379429"/>
      <w:bookmarkStart w:id="473" w:name="_Toc114383956"/>
      <w:bookmarkStart w:id="474" w:name="_Toc115148939"/>
      <w:bookmarkStart w:id="475" w:name="_Toc115152726"/>
      <w:bookmarkStart w:id="476" w:name="_Toc115160025"/>
      <w:bookmarkStart w:id="477" w:name="_Toc270151613"/>
      <w:bookmarkStart w:id="478" w:name="_Toc36978102"/>
      <w:bookmarkStart w:id="479" w:name="_Toc38164026"/>
      <w:bookmarkStart w:id="480" w:name="_Toc41310927"/>
      <w:bookmarkStart w:id="481" w:name="_Toc51666944"/>
      <w:bookmarkStart w:id="482" w:name="_Toc114379420"/>
      <w:bookmarkStart w:id="483" w:name="_Toc114383947"/>
      <w:bookmarkStart w:id="484" w:name="_Toc36978096"/>
      <w:bookmarkStart w:id="485" w:name="_Toc38164020"/>
      <w:bookmarkStart w:id="486" w:name="_Toc41310921"/>
      <w:bookmarkStart w:id="487" w:name="_Toc51666942"/>
      <w:bookmarkStart w:id="488" w:name="_Toc114379418"/>
      <w:bookmarkStart w:id="489" w:name="_Toc114383945"/>
      <w:bookmarkStart w:id="490" w:name="_Toc51666940"/>
      <w:bookmarkStart w:id="491" w:name="_Toc114379417"/>
      <w:bookmarkStart w:id="492" w:name="_Toc114383944"/>
    </w:p>
    <w:p w:rsidR="000F04AD" w:rsidRPr="007D6AE8" w:rsidRDefault="000F04AD" w:rsidP="000F04AD">
      <w:pPr>
        <w:suppressAutoHyphens/>
        <w:jc w:val="both"/>
        <w:rPr>
          <w:rFonts w:asciiTheme="minorHAnsi" w:hAnsiTheme="minorHAnsi" w:cstheme="minorHAnsi"/>
          <w:sz w:val="22"/>
          <w:szCs w:val="22"/>
          <w:lang w:val="nl-BE"/>
        </w:rPr>
      </w:pPr>
    </w:p>
    <w:p w:rsidR="000F04AD" w:rsidRPr="007D6AE8" w:rsidRDefault="000F04AD" w:rsidP="000F04AD">
      <w:pPr>
        <w:suppressAutoHyphens/>
        <w:jc w:val="both"/>
        <w:rPr>
          <w:rFonts w:asciiTheme="minorHAnsi" w:hAnsiTheme="minorHAnsi" w:cstheme="minorHAnsi"/>
          <w:sz w:val="22"/>
          <w:szCs w:val="22"/>
          <w:lang w:val="nl-BE"/>
        </w:rPr>
      </w:pPr>
    </w:p>
    <w:p w:rsidR="000A50F9" w:rsidRPr="007D6AE8" w:rsidRDefault="00E549B9" w:rsidP="001F3D7C">
      <w:pPr>
        <w:pStyle w:val="Kop2"/>
        <w:rPr>
          <w:rFonts w:asciiTheme="minorHAnsi" w:hAnsiTheme="minorHAnsi" w:cstheme="minorHAnsi"/>
          <w:sz w:val="24"/>
          <w:szCs w:val="24"/>
          <w:lang w:val="nl-BE"/>
        </w:rPr>
      </w:pPr>
      <w:bookmarkStart w:id="493" w:name="_Toc491272229"/>
      <w:r w:rsidRPr="007D6AE8">
        <w:rPr>
          <w:rFonts w:asciiTheme="minorHAnsi" w:hAnsiTheme="minorHAnsi" w:cstheme="minorHAnsi"/>
          <w:sz w:val="24"/>
          <w:szCs w:val="24"/>
          <w:lang w:val="nl-BE"/>
        </w:rPr>
        <w:t>2.26</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Wapening</w:t>
      </w:r>
      <w:bookmarkEnd w:id="468"/>
      <w:bookmarkEnd w:id="469"/>
      <w:bookmarkEnd w:id="470"/>
      <w:bookmarkEnd w:id="471"/>
      <w:bookmarkEnd w:id="472"/>
      <w:bookmarkEnd w:id="473"/>
      <w:bookmarkEnd w:id="474"/>
      <w:bookmarkEnd w:id="475"/>
      <w:bookmarkEnd w:id="476"/>
      <w:bookmarkEnd w:id="477"/>
      <w:bookmarkEnd w:id="493"/>
    </w:p>
    <w:p w:rsidR="000A50F9" w:rsidRPr="007D6AE8" w:rsidRDefault="000A50F9" w:rsidP="000A50F9">
      <w:pPr>
        <w:suppressAutoHyphens/>
        <w:jc w:val="both"/>
        <w:rPr>
          <w:rFonts w:asciiTheme="minorHAnsi" w:hAnsiTheme="minorHAnsi" w:cstheme="minorHAnsi"/>
          <w:b/>
          <w:sz w:val="22"/>
          <w:szCs w:val="22"/>
          <w:lang w:val="nl-BE"/>
        </w:rPr>
      </w:pPr>
    </w:p>
    <w:p w:rsidR="000A50F9" w:rsidRPr="007D6AE8" w:rsidRDefault="000A50F9" w:rsidP="00B5551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Om het werk</w:t>
      </w:r>
      <w:r w:rsidR="00734AE1" w:rsidRPr="007D6AE8">
        <w:rPr>
          <w:rFonts w:asciiTheme="minorHAnsi" w:hAnsiTheme="minorHAnsi" w:cstheme="minorHAnsi"/>
          <w:spacing w:val="-3"/>
          <w:sz w:val="22"/>
          <w:szCs w:val="22"/>
          <w:lang w:val="nl-BE"/>
        </w:rPr>
        <w:t>en</w:t>
      </w:r>
      <w:r w:rsidRPr="007D6AE8">
        <w:rPr>
          <w:rFonts w:asciiTheme="minorHAnsi" w:hAnsiTheme="minorHAnsi" w:cstheme="minorHAnsi"/>
          <w:spacing w:val="-3"/>
          <w:sz w:val="22"/>
          <w:szCs w:val="22"/>
          <w:lang w:val="nl-BE"/>
        </w:rPr>
        <w:t xml:space="preserve"> </w:t>
      </w:r>
      <w:r w:rsidR="00596ED7" w:rsidRPr="007D6AE8">
        <w:rPr>
          <w:rFonts w:asciiTheme="minorHAnsi" w:hAnsiTheme="minorHAnsi" w:cstheme="minorHAnsi"/>
          <w:spacing w:val="-3"/>
          <w:sz w:val="22"/>
          <w:szCs w:val="22"/>
          <w:lang w:val="nl-BE"/>
        </w:rPr>
        <w:t xml:space="preserve">op </w:t>
      </w:r>
      <w:r w:rsidRPr="007D6AE8">
        <w:rPr>
          <w:rFonts w:asciiTheme="minorHAnsi" w:hAnsiTheme="minorHAnsi" w:cstheme="minorHAnsi"/>
          <w:spacing w:val="-3"/>
          <w:sz w:val="22"/>
          <w:szCs w:val="22"/>
          <w:lang w:val="nl-BE"/>
        </w:rPr>
        <w:t>hoogte te beperken worden zoveel mogelijk wapeningskorven op de begane grond gevlochten en met de kraan op hun plaats gebracht. Voor vlechtwerk ter plaatse worden geschikte stellingen geplaatst en worden de werknemers er op gewezen dat het gebruik daarvan verplicht is. Bij de opbouw van een dergelijke stelling moet in voorkomend geval rekening gehouden worden met de aanvoer (manueel of met de hijskraan) van lange wapeningsstaven; dit kan bijvoorbeeld het plaatselijk en tijdelijk onderbreken van de leuning nodig maken.</w:t>
      </w:r>
    </w:p>
    <w:p w:rsidR="00B55519" w:rsidRPr="007D6AE8" w:rsidRDefault="00B55519" w:rsidP="00B55519">
      <w:pPr>
        <w:suppressAutoHyphens/>
        <w:jc w:val="both"/>
        <w:rPr>
          <w:rFonts w:asciiTheme="minorHAnsi" w:hAnsiTheme="minorHAnsi" w:cstheme="minorHAnsi"/>
          <w:spacing w:val="-3"/>
          <w:sz w:val="22"/>
          <w:szCs w:val="22"/>
          <w:lang w:val="nl-BE"/>
        </w:rPr>
      </w:pPr>
    </w:p>
    <w:p w:rsidR="000A50F9" w:rsidRPr="007D6AE8" w:rsidRDefault="000A50F9" w:rsidP="00B5551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Is de te bewapenen wanddikte zo groot dat het nodig wordt om in een kooi te gaan werken, dan dient voorzien in werkvloeren die op een betrouwbare steun rusten en die de werknemer voldoende vloeroppervlak bieden om comfortabel te staan en zijn werk uit te voeren.</w:t>
      </w:r>
    </w:p>
    <w:p w:rsidR="00B55519" w:rsidRPr="007D6AE8" w:rsidRDefault="00B55519" w:rsidP="00B55519">
      <w:pPr>
        <w:suppressAutoHyphens/>
        <w:jc w:val="both"/>
        <w:rPr>
          <w:rFonts w:asciiTheme="minorHAnsi" w:hAnsiTheme="minorHAnsi" w:cstheme="minorHAnsi"/>
          <w:spacing w:val="-3"/>
          <w:sz w:val="22"/>
          <w:szCs w:val="22"/>
          <w:lang w:val="nl-BE"/>
        </w:rPr>
      </w:pPr>
    </w:p>
    <w:p w:rsidR="000A50F9" w:rsidRPr="007D6AE8" w:rsidRDefault="000A50F9" w:rsidP="00B55519">
      <w:pPr>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Ook bij ijzervlechtwerk is het van groot belang orde en opkuis systematisch te organiseren door correcte stapeling van staven, beugels en korven enerzijds, maar ook door volgens goede afspraken restanten (binddraad, beugels, afgeknipte einden,...) in afvalbakken te deponeren en af te voeren anderzijds.</w:t>
      </w:r>
    </w:p>
    <w:p w:rsidR="000A50F9" w:rsidRPr="007D6AE8" w:rsidRDefault="000A50F9" w:rsidP="00B55519">
      <w:pPr>
        <w:jc w:val="both"/>
        <w:rPr>
          <w:rFonts w:asciiTheme="minorHAnsi" w:hAnsiTheme="minorHAnsi" w:cstheme="minorHAnsi"/>
          <w:spacing w:val="-3"/>
          <w:sz w:val="22"/>
          <w:szCs w:val="22"/>
          <w:lang w:val="nl-BE"/>
        </w:rPr>
      </w:pPr>
    </w:p>
    <w:p w:rsidR="00B55519" w:rsidRPr="007D6AE8" w:rsidRDefault="00B55519" w:rsidP="00B55519">
      <w:pPr>
        <w:rPr>
          <w:rFonts w:asciiTheme="minorHAnsi" w:hAnsiTheme="minorHAnsi" w:cstheme="minorHAnsi"/>
          <w:spacing w:val="-3"/>
          <w:sz w:val="22"/>
          <w:szCs w:val="22"/>
          <w:lang w:val="nl-BE"/>
        </w:rPr>
      </w:pPr>
    </w:p>
    <w:p w:rsidR="000A50F9" w:rsidRPr="007D6AE8" w:rsidRDefault="00E549B9" w:rsidP="001F3D7C">
      <w:pPr>
        <w:pStyle w:val="Kop2"/>
        <w:rPr>
          <w:rFonts w:asciiTheme="minorHAnsi" w:hAnsiTheme="minorHAnsi" w:cstheme="minorHAnsi"/>
          <w:sz w:val="24"/>
          <w:szCs w:val="24"/>
          <w:lang w:val="nl-BE"/>
        </w:rPr>
      </w:pPr>
      <w:bookmarkStart w:id="494" w:name="_Toc115148940"/>
      <w:bookmarkStart w:id="495" w:name="_Toc115152727"/>
      <w:bookmarkStart w:id="496" w:name="_Toc115160026"/>
      <w:bookmarkStart w:id="497" w:name="_Toc270151614"/>
      <w:bookmarkStart w:id="498" w:name="_Toc491272230"/>
      <w:r w:rsidRPr="007D6AE8">
        <w:rPr>
          <w:rFonts w:asciiTheme="minorHAnsi" w:hAnsiTheme="minorHAnsi" w:cstheme="minorHAnsi"/>
          <w:sz w:val="24"/>
          <w:szCs w:val="24"/>
          <w:lang w:val="nl-BE"/>
        </w:rPr>
        <w:t>2.27</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Werf</w:t>
      </w:r>
      <w:bookmarkEnd w:id="478"/>
      <w:bookmarkEnd w:id="479"/>
      <w:bookmarkEnd w:id="480"/>
      <w:bookmarkEnd w:id="481"/>
      <w:bookmarkEnd w:id="482"/>
      <w:bookmarkEnd w:id="483"/>
      <w:r w:rsidR="000A50F9" w:rsidRPr="007D6AE8">
        <w:rPr>
          <w:rFonts w:asciiTheme="minorHAnsi" w:hAnsiTheme="minorHAnsi" w:cstheme="minorHAnsi"/>
          <w:sz w:val="24"/>
          <w:szCs w:val="24"/>
          <w:lang w:val="nl-BE"/>
        </w:rPr>
        <w:t>verkeer</w:t>
      </w:r>
      <w:bookmarkEnd w:id="494"/>
      <w:bookmarkEnd w:id="495"/>
      <w:bookmarkEnd w:id="496"/>
      <w:bookmarkEnd w:id="497"/>
      <w:bookmarkEnd w:id="498"/>
    </w:p>
    <w:p w:rsidR="000A50F9" w:rsidRPr="007D6AE8" w:rsidRDefault="000A50F9" w:rsidP="000A50F9">
      <w:pPr>
        <w:rPr>
          <w:rFonts w:asciiTheme="minorHAnsi" w:hAnsiTheme="minorHAnsi" w:cstheme="minorHAnsi"/>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Wegens de nabijheid van de openbare weg verdient het vrachtwagenverkeer op en langs de werf bijzondere aandacht. </w:t>
      </w:r>
    </w:p>
    <w:p w:rsidR="00B55519" w:rsidRPr="007D6AE8" w:rsidRDefault="00B55519" w:rsidP="00E549B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Op de werf zelf zal, gezien de beperktheid van de beschikbare oppervlakte, met overleg bepaald worden waar vrachtwagens kunnen circuleren.</w:t>
      </w:r>
    </w:p>
    <w:p w:rsidR="000A50F9" w:rsidRPr="007D6AE8" w:rsidRDefault="000A50F9" w:rsidP="00E549B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Volgende bepalingen gelden voor werfwerkzaamheden die zich op één perceel afspelen:</w:t>
      </w:r>
    </w:p>
    <w:p w:rsidR="000A50F9" w:rsidRPr="007D6AE8" w:rsidRDefault="000A50F9" w:rsidP="00E549B9">
      <w:pPr>
        <w:suppressAutoHyphens/>
        <w:jc w:val="both"/>
        <w:rPr>
          <w:rFonts w:asciiTheme="minorHAnsi" w:hAnsiTheme="minorHAnsi" w:cstheme="minorHAnsi"/>
          <w:spacing w:val="-3"/>
          <w:sz w:val="22"/>
          <w:szCs w:val="22"/>
          <w:lang w:val="nl-BE"/>
        </w:rPr>
      </w:pPr>
    </w:p>
    <w:p w:rsidR="000F04AD" w:rsidRPr="007D6AE8" w:rsidRDefault="000A50F9" w:rsidP="000F04AD">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Om te voorkomen dat op willekeurige plaatsen vrachtwagens in- maar vooral uitrijden of stilhouden, zal de werfafsluiting langs de openbare weg slechts ter plaatse van de geplande in- en uitritten onderbroken worden tijdens de werkuren. De plaatsen hiervan zullen bepaald worden naargelang de werfbehoeften en in overleg met de gemeentepolitie, zodat ook de gepaste verkeerssignalisatie kan aangebracht worden. Zoals reeds eerder aangehaald zullen ook parkeer- en wachtzones voor zware voertuigen aangeduid en desnoods aangelegd worden door de belanghebbende aannemer, en dit bij voorkeur buiten van de openbare weg.</w:t>
      </w:r>
      <w:bookmarkStart w:id="499" w:name="_Toc115148941"/>
      <w:bookmarkStart w:id="500" w:name="_Toc115152728"/>
      <w:bookmarkStart w:id="501" w:name="_Toc115160027"/>
      <w:bookmarkStart w:id="502" w:name="_Toc270151615"/>
    </w:p>
    <w:p w:rsidR="000F04AD" w:rsidRPr="007D6AE8" w:rsidRDefault="000F04AD" w:rsidP="000F04AD">
      <w:pPr>
        <w:suppressAutoHyphens/>
        <w:jc w:val="both"/>
        <w:rPr>
          <w:rFonts w:asciiTheme="minorHAnsi" w:hAnsiTheme="minorHAnsi" w:cstheme="minorHAnsi"/>
          <w:spacing w:val="-3"/>
          <w:sz w:val="22"/>
          <w:szCs w:val="22"/>
          <w:lang w:val="nl-BE"/>
        </w:rPr>
      </w:pPr>
    </w:p>
    <w:p w:rsidR="000A50F9" w:rsidRPr="007D6AE8" w:rsidRDefault="00E549B9" w:rsidP="000F04AD">
      <w:pPr>
        <w:pStyle w:val="Kop2"/>
        <w:rPr>
          <w:rFonts w:asciiTheme="minorHAnsi" w:hAnsiTheme="minorHAnsi" w:cstheme="minorHAnsi"/>
          <w:sz w:val="24"/>
          <w:szCs w:val="24"/>
          <w:lang w:val="nl-BE"/>
        </w:rPr>
      </w:pPr>
      <w:bookmarkStart w:id="503" w:name="_Toc491272231"/>
      <w:r w:rsidRPr="007D6AE8">
        <w:rPr>
          <w:rFonts w:asciiTheme="minorHAnsi" w:hAnsiTheme="minorHAnsi" w:cstheme="minorHAnsi"/>
          <w:sz w:val="24"/>
          <w:szCs w:val="24"/>
          <w:lang w:val="nl-BE"/>
        </w:rPr>
        <w:t>2.28</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Werken op de openbare weg</w:t>
      </w:r>
      <w:bookmarkEnd w:id="484"/>
      <w:bookmarkEnd w:id="485"/>
      <w:bookmarkEnd w:id="486"/>
      <w:bookmarkEnd w:id="487"/>
      <w:bookmarkEnd w:id="488"/>
      <w:bookmarkEnd w:id="489"/>
      <w:bookmarkEnd w:id="499"/>
      <w:bookmarkEnd w:id="500"/>
      <w:bookmarkEnd w:id="501"/>
      <w:bookmarkEnd w:id="502"/>
      <w:bookmarkEnd w:id="503"/>
    </w:p>
    <w:p w:rsidR="000A50F9" w:rsidRPr="007D6AE8" w:rsidRDefault="000A50F9" w:rsidP="000A50F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Het in beslag nemen van delen van de openbare weg voor werfdoeleinden moet tot een haalbaar minimum herleid worden en mag nooit gebeuren zonder voorafgaandelijke raadpleging van de politiedienst, die tevens zal moeten instemmen met het voorstel tot plaatsing van de nodige </w:t>
      </w:r>
      <w:r w:rsidRPr="007D6AE8">
        <w:rPr>
          <w:rFonts w:asciiTheme="minorHAnsi" w:hAnsiTheme="minorHAnsi" w:cstheme="minorHAnsi"/>
          <w:spacing w:val="-3"/>
          <w:sz w:val="22"/>
          <w:szCs w:val="22"/>
          <w:lang w:val="nl-BE"/>
        </w:rPr>
        <w:lastRenderedPageBreak/>
        <w:t>signalisatieborden.  Dit kan van tijdelijke of permanente aard zijn (plaats voor laden en lossen vrachtwagens, wachtzone voor vrachtwagens en andere voertuigen, plaats voor betonpomp,...).</w:t>
      </w: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Bij werken langs de openbare weg is signalisatiekledij van klasse II of  III  verplicht!</w:t>
      </w:r>
    </w:p>
    <w:p w:rsidR="000A50F9" w:rsidRPr="007D6AE8" w:rsidRDefault="000A50F9" w:rsidP="00E549B9">
      <w:pPr>
        <w:suppressAutoHyphens/>
        <w:jc w:val="both"/>
        <w:rPr>
          <w:rFonts w:asciiTheme="minorHAnsi" w:hAnsiTheme="minorHAnsi" w:cstheme="minorHAnsi"/>
          <w:spacing w:val="-3"/>
          <w:sz w:val="22"/>
          <w:szCs w:val="22"/>
          <w:lang w:val="nl-BE"/>
        </w:rPr>
      </w:pPr>
    </w:p>
    <w:p w:rsidR="000A50F9" w:rsidRPr="007D6AE8" w:rsidRDefault="000A50F9"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Een exemplaar van het verkeerssignalisatieplan en een kopij van de vergunning</w:t>
      </w:r>
      <w:r w:rsidRPr="007D6AE8">
        <w:rPr>
          <w:rFonts w:asciiTheme="minorHAnsi" w:hAnsiTheme="minorHAnsi" w:cstheme="minorHAnsi"/>
          <w:color w:val="FF0000"/>
          <w:spacing w:val="-3"/>
          <w:sz w:val="22"/>
          <w:szCs w:val="22"/>
          <w:lang w:val="nl-BE"/>
        </w:rPr>
        <w:t xml:space="preserve"> </w:t>
      </w:r>
      <w:r w:rsidRPr="007D6AE8">
        <w:rPr>
          <w:rFonts w:asciiTheme="minorHAnsi" w:hAnsiTheme="minorHAnsi" w:cstheme="minorHAnsi"/>
          <w:spacing w:val="-3"/>
          <w:sz w:val="22"/>
          <w:szCs w:val="22"/>
          <w:lang w:val="nl-BE"/>
        </w:rPr>
        <w:t xml:space="preserve">zal aan de veiligheidscoördinator </w:t>
      </w:r>
      <w:r w:rsidR="00CA64CF" w:rsidRPr="007D6AE8">
        <w:rPr>
          <w:rFonts w:asciiTheme="minorHAnsi" w:hAnsiTheme="minorHAnsi" w:cstheme="minorHAnsi"/>
          <w:spacing w:val="-3"/>
          <w:sz w:val="22"/>
          <w:szCs w:val="22"/>
          <w:lang w:val="nl-BE"/>
        </w:rPr>
        <w:t>verwezenlijking bezorgd worden.</w:t>
      </w:r>
    </w:p>
    <w:p w:rsidR="00CA64CF" w:rsidRPr="007D6AE8" w:rsidRDefault="00CA64CF" w:rsidP="00E549B9">
      <w:pPr>
        <w:suppressAutoHyphens/>
        <w:jc w:val="both"/>
        <w:rPr>
          <w:rFonts w:asciiTheme="minorHAnsi" w:hAnsiTheme="minorHAnsi" w:cstheme="minorHAnsi"/>
          <w:spacing w:val="-3"/>
          <w:sz w:val="22"/>
          <w:szCs w:val="22"/>
          <w:lang w:val="nl-BE"/>
        </w:rPr>
      </w:pPr>
    </w:p>
    <w:p w:rsidR="00CA64CF" w:rsidRPr="007D6AE8" w:rsidRDefault="00CA64CF" w:rsidP="00CA64CF">
      <w:pPr>
        <w:suppressAutoHyphens/>
        <w:jc w:val="both"/>
        <w:rPr>
          <w:rFonts w:asciiTheme="minorHAnsi" w:hAnsiTheme="minorHAnsi" w:cstheme="minorHAnsi"/>
          <w:spacing w:val="-3"/>
          <w:sz w:val="22"/>
          <w:szCs w:val="22"/>
          <w:lang w:val="nl-BE"/>
        </w:rPr>
      </w:pPr>
      <w:r w:rsidRPr="007D6AE8">
        <w:rPr>
          <w:rFonts w:asciiTheme="minorHAnsi" w:hAnsiTheme="minorHAnsi" w:cstheme="minorHAnsi"/>
          <w:sz w:val="22"/>
          <w:szCs w:val="22"/>
          <w:u w:val="single"/>
          <w:lang w:val="nl-BE"/>
        </w:rPr>
        <w:t>De wetgeving inzake de wegsignalisatie op de wegen met snelheid &lt; = 90 km/hr is terug te</w:t>
      </w:r>
      <w:r w:rsidRPr="007D6AE8">
        <w:rPr>
          <w:rFonts w:asciiTheme="minorHAnsi" w:hAnsiTheme="minorHAnsi" w:cstheme="minorHAnsi"/>
          <w:spacing w:val="-3"/>
          <w:sz w:val="22"/>
          <w:szCs w:val="22"/>
          <w:lang w:val="nl-BE"/>
        </w:rPr>
        <w:t xml:space="preserve"> vinden op de website van Aquafin onder Technische Partners/Veilig werken.</w:t>
      </w:r>
    </w:p>
    <w:p w:rsidR="00020408" w:rsidRPr="007D6AE8" w:rsidRDefault="00020408" w:rsidP="00CA64CF">
      <w:pPr>
        <w:suppressAutoHyphens/>
        <w:jc w:val="both"/>
        <w:rPr>
          <w:rFonts w:asciiTheme="minorHAnsi" w:hAnsiTheme="minorHAnsi" w:cstheme="minorHAnsi"/>
          <w:spacing w:val="-3"/>
          <w:sz w:val="22"/>
          <w:szCs w:val="22"/>
          <w:lang w:val="nl-BE"/>
        </w:rPr>
      </w:pPr>
    </w:p>
    <w:p w:rsidR="00B55519" w:rsidRPr="007D6AE8" w:rsidRDefault="00CA64CF" w:rsidP="00E549B9">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Link : </w:t>
      </w:r>
      <w:hyperlink r:id="rId24" w:history="1">
        <w:r w:rsidR="006837E7" w:rsidRPr="007D6AE8">
          <w:rPr>
            <w:rStyle w:val="Hyperlink"/>
            <w:rFonts w:asciiTheme="minorHAnsi" w:hAnsiTheme="minorHAnsi" w:cstheme="minorHAnsi"/>
            <w:spacing w:val="-3"/>
            <w:sz w:val="22"/>
            <w:szCs w:val="22"/>
            <w:lang w:val="nl-BE"/>
          </w:rPr>
          <w:t>http://www.aquafin.be/UserFiles/File/pdf/niet_autosnelwegen.pdf</w:t>
        </w:r>
      </w:hyperlink>
    </w:p>
    <w:p w:rsidR="00B55519" w:rsidRPr="007D6AE8" w:rsidRDefault="00B55519" w:rsidP="00E549B9">
      <w:pPr>
        <w:suppressAutoHyphens/>
        <w:jc w:val="both"/>
        <w:rPr>
          <w:rFonts w:asciiTheme="minorHAnsi" w:hAnsiTheme="minorHAnsi" w:cstheme="minorHAnsi"/>
          <w:spacing w:val="-3"/>
          <w:sz w:val="22"/>
          <w:szCs w:val="22"/>
          <w:lang w:val="nl-BE"/>
        </w:rPr>
      </w:pPr>
    </w:p>
    <w:p w:rsidR="00B55519" w:rsidRPr="007D6AE8" w:rsidRDefault="00B55519" w:rsidP="00E549B9">
      <w:pPr>
        <w:suppressAutoHyphens/>
        <w:jc w:val="both"/>
        <w:rPr>
          <w:rFonts w:asciiTheme="minorHAnsi" w:hAnsiTheme="minorHAnsi" w:cstheme="minorHAnsi"/>
          <w:spacing w:val="-3"/>
          <w:sz w:val="22"/>
          <w:szCs w:val="22"/>
          <w:lang w:val="nl-BE"/>
        </w:rPr>
      </w:pPr>
    </w:p>
    <w:p w:rsidR="00B55519" w:rsidRPr="007D6AE8" w:rsidRDefault="00B55519" w:rsidP="00E549B9">
      <w:pPr>
        <w:suppressAutoHyphens/>
        <w:jc w:val="both"/>
        <w:rPr>
          <w:rFonts w:asciiTheme="minorHAnsi" w:hAnsiTheme="minorHAnsi" w:cstheme="minorHAnsi"/>
          <w:spacing w:val="-3"/>
          <w:sz w:val="22"/>
          <w:szCs w:val="22"/>
          <w:lang w:val="nl-BE"/>
        </w:rPr>
        <w:sectPr w:rsidR="00B55519" w:rsidRPr="007D6AE8" w:rsidSect="009E34A9">
          <w:type w:val="continuous"/>
          <w:pgSz w:w="11907" w:h="16840" w:code="9"/>
          <w:pgMar w:top="1418" w:right="1418" w:bottom="1418" w:left="1418" w:header="142" w:footer="550" w:gutter="0"/>
          <w:cols w:space="708"/>
          <w:noEndnote/>
          <w:titlePg/>
        </w:sectPr>
      </w:pPr>
    </w:p>
    <w:p w:rsidR="004A7AA0" w:rsidRPr="007D6AE8" w:rsidRDefault="00236809" w:rsidP="001F3D7C">
      <w:pPr>
        <w:pStyle w:val="Kop2"/>
        <w:rPr>
          <w:rFonts w:asciiTheme="minorHAnsi" w:hAnsiTheme="minorHAnsi" w:cstheme="minorHAnsi"/>
          <w:sz w:val="24"/>
          <w:szCs w:val="24"/>
          <w:lang w:val="nl-BE"/>
        </w:rPr>
      </w:pPr>
      <w:bookmarkStart w:id="504" w:name="_Toc270151616"/>
      <w:bookmarkStart w:id="505" w:name="_Toc491272232"/>
      <w:r w:rsidRPr="007D6AE8">
        <w:rPr>
          <w:rFonts w:asciiTheme="minorHAnsi" w:hAnsiTheme="minorHAnsi" w:cstheme="minorHAnsi"/>
          <w:sz w:val="24"/>
          <w:szCs w:val="24"/>
          <w:lang w:val="nl-BE"/>
        </w:rPr>
        <w:t>2.29</w:t>
      </w:r>
      <w:r w:rsidRPr="007D6AE8">
        <w:rPr>
          <w:rFonts w:asciiTheme="minorHAnsi" w:hAnsiTheme="minorHAnsi" w:cstheme="minorHAnsi"/>
          <w:sz w:val="24"/>
          <w:szCs w:val="24"/>
          <w:lang w:val="nl-BE"/>
        </w:rPr>
        <w:tab/>
      </w:r>
      <w:r w:rsidR="0035707D" w:rsidRPr="007D6AE8">
        <w:rPr>
          <w:rFonts w:asciiTheme="minorHAnsi" w:hAnsiTheme="minorHAnsi" w:cstheme="minorHAnsi"/>
          <w:sz w:val="24"/>
          <w:szCs w:val="24"/>
          <w:lang w:val="nl-BE"/>
        </w:rPr>
        <w:t>Kwartsstof</w:t>
      </w:r>
      <w:r w:rsidR="004A7AA0" w:rsidRPr="007D6AE8">
        <w:rPr>
          <w:rFonts w:asciiTheme="minorHAnsi" w:hAnsiTheme="minorHAnsi" w:cstheme="minorHAnsi"/>
          <w:sz w:val="24"/>
          <w:szCs w:val="24"/>
          <w:lang w:val="nl-BE"/>
        </w:rPr>
        <w:t xml:space="preserve"> bij plaatsing van </w:t>
      </w:r>
      <w:r w:rsidR="0035707D" w:rsidRPr="007D6AE8">
        <w:rPr>
          <w:rFonts w:asciiTheme="minorHAnsi" w:hAnsiTheme="minorHAnsi" w:cstheme="minorHAnsi"/>
          <w:sz w:val="24"/>
          <w:szCs w:val="24"/>
          <w:lang w:val="nl-BE"/>
        </w:rPr>
        <w:t>beton</w:t>
      </w:r>
      <w:r w:rsidR="004A7AA0" w:rsidRPr="007D6AE8">
        <w:rPr>
          <w:rFonts w:asciiTheme="minorHAnsi" w:hAnsiTheme="minorHAnsi" w:cstheme="minorHAnsi"/>
          <w:sz w:val="24"/>
          <w:szCs w:val="24"/>
          <w:lang w:val="nl-BE"/>
        </w:rPr>
        <w:t>klinkers</w:t>
      </w:r>
      <w:bookmarkEnd w:id="504"/>
      <w:bookmarkEnd w:id="505"/>
    </w:p>
    <w:p w:rsidR="004A7AA0" w:rsidRPr="007D6AE8" w:rsidRDefault="004A7AA0" w:rsidP="004A7AA0">
      <w:pPr>
        <w:rPr>
          <w:rFonts w:asciiTheme="minorHAnsi" w:hAnsiTheme="minorHAnsi" w:cstheme="minorHAnsi"/>
          <w:lang w:val="nl-BE"/>
        </w:rPr>
      </w:pPr>
    </w:p>
    <w:p w:rsidR="004A7AA0" w:rsidRPr="007D6AE8" w:rsidRDefault="0035707D" w:rsidP="0048570C">
      <w:p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Kwartsstof die ontstaat bij</w:t>
      </w:r>
      <w:r w:rsidR="004A7AA0" w:rsidRPr="007D6AE8">
        <w:rPr>
          <w:rFonts w:asciiTheme="minorHAnsi" w:hAnsiTheme="minorHAnsi" w:cstheme="minorHAnsi"/>
          <w:spacing w:val="-3"/>
          <w:sz w:val="22"/>
          <w:szCs w:val="22"/>
          <w:lang w:val="nl-BE"/>
        </w:rPr>
        <w:t xml:space="preserve"> het </w:t>
      </w:r>
      <w:r w:rsidRPr="007D6AE8">
        <w:rPr>
          <w:rFonts w:asciiTheme="minorHAnsi" w:hAnsiTheme="minorHAnsi" w:cstheme="minorHAnsi"/>
          <w:spacing w:val="-3"/>
          <w:sz w:val="22"/>
          <w:szCs w:val="22"/>
          <w:lang w:val="nl-BE"/>
        </w:rPr>
        <w:t xml:space="preserve">zagen of </w:t>
      </w:r>
      <w:r w:rsidR="004A7AA0" w:rsidRPr="007D6AE8">
        <w:rPr>
          <w:rFonts w:asciiTheme="minorHAnsi" w:hAnsiTheme="minorHAnsi" w:cstheme="minorHAnsi"/>
          <w:spacing w:val="-3"/>
          <w:sz w:val="22"/>
          <w:szCs w:val="22"/>
          <w:lang w:val="nl-BE"/>
        </w:rPr>
        <w:t xml:space="preserve">slijpen van </w:t>
      </w:r>
      <w:r w:rsidRPr="007D6AE8">
        <w:rPr>
          <w:rFonts w:asciiTheme="minorHAnsi" w:hAnsiTheme="minorHAnsi" w:cstheme="minorHAnsi"/>
          <w:spacing w:val="-3"/>
          <w:sz w:val="22"/>
          <w:szCs w:val="22"/>
          <w:lang w:val="nl-BE"/>
        </w:rPr>
        <w:t>beton</w:t>
      </w:r>
      <w:r w:rsidR="004A7AA0" w:rsidRPr="007D6AE8">
        <w:rPr>
          <w:rFonts w:asciiTheme="minorHAnsi" w:hAnsiTheme="minorHAnsi" w:cstheme="minorHAnsi"/>
          <w:spacing w:val="-3"/>
          <w:sz w:val="22"/>
          <w:szCs w:val="22"/>
          <w:lang w:val="nl-BE"/>
        </w:rPr>
        <w:t xml:space="preserve">klinkers </w:t>
      </w:r>
      <w:r w:rsidRPr="007D6AE8">
        <w:rPr>
          <w:rFonts w:asciiTheme="minorHAnsi" w:hAnsiTheme="minorHAnsi" w:cstheme="minorHAnsi"/>
          <w:spacing w:val="-3"/>
          <w:sz w:val="22"/>
          <w:szCs w:val="22"/>
          <w:lang w:val="nl-BE"/>
        </w:rPr>
        <w:t>is gevaarlijk voor de gezondheid en o</w:t>
      </w:r>
      <w:r w:rsidR="004A7AA0" w:rsidRPr="007D6AE8">
        <w:rPr>
          <w:rFonts w:asciiTheme="minorHAnsi" w:hAnsiTheme="minorHAnsi" w:cstheme="minorHAnsi"/>
          <w:spacing w:val="-3"/>
          <w:sz w:val="22"/>
          <w:szCs w:val="22"/>
          <w:lang w:val="nl-BE"/>
        </w:rPr>
        <w:t>verschrijd</w:t>
      </w:r>
      <w:r w:rsidRPr="007D6AE8">
        <w:rPr>
          <w:rFonts w:asciiTheme="minorHAnsi" w:hAnsiTheme="minorHAnsi" w:cstheme="minorHAnsi"/>
          <w:spacing w:val="-3"/>
          <w:sz w:val="22"/>
          <w:szCs w:val="22"/>
          <w:lang w:val="nl-BE"/>
        </w:rPr>
        <w:t>t</w:t>
      </w:r>
      <w:r w:rsidR="004A7AA0" w:rsidRPr="007D6AE8">
        <w:rPr>
          <w:rFonts w:asciiTheme="minorHAnsi" w:hAnsiTheme="minorHAnsi" w:cstheme="minorHAnsi"/>
          <w:spacing w:val="-3"/>
          <w:sz w:val="22"/>
          <w:szCs w:val="22"/>
          <w:lang w:val="nl-BE"/>
        </w:rPr>
        <w:t xml:space="preserve"> </w:t>
      </w:r>
      <w:r w:rsidRPr="007D6AE8">
        <w:rPr>
          <w:rFonts w:asciiTheme="minorHAnsi" w:hAnsiTheme="minorHAnsi" w:cstheme="minorHAnsi"/>
          <w:spacing w:val="-3"/>
          <w:sz w:val="22"/>
          <w:szCs w:val="22"/>
          <w:lang w:val="nl-BE"/>
        </w:rPr>
        <w:t xml:space="preserve">(soms tot 20 maal) </w:t>
      </w:r>
      <w:r w:rsidR="004A7AA0" w:rsidRPr="007D6AE8">
        <w:rPr>
          <w:rFonts w:asciiTheme="minorHAnsi" w:hAnsiTheme="minorHAnsi" w:cstheme="minorHAnsi"/>
          <w:spacing w:val="-3"/>
          <w:sz w:val="22"/>
          <w:szCs w:val="22"/>
          <w:lang w:val="nl-BE"/>
        </w:rPr>
        <w:t xml:space="preserve">de </w:t>
      </w:r>
      <w:r w:rsidRPr="007D6AE8">
        <w:rPr>
          <w:rFonts w:asciiTheme="minorHAnsi" w:hAnsiTheme="minorHAnsi" w:cstheme="minorHAnsi"/>
          <w:spacing w:val="-3"/>
          <w:sz w:val="22"/>
          <w:szCs w:val="22"/>
          <w:lang w:val="nl-BE"/>
        </w:rPr>
        <w:t>blootstelling</w:t>
      </w:r>
      <w:r w:rsidR="004A7AA0" w:rsidRPr="007D6AE8">
        <w:rPr>
          <w:rFonts w:asciiTheme="minorHAnsi" w:hAnsiTheme="minorHAnsi" w:cstheme="minorHAnsi"/>
          <w:spacing w:val="-3"/>
          <w:sz w:val="22"/>
          <w:szCs w:val="22"/>
          <w:lang w:val="nl-BE"/>
        </w:rPr>
        <w:t xml:space="preserve">snorm </w:t>
      </w:r>
      <w:r w:rsidR="0048570C" w:rsidRPr="007D6AE8">
        <w:rPr>
          <w:rFonts w:asciiTheme="minorHAnsi" w:hAnsiTheme="minorHAnsi" w:cstheme="minorHAnsi"/>
          <w:spacing w:val="-3"/>
          <w:sz w:val="22"/>
          <w:szCs w:val="22"/>
          <w:lang w:val="nl-BE"/>
        </w:rPr>
        <w:t>voor werknemers (zelfs met stofmasker) en</w:t>
      </w:r>
      <w:r w:rsidRPr="007D6AE8">
        <w:rPr>
          <w:rFonts w:asciiTheme="minorHAnsi" w:hAnsiTheme="minorHAnsi" w:cstheme="minorHAnsi"/>
          <w:spacing w:val="-3"/>
          <w:sz w:val="22"/>
          <w:szCs w:val="22"/>
          <w:lang w:val="nl-BE"/>
        </w:rPr>
        <w:t xml:space="preserve"> dus ook</w:t>
      </w:r>
      <w:r w:rsidR="0048570C" w:rsidRPr="007D6AE8">
        <w:rPr>
          <w:rFonts w:asciiTheme="minorHAnsi" w:hAnsiTheme="minorHAnsi" w:cstheme="minorHAnsi"/>
          <w:spacing w:val="-3"/>
          <w:sz w:val="22"/>
          <w:szCs w:val="22"/>
          <w:lang w:val="nl-BE"/>
        </w:rPr>
        <w:t xml:space="preserve"> burgers. Daarom zijn volgende maatregelen van toepassing en bestekmatig opgelegd (eind 2008).</w:t>
      </w:r>
    </w:p>
    <w:p w:rsidR="00B304D7" w:rsidRPr="007D6AE8" w:rsidRDefault="0035707D" w:rsidP="00B304D7">
      <w:pPr>
        <w:numPr>
          <w:ilvl w:val="1"/>
          <w:numId w:val="8"/>
        </w:num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Halve betonklinkers worden </w:t>
      </w:r>
      <w:r w:rsidR="00B304D7" w:rsidRPr="007D6AE8">
        <w:rPr>
          <w:rFonts w:asciiTheme="minorHAnsi" w:hAnsiTheme="minorHAnsi" w:cstheme="minorHAnsi"/>
          <w:spacing w:val="-3"/>
          <w:sz w:val="22"/>
          <w:szCs w:val="22"/>
          <w:lang w:val="nl-BE"/>
        </w:rPr>
        <w:t>gepr</w:t>
      </w:r>
      <w:r w:rsidR="00FE3322" w:rsidRPr="007D6AE8">
        <w:rPr>
          <w:rFonts w:asciiTheme="minorHAnsi" w:hAnsiTheme="minorHAnsi" w:cstheme="minorHAnsi"/>
          <w:spacing w:val="-3"/>
          <w:sz w:val="22"/>
          <w:szCs w:val="22"/>
          <w:lang w:val="nl-BE"/>
        </w:rPr>
        <w:t>e</w:t>
      </w:r>
      <w:r w:rsidR="00B304D7" w:rsidRPr="007D6AE8">
        <w:rPr>
          <w:rFonts w:asciiTheme="minorHAnsi" w:hAnsiTheme="minorHAnsi" w:cstheme="minorHAnsi"/>
          <w:spacing w:val="-3"/>
          <w:sz w:val="22"/>
          <w:szCs w:val="22"/>
          <w:lang w:val="nl-BE"/>
        </w:rPr>
        <w:t>fabriceerd</w:t>
      </w:r>
      <w:r w:rsidRPr="007D6AE8">
        <w:rPr>
          <w:rFonts w:asciiTheme="minorHAnsi" w:hAnsiTheme="minorHAnsi" w:cstheme="minorHAnsi"/>
          <w:spacing w:val="-3"/>
          <w:sz w:val="22"/>
          <w:szCs w:val="22"/>
          <w:lang w:val="nl-BE"/>
        </w:rPr>
        <w:t xml:space="preserve"> </w:t>
      </w:r>
      <w:r w:rsidR="00B304D7" w:rsidRPr="007D6AE8">
        <w:rPr>
          <w:rFonts w:asciiTheme="minorHAnsi" w:hAnsiTheme="minorHAnsi" w:cstheme="minorHAnsi"/>
          <w:spacing w:val="-3"/>
          <w:sz w:val="22"/>
          <w:szCs w:val="22"/>
          <w:lang w:val="nl-BE"/>
        </w:rPr>
        <w:t>of uitzonderlijk buiten de werf gezaagd onder stof</w:t>
      </w:r>
      <w:r w:rsidR="00B55519" w:rsidRPr="007D6AE8">
        <w:rPr>
          <w:rFonts w:asciiTheme="minorHAnsi" w:hAnsiTheme="minorHAnsi" w:cstheme="minorHAnsi"/>
          <w:spacing w:val="-3"/>
          <w:sz w:val="22"/>
          <w:szCs w:val="22"/>
          <w:lang w:val="nl-BE"/>
        </w:rPr>
        <w:t>-</w:t>
      </w:r>
      <w:r w:rsidR="00B304D7" w:rsidRPr="007D6AE8">
        <w:rPr>
          <w:rFonts w:asciiTheme="minorHAnsi" w:hAnsiTheme="minorHAnsi" w:cstheme="minorHAnsi"/>
          <w:spacing w:val="-3"/>
          <w:sz w:val="22"/>
          <w:szCs w:val="22"/>
          <w:lang w:val="nl-BE"/>
        </w:rPr>
        <w:t xml:space="preserve">beperkende maatregelen. </w:t>
      </w:r>
    </w:p>
    <w:p w:rsidR="00B304D7" w:rsidRPr="007D6AE8" w:rsidRDefault="00B304D7" w:rsidP="00B304D7">
      <w:pPr>
        <w:numPr>
          <w:ilvl w:val="1"/>
          <w:numId w:val="8"/>
        </w:num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Betonklinkers worden bij voorkeur geknipt. De minimumkwaliteit bij het leggen is met een rechte zichtbare rand en zonder happen.</w:t>
      </w:r>
    </w:p>
    <w:p w:rsidR="0048570C" w:rsidRPr="007D6AE8" w:rsidRDefault="00B304D7" w:rsidP="00B304D7">
      <w:pPr>
        <w:numPr>
          <w:ilvl w:val="1"/>
          <w:numId w:val="8"/>
        </w:numPr>
        <w:suppressAutoHyphens/>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Het zagen van de klinkers op de werf kan enkel gebeuren met machines die beschikken over een degelijke stofopvang of die de stofproductie met vloeistof stroom tegengaan.</w:t>
      </w:r>
      <w:r w:rsidR="0035707D" w:rsidRPr="007D6AE8">
        <w:rPr>
          <w:rFonts w:asciiTheme="minorHAnsi" w:hAnsiTheme="minorHAnsi" w:cstheme="minorHAnsi"/>
          <w:spacing w:val="-3"/>
          <w:sz w:val="22"/>
          <w:szCs w:val="22"/>
          <w:lang w:val="nl-BE"/>
        </w:rPr>
        <w:t xml:space="preserve"> </w:t>
      </w:r>
    </w:p>
    <w:bookmarkEnd w:id="490"/>
    <w:bookmarkEnd w:id="491"/>
    <w:bookmarkEnd w:id="492"/>
    <w:p w:rsidR="00D3142C" w:rsidRPr="007D6AE8" w:rsidRDefault="00D3142C">
      <w:pPr>
        <w:rPr>
          <w:rFonts w:asciiTheme="minorHAnsi" w:hAnsiTheme="minorHAnsi" w:cstheme="minorHAnsi"/>
          <w:b/>
          <w:bCs/>
          <w:sz w:val="24"/>
          <w:szCs w:val="24"/>
          <w:highlight w:val="yellow"/>
          <w:lang w:val="nl-BE"/>
        </w:rPr>
      </w:pPr>
    </w:p>
    <w:p w:rsidR="00B55519" w:rsidRPr="007D6AE8" w:rsidRDefault="00B55519">
      <w:pPr>
        <w:rPr>
          <w:rFonts w:asciiTheme="minorHAnsi" w:hAnsiTheme="minorHAnsi" w:cstheme="minorHAnsi"/>
          <w:b/>
          <w:bCs/>
          <w:sz w:val="24"/>
          <w:szCs w:val="24"/>
          <w:highlight w:val="yellow"/>
          <w:lang w:val="nl-BE"/>
        </w:rPr>
      </w:pPr>
    </w:p>
    <w:p w:rsidR="00495EB1" w:rsidRPr="007D6AE8" w:rsidRDefault="00495EB1" w:rsidP="0042309D">
      <w:pPr>
        <w:pStyle w:val="Kop2"/>
        <w:rPr>
          <w:rFonts w:asciiTheme="minorHAnsi" w:hAnsiTheme="minorHAnsi" w:cstheme="minorHAnsi"/>
          <w:sz w:val="24"/>
          <w:szCs w:val="24"/>
          <w:lang w:val="nl-BE"/>
        </w:rPr>
      </w:pPr>
      <w:bookmarkStart w:id="506" w:name="_Toc491272233"/>
      <w:r w:rsidRPr="007D6AE8">
        <w:rPr>
          <w:rFonts w:asciiTheme="minorHAnsi" w:hAnsiTheme="minorHAnsi" w:cstheme="minorHAnsi"/>
          <w:sz w:val="24"/>
          <w:szCs w:val="24"/>
          <w:lang w:val="nl-BE"/>
        </w:rPr>
        <w:t>2.30</w:t>
      </w:r>
      <w:r w:rsidRPr="007D6AE8">
        <w:rPr>
          <w:rFonts w:asciiTheme="minorHAnsi" w:hAnsiTheme="minorHAnsi" w:cstheme="minorHAnsi"/>
          <w:sz w:val="24"/>
          <w:szCs w:val="24"/>
          <w:lang w:val="nl-BE"/>
        </w:rPr>
        <w:tab/>
      </w:r>
      <w:r w:rsidR="0042309D" w:rsidRPr="007D6AE8">
        <w:rPr>
          <w:rFonts w:asciiTheme="minorHAnsi" w:hAnsiTheme="minorHAnsi" w:cstheme="minorHAnsi"/>
          <w:sz w:val="24"/>
          <w:szCs w:val="24"/>
          <w:lang w:val="nl-BE"/>
        </w:rPr>
        <w:t>Richtlijn opblaasbare rioolafsluiters</w:t>
      </w:r>
      <w:bookmarkEnd w:id="506"/>
    </w:p>
    <w:p w:rsidR="0042309D" w:rsidRPr="007D6AE8" w:rsidRDefault="0042309D" w:rsidP="00B55519">
      <w:pPr>
        <w:jc w:val="both"/>
        <w:rPr>
          <w:rFonts w:asciiTheme="minorHAnsi" w:hAnsiTheme="minorHAnsi" w:cstheme="minorHAnsi"/>
          <w:lang w:val="nl-BE"/>
        </w:rPr>
      </w:pPr>
    </w:p>
    <w:p w:rsidR="0042309D" w:rsidRPr="007D6AE8" w:rsidRDefault="0042309D" w:rsidP="00B55519">
      <w:pPr>
        <w:autoSpaceDE w:val="0"/>
        <w:autoSpaceDN w:val="0"/>
        <w:adjustRightInd w:val="0"/>
        <w:jc w:val="both"/>
        <w:rPr>
          <w:rFonts w:asciiTheme="minorHAnsi" w:hAnsiTheme="minorHAnsi" w:cstheme="minorHAnsi"/>
          <w:iCs/>
          <w:sz w:val="22"/>
          <w:szCs w:val="22"/>
          <w:lang w:val="nl-BE" w:eastAsia="nl-BE"/>
        </w:rPr>
      </w:pPr>
      <w:r w:rsidRPr="007D6AE8">
        <w:rPr>
          <w:rFonts w:asciiTheme="minorHAnsi" w:hAnsiTheme="minorHAnsi" w:cstheme="minorHAnsi"/>
          <w:iCs/>
          <w:sz w:val="22"/>
          <w:szCs w:val="22"/>
          <w:lang w:val="nl-BE" w:eastAsia="nl-BE"/>
        </w:rPr>
        <w:t>Riolen veilig afsluiten om werken aan de buis uit te voeren, is minder eenvoudig dan het lijkt.</w:t>
      </w:r>
    </w:p>
    <w:p w:rsidR="0042309D" w:rsidRPr="007D6AE8" w:rsidRDefault="005F6C06" w:rsidP="00B55519">
      <w:pPr>
        <w:autoSpaceDE w:val="0"/>
        <w:autoSpaceDN w:val="0"/>
        <w:adjustRightInd w:val="0"/>
        <w:jc w:val="both"/>
        <w:rPr>
          <w:rFonts w:asciiTheme="minorHAnsi" w:hAnsiTheme="minorHAnsi" w:cstheme="minorHAnsi"/>
          <w:sz w:val="22"/>
          <w:szCs w:val="22"/>
          <w:lang w:val="nl-BE" w:eastAsia="nl-BE"/>
        </w:rPr>
      </w:pPr>
      <w:r w:rsidRPr="007D6AE8">
        <w:rPr>
          <w:rFonts w:asciiTheme="minorHAnsi" w:hAnsiTheme="minorHAnsi" w:cstheme="minorHAnsi"/>
          <w:sz w:val="22"/>
          <w:szCs w:val="22"/>
          <w:lang w:val="nl-BE" w:eastAsia="nl-BE"/>
        </w:rPr>
        <w:t xml:space="preserve">Een recente richtlijn </w:t>
      </w:r>
      <w:r w:rsidR="0042309D" w:rsidRPr="007D6AE8">
        <w:rPr>
          <w:rFonts w:asciiTheme="minorHAnsi" w:hAnsiTheme="minorHAnsi" w:cstheme="minorHAnsi"/>
          <w:sz w:val="22"/>
          <w:szCs w:val="22"/>
          <w:lang w:val="nl-BE" w:eastAsia="nl-BE"/>
        </w:rPr>
        <w:t>geeft</w:t>
      </w:r>
      <w:r w:rsidRPr="007D6AE8">
        <w:rPr>
          <w:rFonts w:asciiTheme="minorHAnsi" w:hAnsiTheme="minorHAnsi" w:cstheme="minorHAnsi"/>
          <w:sz w:val="22"/>
          <w:szCs w:val="22"/>
          <w:lang w:val="nl-BE" w:eastAsia="nl-BE"/>
        </w:rPr>
        <w:t xml:space="preserve"> aan</w:t>
      </w:r>
      <w:r w:rsidR="0042309D" w:rsidRPr="007D6AE8">
        <w:rPr>
          <w:rFonts w:asciiTheme="minorHAnsi" w:hAnsiTheme="minorHAnsi" w:cstheme="minorHAnsi"/>
          <w:sz w:val="22"/>
          <w:szCs w:val="22"/>
          <w:lang w:val="nl-BE" w:eastAsia="nl-BE"/>
        </w:rPr>
        <w:t xml:space="preserve"> welke type afsluiter in welke omstandigheden veilig gebruikt kan worden. Ze is doorgesproken met fabrikanten en leveranciers van afsluitsystemen en aan hun opmerkingen aangepast. De schematische voorstelling van de richtlijn en risicoanalyse is terug te vinden onder bijlage 13 van dit document.</w:t>
      </w:r>
    </w:p>
    <w:p w:rsidR="00495EB1" w:rsidRPr="007D6AE8" w:rsidRDefault="0042309D" w:rsidP="00B55519">
      <w:pPr>
        <w:autoSpaceDE w:val="0"/>
        <w:autoSpaceDN w:val="0"/>
        <w:adjustRightInd w:val="0"/>
        <w:jc w:val="both"/>
        <w:rPr>
          <w:rFonts w:asciiTheme="minorHAnsi" w:hAnsiTheme="minorHAnsi" w:cstheme="minorHAnsi"/>
          <w:sz w:val="22"/>
          <w:szCs w:val="22"/>
          <w:lang w:val="nl-BE" w:eastAsia="nl-BE"/>
        </w:rPr>
      </w:pPr>
      <w:r w:rsidRPr="007D6AE8">
        <w:rPr>
          <w:rFonts w:asciiTheme="minorHAnsi" w:hAnsiTheme="minorHAnsi" w:cstheme="minorHAnsi"/>
          <w:sz w:val="22"/>
          <w:szCs w:val="22"/>
          <w:lang w:val="nl-BE" w:eastAsia="nl-BE"/>
        </w:rPr>
        <w:t xml:space="preserve"> </w:t>
      </w:r>
    </w:p>
    <w:p w:rsidR="00B55519" w:rsidRPr="007D6AE8" w:rsidRDefault="00B55519" w:rsidP="00B55519">
      <w:pPr>
        <w:autoSpaceDE w:val="0"/>
        <w:autoSpaceDN w:val="0"/>
        <w:adjustRightInd w:val="0"/>
        <w:jc w:val="both"/>
        <w:rPr>
          <w:rFonts w:asciiTheme="minorHAnsi" w:hAnsiTheme="minorHAnsi" w:cstheme="minorHAnsi"/>
          <w:lang w:val="nl-BE"/>
        </w:rPr>
      </w:pPr>
    </w:p>
    <w:p w:rsidR="0042309D" w:rsidRPr="007D6AE8" w:rsidRDefault="00B55519" w:rsidP="00B55519">
      <w:pPr>
        <w:autoSpaceDE w:val="0"/>
        <w:autoSpaceDN w:val="0"/>
        <w:adjustRightInd w:val="0"/>
        <w:jc w:val="both"/>
        <w:rPr>
          <w:rFonts w:asciiTheme="minorHAnsi" w:hAnsiTheme="minorHAnsi" w:cstheme="minorHAnsi"/>
          <w:sz w:val="22"/>
          <w:szCs w:val="22"/>
          <w:u w:val="single"/>
          <w:lang w:val="nl-BE" w:eastAsia="nl-BE"/>
        </w:rPr>
      </w:pPr>
      <w:r w:rsidRPr="007D6AE8">
        <w:rPr>
          <w:rFonts w:asciiTheme="minorHAnsi" w:hAnsiTheme="minorHAnsi" w:cstheme="minorHAnsi"/>
          <w:sz w:val="22"/>
          <w:szCs w:val="22"/>
          <w:u w:val="single"/>
          <w:lang w:val="nl-BE" w:eastAsia="nl-BE"/>
        </w:rPr>
        <w:t>Risicoanalyse</w:t>
      </w:r>
    </w:p>
    <w:p w:rsidR="00B55519" w:rsidRPr="007D6AE8" w:rsidRDefault="00B55519" w:rsidP="00B55519">
      <w:pPr>
        <w:autoSpaceDE w:val="0"/>
        <w:autoSpaceDN w:val="0"/>
        <w:adjustRightInd w:val="0"/>
        <w:jc w:val="both"/>
        <w:rPr>
          <w:rFonts w:asciiTheme="minorHAnsi" w:hAnsiTheme="minorHAnsi" w:cstheme="minorHAnsi"/>
          <w:sz w:val="22"/>
          <w:szCs w:val="22"/>
          <w:u w:val="single"/>
          <w:lang w:val="nl-BE" w:eastAsia="nl-BE"/>
        </w:rPr>
      </w:pPr>
    </w:p>
    <w:p w:rsidR="0042309D" w:rsidRPr="007D6AE8" w:rsidRDefault="0042309D" w:rsidP="00B55519">
      <w:pPr>
        <w:autoSpaceDE w:val="0"/>
        <w:autoSpaceDN w:val="0"/>
        <w:adjustRightInd w:val="0"/>
        <w:jc w:val="both"/>
        <w:rPr>
          <w:rFonts w:asciiTheme="minorHAnsi" w:hAnsiTheme="minorHAnsi" w:cstheme="minorHAnsi"/>
          <w:sz w:val="22"/>
          <w:szCs w:val="22"/>
          <w:lang w:val="nl-BE" w:eastAsia="nl-BE"/>
        </w:rPr>
      </w:pPr>
      <w:r w:rsidRPr="007D6AE8">
        <w:rPr>
          <w:rFonts w:asciiTheme="minorHAnsi" w:hAnsiTheme="minorHAnsi" w:cstheme="minorHAnsi"/>
          <w:sz w:val="22"/>
          <w:szCs w:val="22"/>
          <w:lang w:val="nl-BE" w:eastAsia="nl-BE"/>
        </w:rPr>
        <w:t>Bij grote riooldiameters en stijgende tegendruk nemen de krachten en debieten enorm toe.</w:t>
      </w:r>
    </w:p>
    <w:p w:rsidR="00B55519" w:rsidRPr="007D6AE8" w:rsidRDefault="00B55519" w:rsidP="00B55519">
      <w:pPr>
        <w:autoSpaceDE w:val="0"/>
        <w:autoSpaceDN w:val="0"/>
        <w:adjustRightInd w:val="0"/>
        <w:jc w:val="both"/>
        <w:rPr>
          <w:rFonts w:asciiTheme="minorHAnsi" w:hAnsiTheme="minorHAnsi" w:cstheme="minorHAnsi"/>
          <w:sz w:val="22"/>
          <w:szCs w:val="22"/>
          <w:lang w:val="nl-BE" w:eastAsia="nl-BE"/>
        </w:rPr>
      </w:pPr>
    </w:p>
    <w:p w:rsidR="0042309D" w:rsidRPr="007D6AE8" w:rsidRDefault="0042309D" w:rsidP="00B55519">
      <w:pPr>
        <w:autoSpaceDE w:val="0"/>
        <w:autoSpaceDN w:val="0"/>
        <w:adjustRightInd w:val="0"/>
        <w:jc w:val="both"/>
        <w:rPr>
          <w:rFonts w:asciiTheme="minorHAnsi" w:hAnsiTheme="minorHAnsi" w:cstheme="minorHAnsi"/>
          <w:sz w:val="22"/>
          <w:szCs w:val="22"/>
          <w:lang w:val="nl-BE" w:eastAsia="nl-BE"/>
        </w:rPr>
      </w:pPr>
      <w:r w:rsidRPr="007D6AE8">
        <w:rPr>
          <w:rFonts w:asciiTheme="minorHAnsi" w:hAnsiTheme="minorHAnsi" w:cstheme="minorHAnsi"/>
          <w:sz w:val="22"/>
          <w:szCs w:val="22"/>
          <w:lang w:val="nl-BE" w:eastAsia="nl-BE"/>
        </w:rPr>
        <w:t>Als de diameter van de buis klein is en de te verwachten waterdruk achter de rioolafsluiter</w:t>
      </w:r>
      <w:r w:rsidR="00B55519" w:rsidRPr="007D6AE8">
        <w:rPr>
          <w:rFonts w:asciiTheme="minorHAnsi" w:hAnsiTheme="minorHAnsi" w:cstheme="minorHAnsi"/>
          <w:sz w:val="22"/>
          <w:szCs w:val="22"/>
          <w:lang w:val="nl-BE" w:eastAsia="nl-BE"/>
        </w:rPr>
        <w:t xml:space="preserve"> </w:t>
      </w:r>
      <w:r w:rsidRPr="007D6AE8">
        <w:rPr>
          <w:rFonts w:asciiTheme="minorHAnsi" w:hAnsiTheme="minorHAnsi" w:cstheme="minorHAnsi"/>
          <w:sz w:val="22"/>
          <w:szCs w:val="22"/>
          <w:lang w:val="nl-BE" w:eastAsia="nl-BE"/>
        </w:rPr>
        <w:t>laag, volstaat het om de voorschriften van de fabrikant of leverancier op te volgen. Bij grotere</w:t>
      </w:r>
    </w:p>
    <w:p w:rsidR="00495EB1" w:rsidRPr="007D6AE8" w:rsidRDefault="0042309D" w:rsidP="00B55519">
      <w:pPr>
        <w:autoSpaceDE w:val="0"/>
        <w:autoSpaceDN w:val="0"/>
        <w:adjustRightInd w:val="0"/>
        <w:jc w:val="both"/>
        <w:rPr>
          <w:rFonts w:asciiTheme="minorHAnsi" w:hAnsiTheme="minorHAnsi" w:cstheme="minorHAnsi"/>
          <w:sz w:val="22"/>
          <w:szCs w:val="22"/>
          <w:lang w:val="nl-BE" w:eastAsia="nl-BE"/>
        </w:rPr>
      </w:pPr>
      <w:r w:rsidRPr="007D6AE8">
        <w:rPr>
          <w:rFonts w:asciiTheme="minorHAnsi" w:hAnsiTheme="minorHAnsi" w:cstheme="minorHAnsi"/>
          <w:sz w:val="22"/>
          <w:szCs w:val="22"/>
          <w:lang w:val="nl-BE" w:eastAsia="nl-BE"/>
        </w:rPr>
        <w:t>diameters en meer tegendruk raadt Aquafin aan om de afsluitcilinders maar tot twee</w:t>
      </w:r>
      <w:r w:rsidR="00B55519" w:rsidRPr="007D6AE8">
        <w:rPr>
          <w:rFonts w:asciiTheme="minorHAnsi" w:hAnsiTheme="minorHAnsi" w:cstheme="minorHAnsi"/>
          <w:sz w:val="22"/>
          <w:szCs w:val="22"/>
          <w:lang w:val="nl-BE" w:eastAsia="nl-BE"/>
        </w:rPr>
        <w:t>-</w:t>
      </w:r>
      <w:r w:rsidRPr="007D6AE8">
        <w:rPr>
          <w:rFonts w:asciiTheme="minorHAnsi" w:hAnsiTheme="minorHAnsi" w:cstheme="minorHAnsi"/>
          <w:sz w:val="22"/>
          <w:szCs w:val="22"/>
          <w:lang w:val="nl-BE" w:eastAsia="nl-BE"/>
        </w:rPr>
        <w:t>derde</w:t>
      </w:r>
      <w:r w:rsidR="00B55519" w:rsidRPr="007D6AE8">
        <w:rPr>
          <w:rFonts w:asciiTheme="minorHAnsi" w:hAnsiTheme="minorHAnsi" w:cstheme="minorHAnsi"/>
          <w:sz w:val="22"/>
          <w:szCs w:val="22"/>
          <w:lang w:val="nl-BE" w:eastAsia="nl-BE"/>
        </w:rPr>
        <w:t xml:space="preserve"> </w:t>
      </w:r>
      <w:r w:rsidRPr="007D6AE8">
        <w:rPr>
          <w:rFonts w:asciiTheme="minorHAnsi" w:hAnsiTheme="minorHAnsi" w:cstheme="minorHAnsi"/>
          <w:sz w:val="22"/>
          <w:szCs w:val="22"/>
          <w:lang w:val="nl-BE" w:eastAsia="nl-BE"/>
        </w:rPr>
        <w:t>van hun maximale diameter op te blazen. Anders houden ze te weinig contactoppervlak met</w:t>
      </w:r>
      <w:r w:rsidR="00B55519" w:rsidRPr="007D6AE8">
        <w:rPr>
          <w:rFonts w:asciiTheme="minorHAnsi" w:hAnsiTheme="minorHAnsi" w:cstheme="minorHAnsi"/>
          <w:sz w:val="22"/>
          <w:szCs w:val="22"/>
          <w:lang w:val="nl-BE" w:eastAsia="nl-BE"/>
        </w:rPr>
        <w:t xml:space="preserve"> </w:t>
      </w:r>
      <w:r w:rsidRPr="007D6AE8">
        <w:rPr>
          <w:rFonts w:asciiTheme="minorHAnsi" w:hAnsiTheme="minorHAnsi" w:cstheme="minorHAnsi"/>
          <w:sz w:val="22"/>
          <w:szCs w:val="22"/>
          <w:lang w:val="nl-BE" w:eastAsia="nl-BE"/>
        </w:rPr>
        <w:t>de buis en kunnen ze gemakkelijk losschieten. Bij grote diameters en/of hoge drukkrachten</w:t>
      </w:r>
      <w:r w:rsidR="00B55519" w:rsidRPr="007D6AE8">
        <w:rPr>
          <w:rFonts w:asciiTheme="minorHAnsi" w:hAnsiTheme="minorHAnsi" w:cstheme="minorHAnsi"/>
          <w:sz w:val="22"/>
          <w:szCs w:val="22"/>
          <w:lang w:val="nl-BE" w:eastAsia="nl-BE"/>
        </w:rPr>
        <w:t xml:space="preserve"> </w:t>
      </w:r>
      <w:r w:rsidRPr="007D6AE8">
        <w:rPr>
          <w:rFonts w:asciiTheme="minorHAnsi" w:hAnsiTheme="minorHAnsi" w:cstheme="minorHAnsi"/>
          <w:sz w:val="22"/>
          <w:szCs w:val="22"/>
          <w:lang w:val="nl-BE" w:eastAsia="nl-BE"/>
        </w:rPr>
        <w:t>moet de tegendruk achter de afsluiter permanent bemeten worden of moeten er bij tsunami</w:t>
      </w:r>
      <w:r w:rsidR="005F6C06" w:rsidRPr="007D6AE8">
        <w:rPr>
          <w:rFonts w:asciiTheme="minorHAnsi" w:hAnsiTheme="minorHAnsi" w:cstheme="minorHAnsi"/>
          <w:sz w:val="22"/>
          <w:szCs w:val="22"/>
          <w:lang w:val="nl-BE" w:eastAsia="nl-BE"/>
        </w:rPr>
        <w:t>-</w:t>
      </w:r>
      <w:r w:rsidRPr="007D6AE8">
        <w:rPr>
          <w:rFonts w:asciiTheme="minorHAnsi" w:hAnsiTheme="minorHAnsi" w:cstheme="minorHAnsi"/>
          <w:sz w:val="22"/>
          <w:szCs w:val="22"/>
          <w:lang w:val="nl-BE" w:eastAsia="nl-BE"/>
        </w:rPr>
        <w:t>risico extra debiet</w:t>
      </w:r>
      <w:r w:rsidR="00B55519" w:rsidRPr="007D6AE8">
        <w:rPr>
          <w:rFonts w:asciiTheme="minorHAnsi" w:hAnsiTheme="minorHAnsi" w:cstheme="minorHAnsi"/>
          <w:sz w:val="22"/>
          <w:szCs w:val="22"/>
          <w:lang w:val="nl-BE" w:eastAsia="nl-BE"/>
        </w:rPr>
        <w:t>-</w:t>
      </w:r>
      <w:r w:rsidRPr="007D6AE8">
        <w:rPr>
          <w:rFonts w:asciiTheme="minorHAnsi" w:hAnsiTheme="minorHAnsi" w:cstheme="minorHAnsi"/>
          <w:sz w:val="22"/>
          <w:szCs w:val="22"/>
          <w:lang w:val="nl-BE" w:eastAsia="nl-BE"/>
        </w:rPr>
        <w:t>beperkende maatregelen worden genomen. Dat gebeurt op basis van de risicoanalyse in samenspraak met de studieverantwoordelijke of leidend ingenieur.</w:t>
      </w:r>
    </w:p>
    <w:p w:rsidR="00B21818" w:rsidRPr="007D6AE8" w:rsidRDefault="00B21818" w:rsidP="00B55519">
      <w:pPr>
        <w:autoSpaceDE w:val="0"/>
        <w:autoSpaceDN w:val="0"/>
        <w:adjustRightInd w:val="0"/>
        <w:jc w:val="both"/>
        <w:rPr>
          <w:rFonts w:asciiTheme="minorHAnsi" w:hAnsiTheme="minorHAnsi" w:cstheme="minorHAnsi"/>
          <w:sz w:val="22"/>
          <w:szCs w:val="22"/>
          <w:lang w:val="nl-BE" w:eastAsia="nl-BE"/>
        </w:rPr>
      </w:pPr>
    </w:p>
    <w:p w:rsidR="00B55519" w:rsidRPr="007D6AE8" w:rsidRDefault="00B55519" w:rsidP="00B55519">
      <w:pPr>
        <w:autoSpaceDE w:val="0"/>
        <w:autoSpaceDN w:val="0"/>
        <w:adjustRightInd w:val="0"/>
        <w:jc w:val="both"/>
        <w:rPr>
          <w:rFonts w:asciiTheme="minorHAnsi" w:hAnsiTheme="minorHAnsi" w:cstheme="minorHAnsi"/>
          <w:sz w:val="22"/>
          <w:szCs w:val="22"/>
          <w:lang w:val="nl-BE" w:eastAsia="nl-BE"/>
        </w:rPr>
      </w:pPr>
    </w:p>
    <w:p w:rsidR="00B21818" w:rsidRPr="007D6AE8" w:rsidRDefault="00B21818" w:rsidP="00B21818">
      <w:pPr>
        <w:pStyle w:val="Kop2"/>
        <w:rPr>
          <w:rFonts w:asciiTheme="minorHAnsi" w:hAnsiTheme="minorHAnsi" w:cstheme="minorHAnsi"/>
          <w:sz w:val="24"/>
          <w:szCs w:val="24"/>
          <w:lang w:val="nl-BE"/>
        </w:rPr>
      </w:pPr>
      <w:bookmarkStart w:id="507" w:name="_Toc491272234"/>
      <w:r w:rsidRPr="007D6AE8">
        <w:rPr>
          <w:rFonts w:asciiTheme="minorHAnsi" w:hAnsiTheme="minorHAnsi" w:cstheme="minorHAnsi"/>
          <w:sz w:val="24"/>
          <w:szCs w:val="24"/>
          <w:lang w:val="nl-BE"/>
        </w:rPr>
        <w:t>2.31</w:t>
      </w:r>
      <w:r w:rsidRPr="007D6AE8">
        <w:rPr>
          <w:rFonts w:asciiTheme="minorHAnsi" w:hAnsiTheme="minorHAnsi" w:cstheme="minorHAnsi"/>
          <w:sz w:val="24"/>
          <w:szCs w:val="24"/>
          <w:lang w:val="nl-BE"/>
        </w:rPr>
        <w:tab/>
        <w:t>Veilig gebruik van motor</w:t>
      </w:r>
      <w:r w:rsidR="00B55519" w:rsidRPr="007D6AE8">
        <w:rPr>
          <w:rFonts w:asciiTheme="minorHAnsi" w:hAnsiTheme="minorHAnsi" w:cstheme="minorHAnsi"/>
          <w:sz w:val="24"/>
          <w:szCs w:val="24"/>
          <w:lang w:val="nl-BE"/>
        </w:rPr>
        <w:t>-</w:t>
      </w:r>
      <w:r w:rsidRPr="007D6AE8">
        <w:rPr>
          <w:rFonts w:asciiTheme="minorHAnsi" w:hAnsiTheme="minorHAnsi" w:cstheme="minorHAnsi"/>
          <w:sz w:val="24"/>
          <w:szCs w:val="24"/>
          <w:lang w:val="nl-BE"/>
        </w:rPr>
        <w:t>aangedreven gereedschappen in bouwputten</w:t>
      </w:r>
      <w:bookmarkEnd w:id="507"/>
    </w:p>
    <w:p w:rsidR="00B21818" w:rsidRPr="007D6AE8" w:rsidRDefault="00B21818" w:rsidP="00B21818">
      <w:pPr>
        <w:rPr>
          <w:rFonts w:asciiTheme="minorHAnsi" w:hAnsiTheme="minorHAnsi" w:cstheme="minorHAnsi"/>
          <w:lang w:val="nl-BE"/>
        </w:rPr>
      </w:pPr>
    </w:p>
    <w:p w:rsidR="00B21818" w:rsidRPr="007D6AE8" w:rsidRDefault="00727BF0" w:rsidP="00727BF0">
      <w:pPr>
        <w:autoSpaceDE w:val="0"/>
        <w:autoSpaceDN w:val="0"/>
        <w:adjustRightInd w:val="0"/>
        <w:rPr>
          <w:rFonts w:asciiTheme="minorHAnsi" w:hAnsiTheme="minorHAnsi" w:cstheme="minorHAnsi"/>
          <w:sz w:val="22"/>
          <w:szCs w:val="22"/>
          <w:lang w:val="nl-BE" w:eastAsia="nl-BE"/>
        </w:rPr>
      </w:pPr>
      <w:r w:rsidRPr="007D6AE8">
        <w:rPr>
          <w:rFonts w:asciiTheme="minorHAnsi" w:hAnsiTheme="minorHAnsi" w:cstheme="minorHAnsi"/>
          <w:sz w:val="22"/>
          <w:szCs w:val="22"/>
          <w:lang w:val="nl-BE" w:eastAsia="nl-BE"/>
        </w:rPr>
        <w:t>Het gebruik v</w:t>
      </w:r>
      <w:r w:rsidR="00FD11B2" w:rsidRPr="007D6AE8">
        <w:rPr>
          <w:rFonts w:asciiTheme="minorHAnsi" w:hAnsiTheme="minorHAnsi" w:cstheme="minorHAnsi"/>
          <w:sz w:val="22"/>
          <w:szCs w:val="22"/>
          <w:lang w:val="nl-BE" w:eastAsia="nl-BE"/>
        </w:rPr>
        <w:t>an motor</w:t>
      </w:r>
      <w:r w:rsidR="00B55519" w:rsidRPr="007D6AE8">
        <w:rPr>
          <w:rFonts w:asciiTheme="minorHAnsi" w:hAnsiTheme="minorHAnsi" w:cstheme="minorHAnsi"/>
          <w:sz w:val="22"/>
          <w:szCs w:val="22"/>
          <w:lang w:val="nl-BE" w:eastAsia="nl-BE"/>
        </w:rPr>
        <w:t>-</w:t>
      </w:r>
      <w:r w:rsidR="00FD11B2" w:rsidRPr="007D6AE8">
        <w:rPr>
          <w:rFonts w:asciiTheme="minorHAnsi" w:hAnsiTheme="minorHAnsi" w:cstheme="minorHAnsi"/>
          <w:sz w:val="22"/>
          <w:szCs w:val="22"/>
          <w:lang w:val="nl-BE" w:eastAsia="nl-BE"/>
        </w:rPr>
        <w:t>aangedreven gereedschapp</w:t>
      </w:r>
      <w:r w:rsidRPr="007D6AE8">
        <w:rPr>
          <w:rFonts w:asciiTheme="minorHAnsi" w:hAnsiTheme="minorHAnsi" w:cstheme="minorHAnsi"/>
          <w:sz w:val="22"/>
          <w:szCs w:val="22"/>
          <w:lang w:val="nl-BE" w:eastAsia="nl-BE"/>
        </w:rPr>
        <w:t>en in bouwputten is niet zonder risico.</w:t>
      </w:r>
    </w:p>
    <w:p w:rsidR="0094021A" w:rsidRPr="007D6AE8" w:rsidRDefault="000D174D" w:rsidP="002405A4">
      <w:pPr>
        <w:autoSpaceDE w:val="0"/>
        <w:autoSpaceDN w:val="0"/>
        <w:adjustRightInd w:val="0"/>
        <w:rPr>
          <w:rFonts w:asciiTheme="minorHAnsi" w:hAnsiTheme="minorHAnsi" w:cstheme="minorHAnsi"/>
          <w:sz w:val="22"/>
          <w:szCs w:val="22"/>
          <w:lang w:val="nl-BE" w:eastAsia="nl-BE"/>
        </w:rPr>
      </w:pPr>
      <w:r w:rsidRPr="007D6AE8">
        <w:rPr>
          <w:rFonts w:asciiTheme="minorHAnsi" w:hAnsiTheme="minorHAnsi" w:cstheme="minorHAnsi"/>
          <w:sz w:val="22"/>
          <w:szCs w:val="22"/>
          <w:lang w:val="nl-BE" w:eastAsia="nl-BE"/>
        </w:rPr>
        <w:lastRenderedPageBreak/>
        <w:t xml:space="preserve">De vrijgekomen </w:t>
      </w:r>
      <w:r w:rsidRPr="007D6AE8">
        <w:rPr>
          <w:rFonts w:asciiTheme="minorHAnsi" w:hAnsiTheme="minorHAnsi" w:cstheme="minorHAnsi"/>
          <w:b/>
          <w:sz w:val="22"/>
          <w:szCs w:val="22"/>
          <w:lang w:val="nl-BE" w:eastAsia="nl-BE"/>
        </w:rPr>
        <w:t>dampen</w:t>
      </w:r>
      <w:r w:rsidRPr="007D6AE8">
        <w:rPr>
          <w:rFonts w:asciiTheme="minorHAnsi" w:hAnsiTheme="minorHAnsi" w:cstheme="minorHAnsi"/>
          <w:sz w:val="22"/>
          <w:szCs w:val="22"/>
          <w:lang w:val="nl-BE" w:eastAsia="nl-BE"/>
        </w:rPr>
        <w:t xml:space="preserve"> kunnen resulteren in een gebrek aan O</w:t>
      </w:r>
      <w:r w:rsidRPr="007D6AE8">
        <w:rPr>
          <w:rFonts w:asciiTheme="minorHAnsi" w:hAnsiTheme="minorHAnsi" w:cstheme="minorHAnsi"/>
          <w:sz w:val="22"/>
          <w:szCs w:val="22"/>
          <w:vertAlign w:val="subscript"/>
          <w:lang w:val="nl-BE" w:eastAsia="nl-BE"/>
        </w:rPr>
        <w:t xml:space="preserve">2 </w:t>
      </w:r>
      <w:r w:rsidRPr="007D6AE8">
        <w:rPr>
          <w:rFonts w:asciiTheme="minorHAnsi" w:hAnsiTheme="minorHAnsi" w:cstheme="minorHAnsi"/>
          <w:sz w:val="22"/>
          <w:szCs w:val="22"/>
          <w:lang w:val="nl-BE" w:eastAsia="nl-BE"/>
        </w:rPr>
        <w:t xml:space="preserve">en </w:t>
      </w:r>
      <w:r w:rsidR="000004D2" w:rsidRPr="007D6AE8">
        <w:rPr>
          <w:rFonts w:asciiTheme="minorHAnsi" w:hAnsiTheme="minorHAnsi" w:cstheme="minorHAnsi"/>
          <w:sz w:val="22"/>
          <w:szCs w:val="22"/>
          <w:lang w:val="nl-BE" w:eastAsia="nl-BE"/>
        </w:rPr>
        <w:t>leiden tot een CO-intoxicatie. Het is dan ook noodzakelijk om bij dergelijke werken in bou</w:t>
      </w:r>
      <w:r w:rsidR="0094021A" w:rsidRPr="007D6AE8">
        <w:rPr>
          <w:rFonts w:asciiTheme="minorHAnsi" w:hAnsiTheme="minorHAnsi" w:cstheme="minorHAnsi"/>
          <w:sz w:val="22"/>
          <w:szCs w:val="22"/>
          <w:lang w:val="nl-BE" w:eastAsia="nl-BE"/>
        </w:rPr>
        <w:t>wputten het risico te evalueren</w:t>
      </w:r>
      <w:r w:rsidR="000004D2" w:rsidRPr="007D6AE8">
        <w:rPr>
          <w:rFonts w:asciiTheme="minorHAnsi" w:hAnsiTheme="minorHAnsi" w:cstheme="minorHAnsi"/>
          <w:sz w:val="22"/>
          <w:szCs w:val="22"/>
          <w:lang w:val="nl-BE" w:eastAsia="nl-BE"/>
        </w:rPr>
        <w:t>, de nodige ventilate te voorzien en controlemetingen uit te voeren.</w:t>
      </w:r>
    </w:p>
    <w:p w:rsidR="002405A4" w:rsidRPr="007D6AE8" w:rsidRDefault="002405A4" w:rsidP="002405A4">
      <w:pPr>
        <w:autoSpaceDE w:val="0"/>
        <w:autoSpaceDN w:val="0"/>
        <w:adjustRightInd w:val="0"/>
        <w:rPr>
          <w:rFonts w:asciiTheme="minorHAnsi" w:hAnsiTheme="minorHAnsi" w:cstheme="minorHAnsi"/>
          <w:sz w:val="22"/>
          <w:szCs w:val="22"/>
          <w:lang w:val="nl-BE" w:eastAsia="nl-BE"/>
        </w:rPr>
      </w:pPr>
    </w:p>
    <w:p w:rsidR="002405A4" w:rsidRPr="00C0654A" w:rsidRDefault="00A97686" w:rsidP="002405A4">
      <w:pPr>
        <w:pStyle w:val="Kop2"/>
        <w:rPr>
          <w:rFonts w:asciiTheme="minorHAnsi" w:hAnsiTheme="minorHAnsi" w:cstheme="minorHAnsi"/>
          <w:sz w:val="24"/>
          <w:szCs w:val="24"/>
          <w:lang w:val="nl-BE"/>
        </w:rPr>
      </w:pPr>
      <w:bookmarkStart w:id="508" w:name="_Toc491272235"/>
      <w:r w:rsidRPr="00C0654A">
        <w:rPr>
          <w:rFonts w:asciiTheme="minorHAnsi" w:hAnsiTheme="minorHAnsi" w:cstheme="minorHAnsi"/>
          <w:sz w:val="24"/>
          <w:szCs w:val="24"/>
          <w:lang w:val="nl-BE"/>
        </w:rPr>
        <w:t>2.32</w:t>
      </w:r>
      <w:r w:rsidRPr="00C0654A">
        <w:rPr>
          <w:rFonts w:asciiTheme="minorHAnsi" w:hAnsiTheme="minorHAnsi" w:cstheme="minorHAnsi"/>
          <w:sz w:val="24"/>
          <w:szCs w:val="24"/>
          <w:lang w:val="nl-BE"/>
        </w:rPr>
        <w:tab/>
      </w:r>
      <w:r w:rsidR="002405A4" w:rsidRPr="00C0654A">
        <w:rPr>
          <w:rFonts w:asciiTheme="minorHAnsi" w:hAnsiTheme="minorHAnsi" w:cstheme="minorHAnsi"/>
          <w:sz w:val="24"/>
          <w:szCs w:val="24"/>
          <w:lang w:val="nl-BE"/>
        </w:rPr>
        <w:t xml:space="preserve">Wandafsluiters  – trekproef </w:t>
      </w:r>
      <w:r w:rsidR="006A243E" w:rsidRPr="00C0654A">
        <w:rPr>
          <w:rFonts w:asciiTheme="minorHAnsi" w:hAnsiTheme="minorHAnsi" w:cstheme="minorHAnsi"/>
          <w:sz w:val="24"/>
          <w:szCs w:val="24"/>
          <w:lang w:val="nl-BE"/>
        </w:rPr>
        <w:t>betonankers</w:t>
      </w:r>
      <w:r w:rsidR="002405A4" w:rsidRPr="00C0654A">
        <w:rPr>
          <w:rFonts w:asciiTheme="minorHAnsi" w:hAnsiTheme="minorHAnsi" w:cstheme="minorHAnsi"/>
          <w:sz w:val="24"/>
          <w:szCs w:val="24"/>
          <w:lang w:val="nl-BE"/>
        </w:rPr>
        <w:t xml:space="preserve"> – werken achter waterdruk</w:t>
      </w:r>
      <w:bookmarkEnd w:id="508"/>
    </w:p>
    <w:p w:rsidR="002405A4" w:rsidRPr="00C0654A" w:rsidRDefault="002405A4" w:rsidP="001238FC">
      <w:pPr>
        <w:rPr>
          <w:rFonts w:asciiTheme="minorHAnsi" w:hAnsiTheme="minorHAnsi" w:cstheme="minorHAnsi"/>
          <w:sz w:val="24"/>
          <w:szCs w:val="24"/>
          <w:u w:val="single"/>
          <w:lang w:val="nl-BE"/>
        </w:rPr>
      </w:pPr>
    </w:p>
    <w:p w:rsidR="001E40C9" w:rsidRPr="00C0654A" w:rsidRDefault="0094021A" w:rsidP="001238FC">
      <w:pPr>
        <w:rPr>
          <w:rFonts w:asciiTheme="minorHAnsi" w:hAnsiTheme="minorHAnsi" w:cstheme="minorHAnsi"/>
          <w:sz w:val="22"/>
          <w:szCs w:val="24"/>
          <w:lang w:val="nl-BE"/>
        </w:rPr>
      </w:pPr>
      <w:r w:rsidRPr="00C0654A">
        <w:rPr>
          <w:rFonts w:asciiTheme="minorHAnsi" w:hAnsiTheme="minorHAnsi" w:cstheme="minorHAnsi"/>
          <w:sz w:val="22"/>
          <w:szCs w:val="24"/>
          <w:u w:val="single"/>
          <w:lang w:val="nl-BE"/>
        </w:rPr>
        <w:t>Trekproef betonankers</w:t>
      </w:r>
      <w:r w:rsidR="009D5E2C" w:rsidRPr="00C0654A">
        <w:rPr>
          <w:rFonts w:asciiTheme="minorHAnsi" w:hAnsiTheme="minorHAnsi" w:cstheme="minorHAnsi"/>
          <w:sz w:val="22"/>
          <w:szCs w:val="24"/>
          <w:u w:val="single"/>
          <w:lang w:val="nl-BE"/>
        </w:rPr>
        <w:t>:</w:t>
      </w:r>
      <w:r w:rsidRPr="00C0654A">
        <w:rPr>
          <w:rFonts w:asciiTheme="minorHAnsi" w:hAnsiTheme="minorHAnsi" w:cstheme="minorHAnsi"/>
          <w:sz w:val="22"/>
          <w:szCs w:val="24"/>
          <w:lang w:val="nl-BE"/>
        </w:rPr>
        <w:t> </w:t>
      </w:r>
      <w:r w:rsidR="009D5E2C" w:rsidRPr="00C0654A">
        <w:rPr>
          <w:rFonts w:asciiTheme="minorHAnsi" w:hAnsiTheme="minorHAnsi" w:cstheme="minorHAnsi"/>
          <w:sz w:val="22"/>
          <w:szCs w:val="24"/>
          <w:lang w:val="nl-BE"/>
        </w:rPr>
        <w:t xml:space="preserve"> </w:t>
      </w:r>
    </w:p>
    <w:p w:rsidR="00B01B41" w:rsidRPr="00C0654A" w:rsidRDefault="009D5E2C" w:rsidP="00B55519">
      <w:pPr>
        <w:pStyle w:val="Lijstalinea"/>
        <w:numPr>
          <w:ilvl w:val="0"/>
          <w:numId w:val="52"/>
        </w:numPr>
        <w:jc w:val="both"/>
        <w:rPr>
          <w:rFonts w:asciiTheme="minorHAnsi" w:hAnsiTheme="minorHAnsi" w:cstheme="minorHAnsi"/>
          <w:sz w:val="22"/>
          <w:szCs w:val="24"/>
          <w:lang w:eastAsia="nl-BE"/>
        </w:rPr>
      </w:pPr>
      <w:r w:rsidRPr="00C0654A">
        <w:rPr>
          <w:rFonts w:asciiTheme="minorHAnsi" w:hAnsiTheme="minorHAnsi" w:cstheme="minorHAnsi"/>
          <w:b/>
          <w:sz w:val="22"/>
          <w:szCs w:val="24"/>
          <w:lang w:eastAsia="nl-BE"/>
        </w:rPr>
        <w:t>Alle verankeringen voor alle diameters</w:t>
      </w:r>
      <w:r w:rsidRPr="00C0654A">
        <w:rPr>
          <w:rFonts w:asciiTheme="minorHAnsi" w:hAnsiTheme="minorHAnsi" w:cstheme="minorHAnsi"/>
          <w:sz w:val="22"/>
          <w:szCs w:val="24"/>
          <w:lang w:eastAsia="nl-BE"/>
        </w:rPr>
        <w:t xml:space="preserve"> van schuifafsluiters</w:t>
      </w:r>
      <w:r w:rsidR="00B01B41" w:rsidRPr="00C0654A">
        <w:rPr>
          <w:rFonts w:asciiTheme="minorHAnsi" w:hAnsiTheme="minorHAnsi" w:cstheme="minorHAnsi"/>
          <w:sz w:val="22"/>
          <w:szCs w:val="24"/>
          <w:lang w:eastAsia="nl-BE"/>
        </w:rPr>
        <w:t xml:space="preserve"> of wandafsluiters</w:t>
      </w:r>
      <w:r w:rsidRPr="00C0654A">
        <w:rPr>
          <w:rFonts w:asciiTheme="minorHAnsi" w:hAnsiTheme="minorHAnsi" w:cstheme="minorHAnsi"/>
          <w:sz w:val="22"/>
          <w:szCs w:val="24"/>
          <w:lang w:eastAsia="nl-BE"/>
        </w:rPr>
        <w:t xml:space="preserve"> (belast op trek of duw) moeten een erkende trekproef ondergaan.</w:t>
      </w:r>
      <w:r w:rsidR="00B01B41" w:rsidRPr="00C0654A">
        <w:rPr>
          <w:rFonts w:asciiTheme="minorHAnsi" w:hAnsiTheme="minorHAnsi" w:cstheme="minorHAnsi"/>
          <w:sz w:val="22"/>
          <w:szCs w:val="24"/>
          <w:lang w:eastAsia="nl-BE"/>
        </w:rPr>
        <w:t xml:space="preserve"> </w:t>
      </w:r>
    </w:p>
    <w:p w:rsidR="00B01B41" w:rsidRPr="00C0654A" w:rsidRDefault="00B01B41" w:rsidP="00B55519">
      <w:pPr>
        <w:pStyle w:val="Lijstalinea"/>
        <w:numPr>
          <w:ilvl w:val="0"/>
          <w:numId w:val="52"/>
        </w:numPr>
        <w:jc w:val="both"/>
        <w:rPr>
          <w:rFonts w:asciiTheme="minorHAnsi" w:hAnsiTheme="minorHAnsi" w:cstheme="minorHAnsi"/>
          <w:sz w:val="22"/>
          <w:szCs w:val="24"/>
          <w:lang w:eastAsia="nl-BE"/>
        </w:rPr>
      </w:pPr>
      <w:r w:rsidRPr="00C0654A">
        <w:rPr>
          <w:rFonts w:asciiTheme="minorHAnsi" w:hAnsiTheme="minorHAnsi" w:cstheme="minorHAnsi"/>
          <w:sz w:val="22"/>
          <w:szCs w:val="24"/>
          <w:lang w:eastAsia="nl-BE"/>
        </w:rPr>
        <w:t xml:space="preserve">De </w:t>
      </w:r>
      <w:r w:rsidRPr="00C0654A">
        <w:rPr>
          <w:rFonts w:asciiTheme="minorHAnsi" w:hAnsiTheme="minorHAnsi" w:cstheme="minorHAnsi"/>
          <w:b/>
          <w:sz w:val="22"/>
          <w:szCs w:val="24"/>
          <w:lang w:eastAsia="nl-BE"/>
        </w:rPr>
        <w:t>chemische verankering</w:t>
      </w:r>
      <w:r w:rsidRPr="00C0654A">
        <w:rPr>
          <w:rFonts w:asciiTheme="minorHAnsi" w:hAnsiTheme="minorHAnsi" w:cstheme="minorHAnsi"/>
          <w:sz w:val="22"/>
          <w:szCs w:val="24"/>
          <w:lang w:eastAsia="nl-BE"/>
        </w:rPr>
        <w:t xml:space="preserve"> gebeurt met specifieke (erkende) specie (mortel) die geschikt is voor natte boorgaten en voor gladde (diamant</w:t>
      </w:r>
      <w:r w:rsidR="00B55519" w:rsidRPr="00C0654A">
        <w:rPr>
          <w:rFonts w:asciiTheme="minorHAnsi" w:hAnsiTheme="minorHAnsi" w:cstheme="minorHAnsi"/>
          <w:sz w:val="22"/>
          <w:szCs w:val="24"/>
          <w:lang w:eastAsia="nl-BE"/>
        </w:rPr>
        <w:t>-</w:t>
      </w:r>
      <w:r w:rsidRPr="00C0654A">
        <w:rPr>
          <w:rFonts w:asciiTheme="minorHAnsi" w:hAnsiTheme="minorHAnsi" w:cstheme="minorHAnsi"/>
          <w:sz w:val="22"/>
          <w:szCs w:val="24"/>
          <w:lang w:eastAsia="nl-BE"/>
        </w:rPr>
        <w:t>geboorde) gaten. Uithardtijd min. 2 uur alvorens beproeving</w:t>
      </w:r>
    </w:p>
    <w:p w:rsidR="00B01B41" w:rsidRPr="00C0654A" w:rsidRDefault="00B01B41" w:rsidP="00B55519">
      <w:pPr>
        <w:pStyle w:val="Lijstalinea"/>
        <w:numPr>
          <w:ilvl w:val="0"/>
          <w:numId w:val="52"/>
        </w:numPr>
        <w:jc w:val="both"/>
        <w:rPr>
          <w:rFonts w:asciiTheme="minorHAnsi" w:hAnsiTheme="minorHAnsi" w:cstheme="minorHAnsi"/>
          <w:sz w:val="22"/>
          <w:szCs w:val="24"/>
          <w:lang w:eastAsia="nl-BE"/>
        </w:rPr>
      </w:pPr>
      <w:r w:rsidRPr="00C0654A">
        <w:rPr>
          <w:rFonts w:asciiTheme="minorHAnsi" w:hAnsiTheme="minorHAnsi" w:cstheme="minorHAnsi"/>
          <w:sz w:val="22"/>
          <w:szCs w:val="24"/>
          <w:lang w:eastAsia="nl-BE"/>
        </w:rPr>
        <w:t xml:space="preserve">Uitvoering trekproeven gebeuren via </w:t>
      </w:r>
      <w:r w:rsidRPr="00C0654A">
        <w:rPr>
          <w:rFonts w:asciiTheme="minorHAnsi" w:hAnsiTheme="minorHAnsi" w:cstheme="minorHAnsi"/>
          <w:b/>
          <w:sz w:val="22"/>
          <w:szCs w:val="24"/>
          <w:lang w:eastAsia="nl-BE"/>
        </w:rPr>
        <w:t>een erkend organisme</w:t>
      </w:r>
      <w:r w:rsidRPr="00C0654A">
        <w:rPr>
          <w:rFonts w:asciiTheme="minorHAnsi" w:hAnsiTheme="minorHAnsi" w:cstheme="minorHAnsi"/>
          <w:sz w:val="22"/>
          <w:szCs w:val="24"/>
          <w:lang w:eastAsia="nl-BE"/>
        </w:rPr>
        <w:t xml:space="preserve">. </w:t>
      </w:r>
    </w:p>
    <w:p w:rsidR="00B01B41" w:rsidRPr="00C0654A" w:rsidRDefault="00B01B41" w:rsidP="00B55519">
      <w:pPr>
        <w:ind w:left="1134"/>
        <w:jc w:val="both"/>
        <w:rPr>
          <w:rFonts w:asciiTheme="minorHAnsi" w:hAnsiTheme="minorHAnsi" w:cstheme="minorHAnsi"/>
          <w:sz w:val="22"/>
          <w:szCs w:val="24"/>
          <w:lang w:val="nl-BE" w:eastAsia="nl-BE"/>
        </w:rPr>
      </w:pPr>
      <w:r w:rsidRPr="00C0654A">
        <w:rPr>
          <w:rFonts w:asciiTheme="minorHAnsi" w:hAnsiTheme="minorHAnsi" w:cstheme="minorHAnsi"/>
          <w:sz w:val="22"/>
          <w:szCs w:val="24"/>
          <w:lang w:val="nl-BE" w:eastAsia="nl-BE"/>
        </w:rPr>
        <w:t xml:space="preserve">Proefwaarde = Fk * </w:t>
      </w:r>
      <w:r w:rsidRPr="00C0654A">
        <w:rPr>
          <w:rFonts w:asciiTheme="minorHAnsi" w:hAnsiTheme="minorHAnsi" w:cstheme="minorHAnsi"/>
          <w:b/>
          <w:sz w:val="22"/>
          <w:szCs w:val="24"/>
          <w:lang w:val="nl-BE" w:eastAsia="nl-BE"/>
        </w:rPr>
        <w:t>1,25</w:t>
      </w:r>
    </w:p>
    <w:p w:rsidR="00084FB7" w:rsidRPr="00C0654A" w:rsidRDefault="00084FB7" w:rsidP="00B55519">
      <w:pPr>
        <w:jc w:val="both"/>
        <w:rPr>
          <w:rFonts w:asciiTheme="minorHAnsi" w:hAnsiTheme="minorHAnsi" w:cstheme="minorHAnsi"/>
          <w:sz w:val="18"/>
          <w:lang w:val="nl-BE" w:eastAsia="nl-BE"/>
        </w:rPr>
      </w:pPr>
    </w:p>
    <w:p w:rsidR="007A6505" w:rsidRPr="00C0654A" w:rsidRDefault="007A6505" w:rsidP="00B55519">
      <w:pPr>
        <w:jc w:val="both"/>
        <w:rPr>
          <w:rFonts w:asciiTheme="minorHAnsi" w:hAnsiTheme="minorHAnsi" w:cstheme="minorHAnsi"/>
          <w:sz w:val="22"/>
          <w:szCs w:val="24"/>
          <w:lang w:val="nl-BE" w:eastAsia="nl-BE"/>
        </w:rPr>
      </w:pPr>
      <w:r w:rsidRPr="00C0654A">
        <w:rPr>
          <w:rFonts w:asciiTheme="minorHAnsi" w:hAnsiTheme="minorHAnsi" w:cstheme="minorHAnsi"/>
          <w:sz w:val="22"/>
          <w:szCs w:val="24"/>
          <w:u w:val="single"/>
          <w:lang w:val="nl-BE" w:eastAsia="nl-BE"/>
        </w:rPr>
        <w:t>Werken achter een wandafsluiter</w:t>
      </w:r>
      <w:r w:rsidRPr="00C0654A">
        <w:rPr>
          <w:rFonts w:asciiTheme="minorHAnsi" w:hAnsiTheme="minorHAnsi" w:cstheme="minorHAnsi"/>
          <w:sz w:val="22"/>
          <w:szCs w:val="24"/>
          <w:lang w:val="nl-BE" w:eastAsia="nl-BE"/>
        </w:rPr>
        <w:t xml:space="preserve"> onder hydraulische druk</w:t>
      </w:r>
      <w:r w:rsidR="00B01B41" w:rsidRPr="00C0654A">
        <w:rPr>
          <w:rFonts w:asciiTheme="minorHAnsi" w:hAnsiTheme="minorHAnsi" w:cstheme="minorHAnsi"/>
          <w:sz w:val="22"/>
          <w:szCs w:val="24"/>
          <w:lang w:val="nl-BE" w:eastAsia="nl-BE"/>
        </w:rPr>
        <w:t>:</w:t>
      </w:r>
    </w:p>
    <w:p w:rsidR="00B01B41" w:rsidRPr="00C0654A" w:rsidRDefault="00B01B41" w:rsidP="00B55519">
      <w:pPr>
        <w:pStyle w:val="Lijstalinea"/>
        <w:numPr>
          <w:ilvl w:val="0"/>
          <w:numId w:val="52"/>
        </w:numPr>
        <w:jc w:val="both"/>
        <w:rPr>
          <w:rFonts w:asciiTheme="minorHAnsi" w:hAnsiTheme="minorHAnsi" w:cstheme="minorHAnsi"/>
          <w:sz w:val="22"/>
          <w:szCs w:val="24"/>
          <w:lang w:eastAsia="nl-BE"/>
        </w:rPr>
      </w:pPr>
      <w:r w:rsidRPr="00C0654A">
        <w:rPr>
          <w:rFonts w:asciiTheme="minorHAnsi" w:hAnsiTheme="minorHAnsi" w:cstheme="minorHAnsi"/>
          <w:sz w:val="22"/>
          <w:szCs w:val="24"/>
          <w:lang w:eastAsia="nl-BE"/>
        </w:rPr>
        <w:t>Is enkel toegestaan indien de werknemers beschermd zijn met een (zelf</w:t>
      </w:r>
      <w:r w:rsidR="00B55519" w:rsidRPr="00C0654A">
        <w:rPr>
          <w:rFonts w:asciiTheme="minorHAnsi" w:hAnsiTheme="minorHAnsi" w:cstheme="minorHAnsi"/>
          <w:sz w:val="22"/>
          <w:szCs w:val="24"/>
          <w:lang w:eastAsia="nl-BE"/>
        </w:rPr>
        <w:t>-</w:t>
      </w:r>
      <w:r w:rsidRPr="00C0654A">
        <w:rPr>
          <w:rFonts w:asciiTheme="minorHAnsi" w:hAnsiTheme="minorHAnsi" w:cstheme="minorHAnsi"/>
          <w:sz w:val="22"/>
          <w:szCs w:val="24"/>
          <w:lang w:eastAsia="nl-BE"/>
        </w:rPr>
        <w:t xml:space="preserve">opblazend) </w:t>
      </w:r>
      <w:r w:rsidRPr="00C0654A">
        <w:rPr>
          <w:rFonts w:asciiTheme="minorHAnsi" w:hAnsiTheme="minorHAnsi" w:cstheme="minorHAnsi"/>
          <w:b/>
          <w:sz w:val="22"/>
          <w:szCs w:val="24"/>
          <w:lang w:eastAsia="nl-BE"/>
        </w:rPr>
        <w:t>reddingsvest en een reddingsboei</w:t>
      </w:r>
      <w:r w:rsidRPr="00C0654A">
        <w:rPr>
          <w:rFonts w:asciiTheme="minorHAnsi" w:hAnsiTheme="minorHAnsi" w:cstheme="minorHAnsi"/>
          <w:sz w:val="22"/>
          <w:szCs w:val="24"/>
          <w:lang w:eastAsia="nl-BE"/>
        </w:rPr>
        <w:t xml:space="preserve"> voorzien is die verbonden is tot buiten de kelder.</w:t>
      </w:r>
    </w:p>
    <w:p w:rsidR="007A6505" w:rsidRPr="00C0654A" w:rsidRDefault="007A6505" w:rsidP="00B55519">
      <w:pPr>
        <w:pStyle w:val="Lijstalinea"/>
        <w:numPr>
          <w:ilvl w:val="0"/>
          <w:numId w:val="52"/>
        </w:numPr>
        <w:jc w:val="both"/>
        <w:rPr>
          <w:rFonts w:asciiTheme="minorHAnsi" w:hAnsiTheme="minorHAnsi" w:cstheme="minorHAnsi"/>
          <w:sz w:val="22"/>
          <w:szCs w:val="24"/>
          <w:lang w:eastAsia="nl-BE"/>
        </w:rPr>
      </w:pPr>
      <w:r w:rsidRPr="00C0654A">
        <w:rPr>
          <w:rFonts w:asciiTheme="minorHAnsi" w:hAnsiTheme="minorHAnsi" w:cstheme="minorHAnsi"/>
          <w:sz w:val="22"/>
          <w:szCs w:val="24"/>
          <w:lang w:eastAsia="nl-BE"/>
        </w:rPr>
        <w:t xml:space="preserve">Is toegestaan bij diameter </w:t>
      </w:r>
      <w:r w:rsidRPr="00C0654A">
        <w:rPr>
          <w:rFonts w:asciiTheme="minorHAnsi" w:hAnsiTheme="minorHAnsi" w:cstheme="minorHAnsi"/>
          <w:b/>
          <w:sz w:val="22"/>
          <w:szCs w:val="24"/>
          <w:lang w:eastAsia="nl-BE"/>
        </w:rPr>
        <w:t>&lt; 600 mm</w:t>
      </w:r>
      <w:r w:rsidRPr="00C0654A">
        <w:rPr>
          <w:rFonts w:asciiTheme="minorHAnsi" w:hAnsiTheme="minorHAnsi" w:cstheme="minorHAnsi"/>
          <w:sz w:val="22"/>
          <w:szCs w:val="24"/>
          <w:lang w:eastAsia="nl-BE"/>
        </w:rPr>
        <w:t xml:space="preserve"> en een waterkolom </w:t>
      </w:r>
      <w:r w:rsidRPr="00C0654A">
        <w:rPr>
          <w:rFonts w:asciiTheme="minorHAnsi" w:hAnsiTheme="minorHAnsi" w:cstheme="minorHAnsi"/>
          <w:b/>
          <w:sz w:val="22"/>
          <w:szCs w:val="24"/>
          <w:lang w:eastAsia="nl-BE"/>
        </w:rPr>
        <w:t>&lt; 4 m</w:t>
      </w:r>
      <w:r w:rsidRPr="00C0654A">
        <w:rPr>
          <w:rFonts w:asciiTheme="minorHAnsi" w:hAnsiTheme="minorHAnsi" w:cstheme="minorHAnsi"/>
          <w:sz w:val="22"/>
          <w:szCs w:val="24"/>
          <w:lang w:eastAsia="nl-BE"/>
        </w:rPr>
        <w:t>;</w:t>
      </w:r>
    </w:p>
    <w:p w:rsidR="007A6505" w:rsidRPr="00C0654A" w:rsidRDefault="007A6505" w:rsidP="00B55519">
      <w:pPr>
        <w:pStyle w:val="Lijstalinea"/>
        <w:numPr>
          <w:ilvl w:val="0"/>
          <w:numId w:val="52"/>
        </w:numPr>
        <w:jc w:val="both"/>
        <w:rPr>
          <w:rFonts w:asciiTheme="minorHAnsi" w:hAnsiTheme="minorHAnsi" w:cstheme="minorHAnsi"/>
          <w:sz w:val="22"/>
          <w:szCs w:val="24"/>
          <w:lang w:eastAsia="nl-BE"/>
        </w:rPr>
      </w:pPr>
      <w:r w:rsidRPr="00C0654A">
        <w:rPr>
          <w:rFonts w:asciiTheme="minorHAnsi" w:hAnsiTheme="minorHAnsi" w:cstheme="minorHAnsi"/>
          <w:sz w:val="22"/>
          <w:szCs w:val="24"/>
          <w:lang w:eastAsia="nl-BE"/>
        </w:rPr>
        <w:t>Is enkel toegestaan indien</w:t>
      </w:r>
      <w:r w:rsidR="00FD6FD3" w:rsidRPr="00C0654A">
        <w:rPr>
          <w:rFonts w:asciiTheme="minorHAnsi" w:hAnsiTheme="minorHAnsi" w:cstheme="minorHAnsi"/>
          <w:sz w:val="22"/>
          <w:szCs w:val="24"/>
          <w:lang w:eastAsia="nl-BE"/>
        </w:rPr>
        <w:t xml:space="preserve"> de diameter</w:t>
      </w:r>
      <w:r w:rsidRPr="00C0654A">
        <w:rPr>
          <w:rFonts w:asciiTheme="minorHAnsi" w:hAnsiTheme="minorHAnsi" w:cstheme="minorHAnsi"/>
          <w:sz w:val="22"/>
          <w:szCs w:val="24"/>
          <w:lang w:eastAsia="nl-BE"/>
        </w:rPr>
        <w:t xml:space="preserve"> &lt; 600 mm  en waterkolom </w:t>
      </w:r>
      <w:r w:rsidRPr="00C0654A">
        <w:rPr>
          <w:rFonts w:asciiTheme="minorHAnsi" w:hAnsiTheme="minorHAnsi" w:cstheme="minorHAnsi"/>
          <w:b/>
          <w:sz w:val="22"/>
          <w:szCs w:val="24"/>
          <w:lang w:eastAsia="nl-BE"/>
        </w:rPr>
        <w:t>&gt; 4m</w:t>
      </w:r>
      <w:r w:rsidRPr="00C0654A">
        <w:rPr>
          <w:rFonts w:asciiTheme="minorHAnsi" w:hAnsiTheme="minorHAnsi" w:cstheme="minorHAnsi"/>
          <w:sz w:val="22"/>
          <w:szCs w:val="24"/>
          <w:lang w:eastAsia="nl-BE"/>
        </w:rPr>
        <w:t xml:space="preserve"> indien bijkomend een </w:t>
      </w:r>
      <w:r w:rsidRPr="00C0654A">
        <w:rPr>
          <w:rFonts w:asciiTheme="minorHAnsi" w:hAnsiTheme="minorHAnsi" w:cstheme="minorHAnsi"/>
          <w:b/>
          <w:sz w:val="22"/>
          <w:szCs w:val="24"/>
          <w:lang w:eastAsia="nl-BE"/>
        </w:rPr>
        <w:t xml:space="preserve">rioolafsluiter </w:t>
      </w:r>
      <w:r w:rsidR="006A243E" w:rsidRPr="00C0654A">
        <w:rPr>
          <w:rFonts w:asciiTheme="minorHAnsi" w:hAnsiTheme="minorHAnsi" w:cstheme="minorHAnsi"/>
          <w:b/>
          <w:sz w:val="22"/>
          <w:szCs w:val="24"/>
          <w:lang w:eastAsia="nl-BE"/>
        </w:rPr>
        <w:t xml:space="preserve">(schijf / ballon) </w:t>
      </w:r>
      <w:r w:rsidRPr="00C0654A">
        <w:rPr>
          <w:rFonts w:asciiTheme="minorHAnsi" w:hAnsiTheme="minorHAnsi" w:cstheme="minorHAnsi"/>
          <w:b/>
          <w:sz w:val="22"/>
          <w:szCs w:val="24"/>
          <w:lang w:eastAsia="nl-BE"/>
        </w:rPr>
        <w:t>is geplaatst</w:t>
      </w:r>
      <w:r w:rsidRPr="00C0654A">
        <w:rPr>
          <w:rFonts w:asciiTheme="minorHAnsi" w:hAnsiTheme="minorHAnsi" w:cstheme="minorHAnsi"/>
          <w:sz w:val="22"/>
          <w:szCs w:val="24"/>
          <w:lang w:eastAsia="nl-BE"/>
        </w:rPr>
        <w:t xml:space="preserve"> in het aanvoerend rioolstelsel.</w:t>
      </w:r>
    </w:p>
    <w:p w:rsidR="007A6505" w:rsidRPr="00C0654A" w:rsidRDefault="007A6505" w:rsidP="00B55519">
      <w:pPr>
        <w:pStyle w:val="Lijstalinea"/>
        <w:numPr>
          <w:ilvl w:val="0"/>
          <w:numId w:val="52"/>
        </w:numPr>
        <w:jc w:val="both"/>
        <w:rPr>
          <w:rFonts w:asciiTheme="minorHAnsi" w:hAnsiTheme="minorHAnsi" w:cstheme="minorHAnsi"/>
          <w:sz w:val="22"/>
          <w:szCs w:val="24"/>
          <w:lang w:eastAsia="nl-BE"/>
        </w:rPr>
      </w:pPr>
      <w:r w:rsidRPr="00C0654A">
        <w:rPr>
          <w:rFonts w:asciiTheme="minorHAnsi" w:hAnsiTheme="minorHAnsi" w:cstheme="minorHAnsi"/>
          <w:sz w:val="22"/>
          <w:szCs w:val="24"/>
          <w:lang w:eastAsia="nl-BE"/>
        </w:rPr>
        <w:t xml:space="preserve">Is toegestaan indien de diameter </w:t>
      </w:r>
      <w:r w:rsidRPr="00C0654A">
        <w:rPr>
          <w:rFonts w:asciiTheme="minorHAnsi" w:hAnsiTheme="minorHAnsi" w:cstheme="minorHAnsi"/>
          <w:b/>
          <w:sz w:val="22"/>
          <w:szCs w:val="24"/>
          <w:lang w:eastAsia="nl-BE"/>
        </w:rPr>
        <w:t>&gt;= 600 mm</w:t>
      </w:r>
      <w:r w:rsidRPr="00C0654A">
        <w:rPr>
          <w:rFonts w:asciiTheme="minorHAnsi" w:hAnsiTheme="minorHAnsi" w:cstheme="minorHAnsi"/>
          <w:sz w:val="22"/>
          <w:szCs w:val="24"/>
          <w:lang w:eastAsia="nl-BE"/>
        </w:rPr>
        <w:t>; en de water</w:t>
      </w:r>
      <w:r w:rsidR="00FD6FD3" w:rsidRPr="00C0654A">
        <w:rPr>
          <w:rFonts w:asciiTheme="minorHAnsi" w:hAnsiTheme="minorHAnsi" w:cstheme="minorHAnsi"/>
          <w:sz w:val="22"/>
          <w:szCs w:val="24"/>
          <w:lang w:eastAsia="nl-BE"/>
        </w:rPr>
        <w:t>druk</w:t>
      </w:r>
      <w:r w:rsidRPr="00C0654A">
        <w:rPr>
          <w:rFonts w:asciiTheme="minorHAnsi" w:hAnsiTheme="minorHAnsi" w:cstheme="minorHAnsi"/>
          <w:sz w:val="22"/>
          <w:szCs w:val="24"/>
          <w:lang w:eastAsia="nl-BE"/>
        </w:rPr>
        <w:t xml:space="preserve"> gegarandeerd kleiner </w:t>
      </w:r>
      <w:r w:rsidR="006A243E" w:rsidRPr="00C0654A">
        <w:rPr>
          <w:rFonts w:asciiTheme="minorHAnsi" w:hAnsiTheme="minorHAnsi" w:cstheme="minorHAnsi"/>
          <w:sz w:val="22"/>
          <w:szCs w:val="24"/>
          <w:lang w:eastAsia="nl-BE"/>
        </w:rPr>
        <w:t xml:space="preserve">blijft </w:t>
      </w:r>
      <w:r w:rsidRPr="00C0654A">
        <w:rPr>
          <w:rFonts w:asciiTheme="minorHAnsi" w:hAnsiTheme="minorHAnsi" w:cstheme="minorHAnsi"/>
          <w:sz w:val="22"/>
          <w:szCs w:val="24"/>
          <w:lang w:eastAsia="nl-BE"/>
        </w:rPr>
        <w:t xml:space="preserve">dan </w:t>
      </w:r>
      <w:r w:rsidRPr="00C0654A">
        <w:rPr>
          <w:rFonts w:asciiTheme="minorHAnsi" w:hAnsiTheme="minorHAnsi" w:cstheme="minorHAnsi"/>
          <w:b/>
          <w:sz w:val="22"/>
          <w:szCs w:val="24"/>
          <w:lang w:eastAsia="nl-BE"/>
        </w:rPr>
        <w:t>de helft van het maximum waterpeil</w:t>
      </w:r>
      <w:r w:rsidRPr="00C0654A">
        <w:rPr>
          <w:rFonts w:asciiTheme="minorHAnsi" w:hAnsiTheme="minorHAnsi" w:cstheme="minorHAnsi"/>
          <w:sz w:val="22"/>
          <w:szCs w:val="24"/>
          <w:lang w:eastAsia="nl-BE"/>
        </w:rPr>
        <w:t xml:space="preserve"> in het stelsel.</w:t>
      </w:r>
    </w:p>
    <w:p w:rsidR="00FD6FD3" w:rsidRPr="00C0654A" w:rsidRDefault="00FD6FD3" w:rsidP="00B55519">
      <w:pPr>
        <w:pStyle w:val="Lijstalinea"/>
        <w:numPr>
          <w:ilvl w:val="0"/>
          <w:numId w:val="52"/>
        </w:numPr>
        <w:jc w:val="both"/>
        <w:rPr>
          <w:rFonts w:asciiTheme="minorHAnsi" w:hAnsiTheme="minorHAnsi" w:cstheme="minorHAnsi"/>
          <w:sz w:val="22"/>
          <w:szCs w:val="24"/>
          <w:lang w:eastAsia="nl-BE"/>
        </w:rPr>
      </w:pPr>
      <w:r w:rsidRPr="00C0654A">
        <w:rPr>
          <w:rFonts w:asciiTheme="minorHAnsi" w:hAnsiTheme="minorHAnsi" w:cstheme="minorHAnsi"/>
          <w:sz w:val="22"/>
          <w:szCs w:val="24"/>
          <w:lang w:eastAsia="nl-BE"/>
        </w:rPr>
        <w:t xml:space="preserve">Is enkel toegestaan bij diam </w:t>
      </w:r>
      <w:r w:rsidRPr="00C0654A">
        <w:rPr>
          <w:rFonts w:asciiTheme="minorHAnsi" w:hAnsiTheme="minorHAnsi" w:cstheme="minorHAnsi"/>
          <w:b/>
          <w:sz w:val="22"/>
          <w:szCs w:val="24"/>
          <w:lang w:eastAsia="nl-BE"/>
        </w:rPr>
        <w:t>&gt; 600 mm én een waterdruk groter dan de helft</w:t>
      </w:r>
      <w:r w:rsidRPr="00C0654A">
        <w:rPr>
          <w:rFonts w:asciiTheme="minorHAnsi" w:hAnsiTheme="minorHAnsi" w:cstheme="minorHAnsi"/>
          <w:sz w:val="22"/>
          <w:szCs w:val="24"/>
          <w:lang w:eastAsia="nl-BE"/>
        </w:rPr>
        <w:t xml:space="preserve"> van het maximum waterpeil indien aan de drukzijde een </w:t>
      </w:r>
      <w:r w:rsidRPr="00C0654A">
        <w:rPr>
          <w:rFonts w:asciiTheme="minorHAnsi" w:hAnsiTheme="minorHAnsi" w:cstheme="minorHAnsi"/>
          <w:b/>
          <w:sz w:val="22"/>
          <w:szCs w:val="24"/>
          <w:lang w:eastAsia="nl-BE"/>
        </w:rPr>
        <w:t>voldoende stevige afdichting</w:t>
      </w:r>
      <w:r w:rsidRPr="00C0654A">
        <w:rPr>
          <w:rFonts w:asciiTheme="minorHAnsi" w:hAnsiTheme="minorHAnsi" w:cstheme="minorHAnsi"/>
          <w:sz w:val="22"/>
          <w:szCs w:val="24"/>
          <w:lang w:eastAsia="nl-BE"/>
        </w:rPr>
        <w:t xml:space="preserve"> (plaat of afsluiter) is aangebracht.</w:t>
      </w:r>
    </w:p>
    <w:p w:rsidR="001E40C9" w:rsidRPr="007D6AE8" w:rsidRDefault="001E40C9" w:rsidP="00B55519">
      <w:pPr>
        <w:jc w:val="both"/>
        <w:rPr>
          <w:rFonts w:asciiTheme="minorHAnsi" w:hAnsiTheme="minorHAnsi" w:cstheme="minorHAnsi"/>
          <w:sz w:val="18"/>
          <w:lang w:val="nl-BE" w:eastAsia="nl-BE"/>
        </w:rPr>
      </w:pPr>
    </w:p>
    <w:p w:rsidR="001E40C9" w:rsidRPr="007D6AE8" w:rsidRDefault="001E40C9" w:rsidP="00B55519">
      <w:pPr>
        <w:jc w:val="both"/>
        <w:rPr>
          <w:rFonts w:asciiTheme="minorHAnsi" w:hAnsiTheme="minorHAnsi" w:cstheme="minorHAnsi"/>
          <w:lang w:val="nl-BE" w:eastAsia="nl-BE"/>
        </w:rPr>
      </w:pPr>
    </w:p>
    <w:p w:rsidR="0094021A" w:rsidRPr="007D6AE8" w:rsidRDefault="0094021A" w:rsidP="0094021A">
      <w:pPr>
        <w:rPr>
          <w:rFonts w:asciiTheme="minorHAnsi" w:hAnsiTheme="minorHAnsi" w:cstheme="minorHAnsi"/>
          <w:sz w:val="22"/>
          <w:szCs w:val="22"/>
          <w:lang w:val="nl-BE" w:eastAsia="nl-BE"/>
        </w:rPr>
      </w:pPr>
    </w:p>
    <w:p w:rsidR="0094021A" w:rsidRPr="007D6AE8" w:rsidRDefault="0094021A" w:rsidP="0094021A">
      <w:pPr>
        <w:ind w:left="1134"/>
        <w:rPr>
          <w:rFonts w:asciiTheme="minorHAnsi" w:hAnsiTheme="minorHAnsi" w:cstheme="minorHAnsi"/>
          <w:lang w:val="nl-BE"/>
        </w:rPr>
      </w:pPr>
    </w:p>
    <w:p w:rsidR="00B916D2" w:rsidRPr="007D6AE8" w:rsidRDefault="00B916D2" w:rsidP="0094021A">
      <w:pPr>
        <w:pStyle w:val="Kop2"/>
        <w:rPr>
          <w:rFonts w:asciiTheme="minorHAnsi" w:hAnsiTheme="minorHAnsi" w:cstheme="minorHAnsi"/>
          <w:sz w:val="22"/>
          <w:szCs w:val="22"/>
          <w:lang w:val="nl-BE" w:eastAsia="nl-BE"/>
        </w:rPr>
      </w:pPr>
      <w:r w:rsidRPr="007D6AE8">
        <w:rPr>
          <w:rFonts w:asciiTheme="minorHAnsi" w:hAnsiTheme="minorHAnsi" w:cstheme="minorHAnsi"/>
          <w:sz w:val="22"/>
          <w:szCs w:val="22"/>
          <w:lang w:val="nl-BE" w:eastAsia="nl-BE"/>
        </w:rPr>
        <w:br w:type="page"/>
      </w:r>
    </w:p>
    <w:p w:rsidR="00B359C7" w:rsidRPr="007D6AE8" w:rsidRDefault="001D4887" w:rsidP="001C35AA">
      <w:pPr>
        <w:pStyle w:val="Kop1"/>
        <w:rPr>
          <w:rFonts w:asciiTheme="minorHAnsi" w:hAnsiTheme="minorHAnsi" w:cstheme="minorHAnsi"/>
        </w:rPr>
      </w:pPr>
      <w:bookmarkStart w:id="509" w:name="_Toc491272236"/>
      <w:r w:rsidRPr="007D6AE8">
        <w:rPr>
          <w:rFonts w:asciiTheme="minorHAnsi" w:hAnsiTheme="minorHAnsi" w:cstheme="minorHAnsi"/>
        </w:rPr>
        <w:lastRenderedPageBreak/>
        <w:t>Deel III :</w:t>
      </w:r>
      <w:r w:rsidR="00DF1E16" w:rsidRPr="007D6AE8">
        <w:rPr>
          <w:rFonts w:asciiTheme="minorHAnsi" w:hAnsiTheme="minorHAnsi" w:cstheme="minorHAnsi"/>
        </w:rPr>
        <w:t xml:space="preserve"> </w:t>
      </w:r>
      <w:r w:rsidR="00B359C7" w:rsidRPr="007D6AE8">
        <w:rPr>
          <w:rFonts w:asciiTheme="minorHAnsi" w:hAnsiTheme="minorHAnsi" w:cstheme="minorHAnsi"/>
        </w:rPr>
        <w:t>Algemeen Bouwplaatsreglement</w:t>
      </w:r>
      <w:bookmarkEnd w:id="509"/>
    </w:p>
    <w:p w:rsidR="00B359C7" w:rsidRPr="007D6AE8" w:rsidRDefault="00B359C7" w:rsidP="000A50F9">
      <w:pPr>
        <w:rPr>
          <w:rFonts w:asciiTheme="minorHAnsi" w:hAnsiTheme="minorHAnsi" w:cstheme="minorHAnsi"/>
          <w:spacing w:val="-3"/>
          <w:sz w:val="22"/>
          <w:szCs w:val="22"/>
          <w:lang w:val="nl-BE"/>
        </w:rPr>
      </w:pPr>
    </w:p>
    <w:p w:rsidR="000A50F9" w:rsidRPr="007D6AE8" w:rsidRDefault="008B553D" w:rsidP="003202E4">
      <w:pPr>
        <w:pStyle w:val="Kop2"/>
        <w:rPr>
          <w:rFonts w:asciiTheme="minorHAnsi" w:hAnsiTheme="minorHAnsi" w:cstheme="minorHAnsi"/>
          <w:sz w:val="24"/>
          <w:szCs w:val="24"/>
          <w:lang w:val="nl-BE"/>
        </w:rPr>
      </w:pPr>
      <w:bookmarkStart w:id="510" w:name="_Toc115148942"/>
      <w:bookmarkStart w:id="511" w:name="_Toc115152729"/>
      <w:bookmarkStart w:id="512" w:name="_Toc115160028"/>
      <w:bookmarkStart w:id="513" w:name="_Toc270151617"/>
      <w:bookmarkStart w:id="514" w:name="_Toc270152414"/>
      <w:bookmarkStart w:id="515" w:name="_Toc491272237"/>
      <w:r w:rsidRPr="007D6AE8">
        <w:rPr>
          <w:rFonts w:asciiTheme="minorHAnsi" w:hAnsiTheme="minorHAnsi" w:cstheme="minorHAnsi"/>
          <w:sz w:val="24"/>
          <w:szCs w:val="24"/>
          <w:lang w:val="nl-BE"/>
        </w:rPr>
        <w:t>3.1</w:t>
      </w:r>
      <w:r w:rsidRPr="007D6AE8">
        <w:rPr>
          <w:rFonts w:asciiTheme="minorHAnsi" w:hAnsiTheme="minorHAnsi" w:cstheme="minorHAnsi"/>
          <w:sz w:val="24"/>
          <w:szCs w:val="24"/>
          <w:lang w:val="nl-BE"/>
        </w:rPr>
        <w:tab/>
        <w:t>I</w:t>
      </w:r>
      <w:bookmarkEnd w:id="510"/>
      <w:bookmarkEnd w:id="511"/>
      <w:bookmarkEnd w:id="512"/>
      <w:r w:rsidR="003E66CB" w:rsidRPr="007D6AE8">
        <w:rPr>
          <w:rFonts w:asciiTheme="minorHAnsi" w:hAnsiTheme="minorHAnsi" w:cstheme="minorHAnsi"/>
          <w:sz w:val="24"/>
          <w:szCs w:val="24"/>
          <w:lang w:val="nl-BE"/>
        </w:rPr>
        <w:t>NLEIDING</w:t>
      </w:r>
      <w:bookmarkEnd w:id="513"/>
      <w:bookmarkEnd w:id="514"/>
      <w:bookmarkEnd w:id="515"/>
      <w:r w:rsidR="008F76BE" w:rsidRPr="007D6AE8">
        <w:rPr>
          <w:rFonts w:asciiTheme="minorHAnsi" w:hAnsiTheme="minorHAnsi" w:cstheme="minorHAnsi"/>
          <w:sz w:val="24"/>
          <w:szCs w:val="24"/>
          <w:lang w:val="nl-BE"/>
        </w:rPr>
        <w:t xml:space="preserve"> </w:t>
      </w:r>
    </w:p>
    <w:p w:rsidR="000A50F9" w:rsidRPr="007D6AE8" w:rsidRDefault="000A50F9" w:rsidP="000F04AD">
      <w:pPr>
        <w:tabs>
          <w:tab w:val="left" w:pos="-1440"/>
          <w:tab w:val="left" w:pos="-720"/>
          <w:tab w:val="left" w:pos="0"/>
          <w:tab w:val="left" w:pos="510"/>
          <w:tab w:val="left" w:pos="1440"/>
        </w:tabs>
        <w:suppressAutoHyphens/>
        <w:ind w:right="-57" w:hanging="510"/>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onderneming (inclusief de onderaannemers en zelfstandigen) moeten deze informatie ter kennis krijgen.</w:t>
      </w:r>
    </w:p>
    <w:p w:rsidR="000F04AD" w:rsidRPr="007D6AE8" w:rsidRDefault="000F04AD"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Ter bevestiging zal de intentieverklaring in het B-PVGP in (bijlage 2)</w:t>
      </w:r>
      <w:r w:rsidRPr="007D6AE8">
        <w:rPr>
          <w:rFonts w:asciiTheme="minorHAnsi" w:hAnsiTheme="minorHAnsi" w:cstheme="minorHAnsi"/>
          <w:color w:val="FF0000"/>
          <w:sz w:val="22"/>
          <w:szCs w:val="22"/>
          <w:lang w:val="nl-BE"/>
        </w:rPr>
        <w:t xml:space="preserve"> </w:t>
      </w:r>
      <w:r w:rsidRPr="007D6AE8">
        <w:rPr>
          <w:rFonts w:asciiTheme="minorHAnsi" w:hAnsiTheme="minorHAnsi" w:cstheme="minorHAnsi"/>
          <w:sz w:val="22"/>
          <w:szCs w:val="22"/>
          <w:lang w:val="nl-BE"/>
        </w:rPr>
        <w:t xml:space="preserve">voor kennisname  worden ondertekend. </w:t>
      </w:r>
    </w:p>
    <w:p w:rsidR="000F04AD" w:rsidRPr="007D6AE8" w:rsidRDefault="000F04AD"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registratie van bovenvermelde kennisnames moeten aan de veiligheidscoördinator bezorgd worden vóór de start der werken.</w:t>
      </w:r>
    </w:p>
    <w:p w:rsidR="000F04AD" w:rsidRPr="007D6AE8" w:rsidRDefault="000F04AD"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p>
    <w:p w:rsidR="000F04AD"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controle op de naleving van  de veiligheidsvoorschriften gebeurt door de hiërarchische lijn. </w:t>
      </w:r>
    </w:p>
    <w:p w:rsidR="000F04AD" w:rsidRPr="007D6AE8" w:rsidRDefault="000F04AD"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opdrachtgever en/of de veiligheidscoördinator behouden zich het recht voor iedere persoon die de veiligheidsvoorschriften  niet naleeft, hem de toegang tot de werf te ontzeggen.</w:t>
      </w:r>
    </w:p>
    <w:p w:rsidR="000A50F9" w:rsidRPr="007D6AE8" w:rsidRDefault="000A50F9"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p>
    <w:p w:rsidR="000A50F9" w:rsidRPr="007D6AE8" w:rsidRDefault="000A50F9" w:rsidP="008B553D">
      <w:pPr>
        <w:tabs>
          <w:tab w:val="left" w:pos="-1440"/>
          <w:tab w:val="left" w:pos="-720"/>
          <w:tab w:val="left" w:pos="0"/>
          <w:tab w:val="left" w:pos="510"/>
          <w:tab w:val="left" w:pos="1440"/>
        </w:tabs>
        <w:suppressAutoHyphens/>
        <w:ind w:right="-57"/>
        <w:rPr>
          <w:rFonts w:asciiTheme="minorHAnsi" w:hAnsiTheme="minorHAnsi" w:cstheme="minorHAnsi"/>
          <w:sz w:val="22"/>
          <w:szCs w:val="22"/>
          <w:u w:val="single"/>
          <w:lang w:val="nl-BE"/>
        </w:rPr>
      </w:pPr>
      <w:r w:rsidRPr="007D6AE8">
        <w:rPr>
          <w:rFonts w:asciiTheme="minorHAnsi" w:hAnsiTheme="minorHAnsi" w:cstheme="minorHAnsi"/>
          <w:sz w:val="22"/>
          <w:szCs w:val="22"/>
          <w:u w:val="single"/>
          <w:lang w:val="nl-BE"/>
        </w:rPr>
        <w:t>Toepasselijke wetgeving</w:t>
      </w:r>
    </w:p>
    <w:p w:rsidR="000A50F9" w:rsidRPr="007D6AE8" w:rsidRDefault="000A50F9" w:rsidP="008B553D">
      <w:pPr>
        <w:tabs>
          <w:tab w:val="left" w:pos="-1440"/>
          <w:tab w:val="left" w:pos="-720"/>
          <w:tab w:val="left" w:pos="0"/>
          <w:tab w:val="left" w:pos="510"/>
          <w:tab w:val="left" w:pos="1440"/>
        </w:tabs>
        <w:suppressAutoHyphens/>
        <w:ind w:right="-57"/>
        <w:rPr>
          <w:rFonts w:asciiTheme="minorHAnsi" w:hAnsiTheme="minorHAnsi" w:cstheme="minorHAnsi"/>
          <w:sz w:val="22"/>
          <w:szCs w:val="22"/>
          <w:lang w:val="nl-BE"/>
        </w:rPr>
      </w:pPr>
    </w:p>
    <w:p w:rsidR="000A50F9" w:rsidRPr="007D6AE8" w:rsidRDefault="000A50F9" w:rsidP="008B553D">
      <w:pPr>
        <w:tabs>
          <w:tab w:val="left" w:pos="-1440"/>
          <w:tab w:val="left" w:pos="-720"/>
          <w:tab w:val="left" w:pos="0"/>
          <w:tab w:val="left" w:pos="510"/>
          <w:tab w:val="left" w:pos="1440"/>
        </w:tabs>
        <w:suppressAutoHyphens/>
        <w:ind w:right="-57"/>
        <w:rPr>
          <w:rFonts w:asciiTheme="minorHAnsi" w:hAnsiTheme="minorHAnsi" w:cstheme="minorHAnsi"/>
          <w:sz w:val="22"/>
          <w:szCs w:val="22"/>
          <w:lang w:val="nl-BE"/>
        </w:rPr>
      </w:pPr>
      <w:r w:rsidRPr="007D6AE8">
        <w:rPr>
          <w:rFonts w:asciiTheme="minorHAnsi" w:hAnsiTheme="minorHAnsi" w:cstheme="minorHAnsi"/>
          <w:sz w:val="22"/>
          <w:szCs w:val="22"/>
          <w:lang w:val="nl-BE"/>
        </w:rPr>
        <w:t>De verschillende tussenkomende partijen dienen na te leven:</w:t>
      </w:r>
    </w:p>
    <w:p w:rsidR="000A50F9" w:rsidRPr="007D6AE8" w:rsidRDefault="000A50F9" w:rsidP="008B553D">
      <w:pPr>
        <w:tabs>
          <w:tab w:val="left" w:pos="-1440"/>
          <w:tab w:val="left" w:pos="-720"/>
          <w:tab w:val="left" w:pos="0"/>
          <w:tab w:val="left" w:pos="510"/>
          <w:tab w:val="left" w:pos="1440"/>
        </w:tabs>
        <w:suppressAutoHyphens/>
        <w:ind w:right="-57"/>
        <w:rPr>
          <w:rFonts w:asciiTheme="minorHAnsi" w:hAnsiTheme="minorHAnsi" w:cstheme="minorHAnsi"/>
          <w:sz w:val="22"/>
          <w:szCs w:val="22"/>
          <w:lang w:val="nl-BE"/>
        </w:rPr>
      </w:pPr>
    </w:p>
    <w:p w:rsidR="000A50F9" w:rsidRPr="007D6AE8" w:rsidRDefault="000A50F9" w:rsidP="005526CA">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Wet op het Welzijn (04.08.96) en haar uitvoeringsbesluiten, </w:t>
      </w:r>
    </w:p>
    <w:p w:rsidR="000A50F9" w:rsidRPr="007D6AE8" w:rsidRDefault="000A50F9" w:rsidP="005526CA">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Het KB tijdelijke of mobiele bouwplaatsen ( 25.01.01 aangevuld en/of gewijzigd met de bepalingen van het K.B. dd.19.01.05 )</w:t>
      </w:r>
    </w:p>
    <w:p w:rsidR="000A50F9" w:rsidRPr="007D6AE8" w:rsidRDefault="000A50F9" w:rsidP="005526CA">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De wetten en reglementen van toepassing in België op het gebied van arbeidsveiligheid en milieu op datum van de uitvoering van het werk.</w:t>
      </w:r>
    </w:p>
    <w:p w:rsidR="000A50F9" w:rsidRPr="007D6AE8" w:rsidRDefault="000A50F9" w:rsidP="005526CA">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De voorschriften van het ARAB, de CODEX en het AREI</w:t>
      </w:r>
    </w:p>
    <w:p w:rsidR="000A50F9" w:rsidRPr="007D6AE8" w:rsidRDefault="000A50F9" w:rsidP="005526CA">
      <w:pPr>
        <w:numPr>
          <w:ilvl w:val="0"/>
          <w:numId w:val="17"/>
        </w:numPr>
        <w:suppressAutoHyphens/>
        <w:rPr>
          <w:rFonts w:asciiTheme="minorHAnsi" w:hAnsiTheme="minorHAnsi" w:cstheme="minorHAnsi"/>
          <w:sz w:val="22"/>
          <w:szCs w:val="22"/>
          <w:lang w:val="nl-BE"/>
        </w:rPr>
      </w:pPr>
      <w:r w:rsidRPr="007D6AE8">
        <w:rPr>
          <w:rFonts w:asciiTheme="minorHAnsi" w:hAnsiTheme="minorHAnsi" w:cstheme="minorHAnsi"/>
          <w:sz w:val="22"/>
          <w:szCs w:val="22"/>
          <w:lang w:val="nl-BE"/>
        </w:rPr>
        <w:t>De van toepassing zijnde milieuvoorschriften (bv.VLAREM, …)</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Bijkomende geschriften, zoals de omzendbrief OW 2001/01 van 14/4/2001 betreffende de verplichting van het gebruik van zichtveldverbeterende systemen (zgn. anti-dode-hoek).</w:t>
      </w:r>
    </w:p>
    <w:p w:rsidR="000A50F9" w:rsidRPr="007D6AE8" w:rsidRDefault="000A50F9" w:rsidP="000F04AD">
      <w:pPr>
        <w:tabs>
          <w:tab w:val="left" w:pos="-1440"/>
          <w:tab w:val="left" w:pos="-720"/>
          <w:tab w:val="left" w:pos="0"/>
          <w:tab w:val="left" w:pos="510"/>
        </w:tabs>
        <w:suppressAutoHyphens/>
        <w:ind w:right="-57"/>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u w:val="single"/>
          <w:lang w:val="nl-BE"/>
        </w:rPr>
      </w:pPr>
      <w:r w:rsidRPr="007D6AE8">
        <w:rPr>
          <w:rFonts w:asciiTheme="minorHAnsi" w:hAnsiTheme="minorHAnsi" w:cstheme="minorHAnsi"/>
          <w:sz w:val="22"/>
          <w:szCs w:val="22"/>
          <w:u w:val="single"/>
          <w:lang w:val="nl-BE"/>
        </w:rPr>
        <w:t>Werktijden</w:t>
      </w:r>
    </w:p>
    <w:p w:rsidR="000A50F9" w:rsidRPr="007D6AE8" w:rsidRDefault="000A50F9"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 w:val="left" w:pos="51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werf zal geopend zijn van 7u00 tot 16u30.  Buiten deze uren zal de werf afgesloten worden.</w:t>
      </w:r>
    </w:p>
    <w:p w:rsidR="000A50F9"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onderneming welke van de openingsuren wenst af te wijken, moet hiervoor een schriftelijke toelating ontvangen van de werfdirectie. Overuren en nachtwerk moeten eveneens door de sociale inspectie goedgekeurd w</w:t>
      </w:r>
      <w:r w:rsidR="00F95D51" w:rsidRPr="007D6AE8">
        <w:rPr>
          <w:rFonts w:asciiTheme="minorHAnsi" w:hAnsiTheme="minorHAnsi" w:cstheme="minorHAnsi"/>
          <w:sz w:val="22"/>
          <w:szCs w:val="22"/>
          <w:lang w:val="nl-BE"/>
        </w:rPr>
        <w:t>orden.  (Arbeidswet 16.3.71 – B</w:t>
      </w:r>
      <w:r w:rsidRPr="007D6AE8">
        <w:rPr>
          <w:rFonts w:asciiTheme="minorHAnsi" w:hAnsiTheme="minorHAnsi" w:cstheme="minorHAnsi"/>
          <w:sz w:val="22"/>
          <w:szCs w:val="22"/>
          <w:lang w:val="nl-BE"/>
        </w:rPr>
        <w:t>S. 30.3.71).</w:t>
      </w:r>
    </w:p>
    <w:p w:rsidR="000F04AD" w:rsidRPr="007D6AE8" w:rsidRDefault="000F04AD"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renovatiewerken aan installaties die vallen onder de rubriek afvalverwerking geeft een interne procedure van Aquafin de mogelijkheid aan aannemers om buiten de diensturen toegang te verkrijgen tot de installatie.</w:t>
      </w:r>
    </w:p>
    <w:p w:rsidR="000A50F9" w:rsidRPr="007D6AE8" w:rsidRDefault="000A50F9" w:rsidP="000F04AD">
      <w:pPr>
        <w:tabs>
          <w:tab w:val="left" w:pos="-1440"/>
          <w:tab w:val="left" w:pos="-720"/>
          <w:tab w:val="left" w:pos="0"/>
        </w:tabs>
        <w:suppressAutoHyphens/>
        <w:ind w:right="-57"/>
        <w:jc w:val="both"/>
        <w:rPr>
          <w:rFonts w:asciiTheme="minorHAnsi" w:hAnsiTheme="minorHAnsi" w:cstheme="minorHAnsi"/>
          <w:sz w:val="22"/>
          <w:szCs w:val="22"/>
          <w:u w:val="single"/>
          <w:lang w:val="nl-BE"/>
        </w:rPr>
      </w:pPr>
    </w:p>
    <w:p w:rsidR="000A50F9"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u w:val="single"/>
          <w:lang w:val="nl-BE"/>
        </w:rPr>
      </w:pPr>
      <w:r w:rsidRPr="007D6AE8">
        <w:rPr>
          <w:rFonts w:asciiTheme="minorHAnsi" w:hAnsiTheme="minorHAnsi" w:cstheme="minorHAnsi"/>
          <w:sz w:val="22"/>
          <w:szCs w:val="22"/>
          <w:u w:val="single"/>
          <w:lang w:val="nl-BE"/>
        </w:rPr>
        <w:t>Aanmelding</w:t>
      </w:r>
    </w:p>
    <w:p w:rsidR="000A50F9"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Geen enkele persoon vreemd aan de bouwheer, bouwdirectie, betrokken ondernemingen mag de bouwplaats betreden zonder zich eerst bij de bouwplaatsverantwoordelijke aan te melden of zich door een afgevaardigde van een betrokken onderneming te laten vergezellen.</w:t>
      </w:r>
    </w:p>
    <w:p w:rsidR="000F04AD" w:rsidRPr="007D6AE8" w:rsidRDefault="000F04AD"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p>
    <w:p w:rsidR="000A50F9"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Bezoekers aan de bouwplaats zijn eveneens verplicht veiligheidsschoenen en een veiligheidshelm te dragen. </w:t>
      </w:r>
    </w:p>
    <w:p w:rsidR="000A50F9"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p>
    <w:p w:rsidR="00B304D7" w:rsidRPr="007D6AE8" w:rsidRDefault="000A50F9" w:rsidP="000F04AD">
      <w:pPr>
        <w:tabs>
          <w:tab w:val="left" w:pos="-1440"/>
          <w:tab w:val="left" w:pos="-720"/>
          <w:tab w:val="left" w:pos="0"/>
          <w:tab w:val="left" w:pos="1440"/>
        </w:tabs>
        <w:suppressAutoHyphens/>
        <w:ind w:right="-57"/>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Personen die het bouwplaatsreglement</w:t>
      </w:r>
      <w:r w:rsidRPr="007D6AE8">
        <w:rPr>
          <w:rFonts w:asciiTheme="minorHAnsi" w:hAnsiTheme="minorHAnsi" w:cstheme="minorHAnsi"/>
          <w:color w:val="FF0000"/>
          <w:sz w:val="22"/>
          <w:szCs w:val="22"/>
          <w:lang w:val="nl-BE"/>
        </w:rPr>
        <w:t xml:space="preserve"> </w:t>
      </w:r>
      <w:r w:rsidRPr="007D6AE8">
        <w:rPr>
          <w:rFonts w:asciiTheme="minorHAnsi" w:hAnsiTheme="minorHAnsi" w:cstheme="minorHAnsi"/>
          <w:sz w:val="22"/>
          <w:szCs w:val="22"/>
          <w:lang w:val="nl-BE"/>
        </w:rPr>
        <w:t>niet naleven en/of zich niet kunnen identificeren, zullen onherroepelijk van de werf gezonden worden.</w:t>
      </w:r>
      <w:bookmarkStart w:id="516" w:name="_Toc36978135"/>
      <w:bookmarkStart w:id="517" w:name="_Toc38164057"/>
      <w:bookmarkStart w:id="518" w:name="_Toc41310946"/>
      <w:bookmarkStart w:id="519" w:name="_Toc51666963"/>
      <w:bookmarkStart w:id="520" w:name="_Toc114379437"/>
      <w:bookmarkStart w:id="521" w:name="_Toc114383964"/>
      <w:bookmarkStart w:id="522" w:name="_Toc115148943"/>
      <w:bookmarkStart w:id="523" w:name="_Toc115152730"/>
      <w:bookmarkStart w:id="524" w:name="_Toc115160029"/>
    </w:p>
    <w:p w:rsidR="000F04AD" w:rsidRPr="007D6AE8" w:rsidRDefault="000F04AD" w:rsidP="000F04AD">
      <w:pPr>
        <w:tabs>
          <w:tab w:val="left" w:pos="-1440"/>
          <w:tab w:val="left" w:pos="-720"/>
          <w:tab w:val="left" w:pos="0"/>
          <w:tab w:val="left" w:pos="1440"/>
        </w:tabs>
        <w:suppressAutoHyphens/>
        <w:ind w:right="-57"/>
        <w:jc w:val="both"/>
        <w:rPr>
          <w:rFonts w:asciiTheme="minorHAnsi" w:hAnsiTheme="minorHAnsi" w:cstheme="minorHAnsi"/>
        </w:rPr>
      </w:pPr>
    </w:p>
    <w:p w:rsidR="000F04AD" w:rsidRPr="007D6AE8" w:rsidRDefault="000F04AD" w:rsidP="000F04AD">
      <w:pPr>
        <w:tabs>
          <w:tab w:val="left" w:pos="-1440"/>
          <w:tab w:val="left" w:pos="-720"/>
          <w:tab w:val="left" w:pos="0"/>
          <w:tab w:val="left" w:pos="1440"/>
        </w:tabs>
        <w:suppressAutoHyphens/>
        <w:ind w:right="-57"/>
        <w:jc w:val="both"/>
        <w:rPr>
          <w:rFonts w:asciiTheme="minorHAnsi" w:hAnsiTheme="minorHAnsi" w:cstheme="minorHAnsi"/>
        </w:rPr>
      </w:pPr>
    </w:p>
    <w:p w:rsidR="000A50F9" w:rsidRPr="007D6AE8" w:rsidRDefault="005526CA" w:rsidP="000F04AD">
      <w:pPr>
        <w:pStyle w:val="Kop2"/>
        <w:jc w:val="both"/>
        <w:rPr>
          <w:rFonts w:asciiTheme="minorHAnsi" w:hAnsiTheme="minorHAnsi" w:cstheme="minorHAnsi"/>
          <w:sz w:val="24"/>
          <w:szCs w:val="24"/>
          <w:lang w:val="nl-BE"/>
        </w:rPr>
      </w:pPr>
      <w:bookmarkStart w:id="525" w:name="_Toc270151618"/>
      <w:bookmarkStart w:id="526" w:name="_Toc491272238"/>
      <w:r w:rsidRPr="007D6AE8">
        <w:rPr>
          <w:rFonts w:asciiTheme="minorHAnsi" w:hAnsiTheme="minorHAnsi" w:cstheme="minorHAnsi"/>
          <w:sz w:val="24"/>
          <w:szCs w:val="24"/>
          <w:lang w:val="nl-BE"/>
        </w:rPr>
        <w:t>3.2</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ORGANISATIE VEILIGHEID EN GEZONDHEID</w:t>
      </w:r>
      <w:bookmarkEnd w:id="516"/>
      <w:r w:rsidR="000A50F9" w:rsidRPr="007D6AE8">
        <w:rPr>
          <w:rFonts w:asciiTheme="minorHAnsi" w:hAnsiTheme="minorHAnsi" w:cstheme="minorHAnsi"/>
          <w:sz w:val="24"/>
          <w:szCs w:val="24"/>
          <w:lang w:val="nl-BE"/>
        </w:rPr>
        <w:t xml:space="preserve"> (V&amp;G)</w:t>
      </w:r>
      <w:bookmarkEnd w:id="517"/>
      <w:bookmarkEnd w:id="518"/>
      <w:bookmarkEnd w:id="519"/>
      <w:bookmarkEnd w:id="520"/>
      <w:bookmarkEnd w:id="521"/>
      <w:bookmarkEnd w:id="522"/>
      <w:bookmarkEnd w:id="523"/>
      <w:bookmarkEnd w:id="524"/>
      <w:bookmarkEnd w:id="525"/>
      <w:bookmarkEnd w:id="526"/>
    </w:p>
    <w:p w:rsidR="000A50F9" w:rsidRPr="007D6AE8" w:rsidRDefault="000A50F9" w:rsidP="000F04AD">
      <w:pPr>
        <w:suppressAutoHyphens/>
        <w:ind w:left="567" w:hanging="567"/>
        <w:jc w:val="both"/>
        <w:rPr>
          <w:rFonts w:asciiTheme="minorHAnsi" w:hAnsiTheme="minorHAnsi" w:cstheme="minorHAnsi"/>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veiligheidscoördinator verwezenlijking heeft de leiding over de coördinatie van de veiligheids-en gezondheidsaspecten voor het geheel van de werkzaamheden.</w:t>
      </w:r>
      <w:r w:rsidR="005526CA" w:rsidRPr="007D6AE8">
        <w:rPr>
          <w:rFonts w:asciiTheme="minorHAnsi" w:hAnsiTheme="minorHAnsi" w:cstheme="minorHAnsi"/>
          <w:sz w:val="22"/>
          <w:szCs w:val="22"/>
          <w:lang w:val="nl-BE"/>
        </w:rPr>
        <w:t xml:space="preserve"> </w:t>
      </w:r>
    </w:p>
    <w:p w:rsidR="005526CA"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onderneming moet vooraleer met de werken te starten zijn V&amp;G-plan tijdens een geplande introductievergadering  met de veiligheidscoördinator verwezenlijking bespreken.</w:t>
      </w:r>
    </w:p>
    <w:p w:rsidR="005526CA" w:rsidRPr="007D6AE8" w:rsidRDefault="005526CA"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w:t>
      </w:r>
      <w:r w:rsidR="000A50F9" w:rsidRPr="007D6AE8">
        <w:rPr>
          <w:rFonts w:asciiTheme="minorHAnsi" w:hAnsiTheme="minorHAnsi" w:cstheme="minorHAnsi"/>
          <w:sz w:val="22"/>
          <w:szCs w:val="22"/>
          <w:lang w:val="nl-BE"/>
        </w:rPr>
        <w:t>e uitvoerende partijen verbinden zich ertoe aanwezig te zijn op de coördinatievergaderingen V&amp;G voorgezeten door de veiligheidscoördinator verwezenlijking.</w:t>
      </w:r>
    </w:p>
    <w:p w:rsidR="005526CA" w:rsidRPr="007D6AE8" w:rsidRDefault="005526CA"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w:t>
      </w:r>
      <w:r w:rsidR="000A50F9" w:rsidRPr="007D6AE8">
        <w:rPr>
          <w:rFonts w:asciiTheme="minorHAnsi" w:hAnsiTheme="minorHAnsi" w:cstheme="minorHAnsi"/>
          <w:sz w:val="22"/>
          <w:szCs w:val="22"/>
          <w:lang w:val="nl-BE"/>
        </w:rPr>
        <w:t>lke onderneming is verplicht een veiligheidsverantwoordelijke aan te duiden die gedurende de werkzaamheden op de bouwplaats aanwezig is.</w:t>
      </w:r>
    </w:p>
    <w:p w:rsidR="005526CA"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onderneming voorziet , voor al haar personeel, in het houden van veiligheidsvergaderingen, Hierin worden specifieke veiligheidsitems besproken. (Toolbox-meeting)</w:t>
      </w:r>
    </w:p>
    <w:p w:rsidR="005526CA"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onderneming verklaart dat de werknemers de nodige opleiding/beroepservaring en lichamelijke geschiktheid bezitten om de hen opgelegde taken (incl. verantwoordelijkheden in veiligheidsfunctie) uit te voeren en het bijhorend materieel te gebruiken en te bedienen op volstrekt v</w:t>
      </w:r>
      <w:r w:rsidR="005526CA" w:rsidRPr="007D6AE8">
        <w:rPr>
          <w:rFonts w:asciiTheme="minorHAnsi" w:hAnsiTheme="minorHAnsi" w:cstheme="minorHAnsi"/>
          <w:sz w:val="22"/>
          <w:szCs w:val="22"/>
          <w:lang w:val="nl-BE"/>
        </w:rPr>
        <w:t>eilige wijze.  Op vraag van de v</w:t>
      </w:r>
      <w:r w:rsidRPr="007D6AE8">
        <w:rPr>
          <w:rFonts w:asciiTheme="minorHAnsi" w:hAnsiTheme="minorHAnsi" w:cstheme="minorHAnsi"/>
          <w:sz w:val="22"/>
          <w:szCs w:val="22"/>
          <w:lang w:val="nl-BE"/>
        </w:rPr>
        <w:t>eiligheidscoördinator legt zij de nodige stukken ter staving voor.</w:t>
      </w:r>
    </w:p>
    <w:p w:rsidR="005526CA"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personeelsleden van de aannemers mogen slechts aangetroffen worden op de voor hen voorziene werkplaatsen.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u w:val="single"/>
          <w:lang w:val="nl-BE"/>
        </w:rPr>
        <w:t>Werkplanning</w:t>
      </w:r>
      <w:r w:rsidRPr="007D6AE8">
        <w:rPr>
          <w:rFonts w:asciiTheme="minorHAnsi" w:hAnsiTheme="minorHAnsi" w:cstheme="minorHAnsi"/>
          <w:sz w:val="22"/>
          <w:szCs w:val="22"/>
          <w:lang w:val="nl-BE"/>
        </w:rPr>
        <w:t>:  Het opstellen en opvolgen van een gedetailleerde planning is een wezenlijk instrument voor de organisatie van een veilige werkplaats. Dit zal het onderwerp uitmaken van een verdere analyse en bespreking inzake veiligheid en gezondheid. Naast de opsomming van de geplande werken, dienen ook de tijdelijke veiligheidstechnische inrichtingen zoals torenkraan, stellingen, trappentorens ... in de planning te worden opgenomen. Elke wijziging in de planning wordt aan de veiligheidscoördinator gemeld met de aard van de wijziging en mogelijke consequenties naar veiligheid (gelijktijdigheid van uitvoering, wijze van uitvoering). De aanwezigheid van derden en de uitvoering in verschillende fases vraagt extra aandacht, ook bij de opmaak van de planning.</w:t>
      </w:r>
    </w:p>
    <w:p w:rsidR="000A50F9" w:rsidRPr="007D6AE8" w:rsidRDefault="000A50F9" w:rsidP="000F04AD">
      <w:pPr>
        <w:pStyle w:val="Lijst"/>
        <w:ind w:left="0" w:firstLine="0"/>
        <w:jc w:val="both"/>
        <w:rPr>
          <w:rFonts w:asciiTheme="minorHAnsi" w:hAnsiTheme="minorHAnsi" w:cstheme="minorHAnsi"/>
          <w:sz w:val="22"/>
          <w:szCs w:val="22"/>
          <w:lang w:val="nl-BE"/>
        </w:rPr>
      </w:pPr>
    </w:p>
    <w:p w:rsidR="000F04AD" w:rsidRPr="007D6AE8" w:rsidRDefault="000F04AD" w:rsidP="000F04AD">
      <w:pPr>
        <w:pStyle w:val="Lijst"/>
        <w:ind w:left="0" w:firstLine="0"/>
        <w:jc w:val="both"/>
        <w:rPr>
          <w:rFonts w:asciiTheme="minorHAnsi" w:hAnsiTheme="minorHAnsi" w:cstheme="minorHAnsi"/>
          <w:sz w:val="22"/>
          <w:szCs w:val="22"/>
          <w:lang w:val="nl-BE"/>
        </w:rPr>
      </w:pPr>
    </w:p>
    <w:p w:rsidR="000A50F9" w:rsidRPr="007D6AE8" w:rsidRDefault="00E23E77" w:rsidP="000F04AD">
      <w:pPr>
        <w:pStyle w:val="Kop2"/>
        <w:jc w:val="both"/>
        <w:rPr>
          <w:rFonts w:asciiTheme="minorHAnsi" w:hAnsiTheme="minorHAnsi" w:cstheme="minorHAnsi"/>
          <w:sz w:val="24"/>
          <w:szCs w:val="24"/>
          <w:lang w:val="nl-BE"/>
        </w:rPr>
      </w:pPr>
      <w:bookmarkStart w:id="527" w:name="_Toc36978136"/>
      <w:bookmarkStart w:id="528" w:name="_Toc38164058"/>
      <w:bookmarkStart w:id="529" w:name="_Toc41310947"/>
      <w:bookmarkStart w:id="530" w:name="_Toc51666964"/>
      <w:bookmarkStart w:id="531" w:name="_Toc114379438"/>
      <w:bookmarkStart w:id="532" w:name="_Toc114383965"/>
      <w:bookmarkStart w:id="533" w:name="_Toc115148944"/>
      <w:bookmarkStart w:id="534" w:name="_Toc115152731"/>
      <w:bookmarkStart w:id="535" w:name="_Toc115160030"/>
      <w:bookmarkStart w:id="536" w:name="_Toc270151619"/>
      <w:bookmarkStart w:id="537" w:name="_Toc491272239"/>
      <w:r w:rsidRPr="007D6AE8">
        <w:rPr>
          <w:rFonts w:asciiTheme="minorHAnsi" w:hAnsiTheme="minorHAnsi" w:cstheme="minorHAnsi"/>
          <w:sz w:val="24"/>
          <w:szCs w:val="24"/>
          <w:lang w:val="nl-BE"/>
        </w:rPr>
        <w:t>3.3</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NOODPROCEDURES</w:t>
      </w:r>
      <w:bookmarkEnd w:id="527"/>
      <w:bookmarkEnd w:id="528"/>
      <w:bookmarkEnd w:id="529"/>
      <w:bookmarkEnd w:id="530"/>
      <w:bookmarkEnd w:id="531"/>
      <w:bookmarkEnd w:id="532"/>
      <w:bookmarkEnd w:id="533"/>
      <w:bookmarkEnd w:id="534"/>
      <w:bookmarkEnd w:id="535"/>
      <w:bookmarkEnd w:id="536"/>
      <w:bookmarkEnd w:id="537"/>
    </w:p>
    <w:p w:rsidR="000A50F9" w:rsidRPr="007D6AE8" w:rsidRDefault="000A50F9" w:rsidP="000F04AD">
      <w:pPr>
        <w:suppressAutoHyphens/>
        <w:ind w:left="360"/>
        <w:jc w:val="both"/>
        <w:rPr>
          <w:rFonts w:asciiTheme="minorHAnsi" w:hAnsiTheme="minorHAnsi" w:cstheme="minorHAnsi"/>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Van elk arbeidsongeval, incident of schadegeval moet de dag van het voorval een melding en een onderzoeksrapport aan de veiligheidscoördinator verwezenlijking overhandigd worden. Bij elk “ernstig” arbeidsongeval komt de veiligheidscoördinator ter plaatse. Hij initieert het arbeidsongevalonderzoek tesamen met de betrokken preventiediensten conform de wettelijke bepalingen.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onderneming rust zijn lokalen uit met de wettelijke voorzieningen inzake brandblussers en EHBO-materiaal.</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Op de bouwplaats is ten minste 1 EHBO-hulpverlener permanent aanwezig. </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incidenten geeft het werfincidentenplan (zie bijlage 5) gestructureerd de manier van handelen weer om snel en efficiënt te reageren. Al de betrokken partijen gaan op een correcte manier verwittigd worden.</w:t>
      </w:r>
    </w:p>
    <w:p w:rsidR="000A50F9" w:rsidRPr="007D6AE8" w:rsidRDefault="000A50F9" w:rsidP="000F04AD">
      <w:pPr>
        <w:pStyle w:val="Lijst"/>
        <w:ind w:left="0" w:firstLine="0"/>
        <w:jc w:val="both"/>
        <w:rPr>
          <w:rFonts w:asciiTheme="minorHAnsi" w:hAnsiTheme="minorHAnsi" w:cstheme="minorHAnsi"/>
          <w:sz w:val="22"/>
          <w:szCs w:val="22"/>
          <w:lang w:val="nl-BE"/>
        </w:rPr>
      </w:pPr>
    </w:p>
    <w:p w:rsidR="000F04AD" w:rsidRPr="007D6AE8" w:rsidRDefault="000F04AD" w:rsidP="000F04AD">
      <w:pPr>
        <w:pStyle w:val="Lijst"/>
        <w:ind w:left="0" w:firstLine="0"/>
        <w:jc w:val="both"/>
        <w:rPr>
          <w:rFonts w:asciiTheme="minorHAnsi" w:hAnsiTheme="minorHAnsi" w:cstheme="minorHAnsi"/>
          <w:sz w:val="22"/>
          <w:szCs w:val="22"/>
          <w:lang w:val="nl-BE"/>
        </w:rPr>
      </w:pPr>
    </w:p>
    <w:p w:rsidR="000A50F9" w:rsidRPr="007D6AE8" w:rsidRDefault="00E23E77" w:rsidP="000F04AD">
      <w:pPr>
        <w:pStyle w:val="Kop2"/>
        <w:jc w:val="both"/>
        <w:rPr>
          <w:rFonts w:asciiTheme="minorHAnsi" w:hAnsiTheme="minorHAnsi" w:cstheme="minorHAnsi"/>
          <w:sz w:val="24"/>
          <w:szCs w:val="24"/>
          <w:lang w:val="nl-BE"/>
        </w:rPr>
      </w:pPr>
      <w:bookmarkStart w:id="538" w:name="_Toc51666965"/>
      <w:bookmarkStart w:id="539" w:name="_Toc114379439"/>
      <w:bookmarkStart w:id="540" w:name="_Toc114383966"/>
      <w:bookmarkStart w:id="541" w:name="_Toc115148945"/>
      <w:bookmarkStart w:id="542" w:name="_Toc115152732"/>
      <w:bookmarkStart w:id="543" w:name="_Toc115160031"/>
      <w:bookmarkStart w:id="544" w:name="_Toc270151620"/>
      <w:bookmarkStart w:id="545" w:name="_Toc491272240"/>
      <w:r w:rsidRPr="007D6AE8">
        <w:rPr>
          <w:rFonts w:asciiTheme="minorHAnsi" w:hAnsiTheme="minorHAnsi" w:cstheme="minorHAnsi"/>
          <w:sz w:val="24"/>
          <w:szCs w:val="24"/>
          <w:lang w:val="nl-BE"/>
        </w:rPr>
        <w:lastRenderedPageBreak/>
        <w:t>3.4</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BIOLOGISCHE AGENTIA</w:t>
      </w:r>
      <w:bookmarkEnd w:id="538"/>
      <w:bookmarkEnd w:id="539"/>
      <w:bookmarkEnd w:id="540"/>
      <w:bookmarkEnd w:id="541"/>
      <w:bookmarkEnd w:id="542"/>
      <w:bookmarkEnd w:id="543"/>
      <w:bookmarkEnd w:id="544"/>
      <w:bookmarkEnd w:id="545"/>
    </w:p>
    <w:p w:rsidR="000A50F9" w:rsidRPr="007D6AE8" w:rsidRDefault="000A50F9" w:rsidP="000F04AD">
      <w:pPr>
        <w:suppressAutoHyphens/>
        <w:ind w:left="567" w:hanging="567"/>
        <w:jc w:val="both"/>
        <w:rPr>
          <w:rFonts w:asciiTheme="minorHAnsi" w:hAnsiTheme="minorHAnsi" w:cstheme="minorHAnsi"/>
          <w:sz w:val="22"/>
          <w:szCs w:val="22"/>
          <w:lang w:val="nl-BE"/>
        </w:rPr>
      </w:pPr>
    </w:p>
    <w:p w:rsidR="000A50F9" w:rsidRPr="007D6AE8" w:rsidRDefault="000A50F9" w:rsidP="000F04AD">
      <w:pPr>
        <w:tabs>
          <w:tab w:val="left" w:pos="72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Afvalwaters zijn van oorsprong gecontamineerd met ziektekiemen, virussen, schimmels en wormen die als biologische agentia worden gegroepeerd. De directe blootstelling aan deze agentia zonder beschermingsmaatregelen of hygiënische nazorg is een reëel risico voor de werknemers die ermee in direct contact komen.</w:t>
      </w:r>
    </w:p>
    <w:p w:rsidR="000A50F9" w:rsidRPr="007D6AE8" w:rsidRDefault="000A50F9" w:rsidP="000F04AD">
      <w:pPr>
        <w:tabs>
          <w:tab w:val="left" w:pos="720"/>
        </w:tabs>
        <w:suppressAutoHyphens/>
        <w:jc w:val="both"/>
        <w:rPr>
          <w:rFonts w:asciiTheme="minorHAnsi" w:hAnsiTheme="minorHAnsi" w:cstheme="minorHAnsi"/>
          <w:sz w:val="22"/>
          <w:szCs w:val="22"/>
          <w:lang w:val="nl-BE"/>
        </w:rPr>
      </w:pPr>
    </w:p>
    <w:p w:rsidR="000A50F9" w:rsidRPr="007D6AE8" w:rsidRDefault="000A50F9" w:rsidP="000F04AD">
      <w:p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Te nemen preventiemaatregelen  zijn :</w:t>
      </w:r>
    </w:p>
    <w:p w:rsidR="000A50F9" w:rsidRPr="007D6AE8" w:rsidRDefault="000A50F9" w:rsidP="000F04AD">
      <w:pPr>
        <w:tabs>
          <w:tab w:val="left" w:pos="720"/>
        </w:tabs>
        <w:suppressAutoHyphens/>
        <w:jc w:val="both"/>
        <w:rPr>
          <w:rFonts w:asciiTheme="minorHAnsi" w:hAnsiTheme="minorHAnsi" w:cstheme="minorHAnsi"/>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inenting van blootgestelde werknemers tegen TETANOS en HEPATITIS A</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dragen van persoonlijke beschermingsmiddelen (handschoenen, laarzen, waterdichte kledij)</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directe verzorging van opgelopen kwetsuren door grondig te reinigen en te ontsmetten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voorzieningen (douche, wasplaats) voor het grondig wassen met vloeibare zeep als algemene en afdoende desinfectie van het lichaam</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kleerkasten die toelaten om eigen kledij en verontreinigde kledij apart onder te brengen en contaminatie te vermijden</w:t>
      </w:r>
    </w:p>
    <w:p w:rsidR="00EE00B8"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een voorlichting aan de werknemers mbt deze problematiek (</w:t>
      </w:r>
      <w:r w:rsidR="00993DFE" w:rsidRPr="007D6AE8">
        <w:rPr>
          <w:rFonts w:asciiTheme="minorHAnsi" w:hAnsiTheme="minorHAnsi" w:cstheme="minorHAnsi"/>
          <w:sz w:val="22"/>
          <w:szCs w:val="22"/>
          <w:lang w:val="nl-BE"/>
        </w:rPr>
        <w:t>leermodule biologische agentia</w:t>
      </w:r>
      <w:r w:rsidR="00246B1D" w:rsidRPr="007D6AE8">
        <w:rPr>
          <w:rFonts w:asciiTheme="minorHAnsi" w:hAnsiTheme="minorHAnsi" w:cstheme="minorHAnsi"/>
          <w:sz w:val="22"/>
          <w:szCs w:val="22"/>
          <w:lang w:val="nl-BE"/>
        </w:rPr>
        <w:t>)</w:t>
      </w:r>
      <w:r w:rsidR="00993DFE" w:rsidRPr="007D6AE8">
        <w:rPr>
          <w:rFonts w:asciiTheme="minorHAnsi" w:hAnsiTheme="minorHAnsi" w:cstheme="minorHAnsi"/>
          <w:sz w:val="22"/>
          <w:szCs w:val="22"/>
          <w:lang w:val="nl-BE"/>
        </w:rPr>
        <w:t xml:space="preserve"> is raadpleegbaar</w:t>
      </w:r>
      <w:r w:rsidRPr="007D6AE8">
        <w:rPr>
          <w:rFonts w:asciiTheme="minorHAnsi" w:hAnsiTheme="minorHAnsi" w:cstheme="minorHAnsi"/>
          <w:sz w:val="22"/>
          <w:szCs w:val="22"/>
          <w:lang w:val="nl-BE"/>
        </w:rPr>
        <w:t xml:space="preserve"> </w:t>
      </w:r>
      <w:r w:rsidR="00EE00B8" w:rsidRPr="007D6AE8">
        <w:rPr>
          <w:rFonts w:asciiTheme="minorHAnsi" w:hAnsiTheme="minorHAnsi" w:cstheme="minorHAnsi"/>
          <w:sz w:val="22"/>
          <w:szCs w:val="22"/>
          <w:lang w:val="nl-BE"/>
        </w:rPr>
        <w:t xml:space="preserve">via </w:t>
      </w:r>
      <w:hyperlink r:id="rId25" w:history="1">
        <w:r w:rsidR="005D0E07" w:rsidRPr="007D6AE8">
          <w:rPr>
            <w:rStyle w:val="Hyperlink"/>
            <w:rFonts w:asciiTheme="minorHAnsi" w:hAnsiTheme="minorHAnsi" w:cstheme="minorHAnsi"/>
            <w:sz w:val="22"/>
            <w:szCs w:val="22"/>
            <w:lang w:val="nl-BE"/>
          </w:rPr>
          <w:t>www.aquafin.be</w:t>
        </w:r>
      </w:hyperlink>
      <w:r w:rsidR="005D0E07" w:rsidRPr="007D6AE8">
        <w:rPr>
          <w:rFonts w:asciiTheme="minorHAnsi" w:hAnsiTheme="minorHAnsi" w:cstheme="minorHAnsi"/>
          <w:sz w:val="22"/>
          <w:szCs w:val="22"/>
          <w:lang w:val="nl-BE"/>
        </w:rPr>
        <w:t xml:space="preserve"> onder </w:t>
      </w:r>
      <w:r w:rsidR="000F04AD" w:rsidRPr="007D6AE8">
        <w:rPr>
          <w:rFonts w:asciiTheme="minorHAnsi" w:hAnsiTheme="minorHAnsi" w:cstheme="minorHAnsi"/>
          <w:sz w:val="22"/>
          <w:szCs w:val="22"/>
          <w:lang w:val="nl-BE"/>
        </w:rPr>
        <w:t>/Informatie voor technische Partners/Veilig Werken</w:t>
      </w:r>
    </w:p>
    <w:p w:rsidR="00EE00B8" w:rsidRPr="007D6AE8" w:rsidRDefault="00EE00B8" w:rsidP="000F04AD">
      <w:pPr>
        <w:suppressAutoHyphens/>
        <w:jc w:val="both"/>
        <w:rPr>
          <w:rFonts w:asciiTheme="minorHAnsi" w:hAnsiTheme="minorHAnsi" w:cstheme="minorHAnsi"/>
          <w:sz w:val="22"/>
          <w:szCs w:val="22"/>
          <w:lang w:val="nl-BE"/>
        </w:rPr>
      </w:pPr>
    </w:p>
    <w:p w:rsidR="000A50F9" w:rsidRPr="007D6AE8" w:rsidRDefault="000A50F9" w:rsidP="000F04AD">
      <w:pPr>
        <w:tabs>
          <w:tab w:val="left" w:pos="-1123"/>
          <w:tab w:val="left" w:pos="-720"/>
          <w:tab w:val="left" w:pos="0"/>
          <w:tab w:val="left" w:pos="180"/>
          <w:tab w:val="left" w:pos="450"/>
          <w:tab w:val="left" w:pos="900"/>
          <w:tab w:val="left" w:pos="1620"/>
          <w:tab w:val="left" w:pos="1980"/>
          <w:tab w:val="left" w:pos="2160"/>
          <w:tab w:val="left" w:pos="2880"/>
          <w:tab w:val="left" w:pos="3600"/>
          <w:tab w:val="left" w:pos="4320"/>
          <w:tab w:val="left" w:pos="4500"/>
        </w:tabs>
        <w:jc w:val="both"/>
        <w:rPr>
          <w:rFonts w:asciiTheme="minorHAnsi" w:hAnsiTheme="minorHAnsi" w:cstheme="minorHAnsi"/>
          <w:color w:val="000000"/>
          <w:sz w:val="22"/>
          <w:szCs w:val="22"/>
          <w:lang w:val="nl-BE"/>
        </w:rPr>
      </w:pPr>
    </w:p>
    <w:p w:rsidR="000A50F9" w:rsidRPr="007D6AE8" w:rsidRDefault="00E23E77" w:rsidP="000F04AD">
      <w:pPr>
        <w:pStyle w:val="Kop2"/>
        <w:jc w:val="both"/>
        <w:rPr>
          <w:rFonts w:asciiTheme="minorHAnsi" w:hAnsiTheme="minorHAnsi" w:cstheme="minorHAnsi"/>
          <w:sz w:val="24"/>
          <w:szCs w:val="24"/>
          <w:lang w:val="nl-BE"/>
        </w:rPr>
      </w:pPr>
      <w:bookmarkStart w:id="546" w:name="_Toc115148946"/>
      <w:bookmarkStart w:id="547" w:name="_Toc115152733"/>
      <w:bookmarkStart w:id="548" w:name="_Toc115160032"/>
      <w:bookmarkStart w:id="549" w:name="_Toc270151621"/>
      <w:bookmarkStart w:id="550" w:name="_Toc491272241"/>
      <w:r w:rsidRPr="007D6AE8">
        <w:rPr>
          <w:rFonts w:asciiTheme="minorHAnsi" w:hAnsiTheme="minorHAnsi" w:cstheme="minorHAnsi"/>
          <w:sz w:val="24"/>
          <w:szCs w:val="24"/>
          <w:lang w:val="nl-BE"/>
        </w:rPr>
        <w:t>3.5</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BESLOTEN RUIMTE</w:t>
      </w:r>
      <w:bookmarkEnd w:id="546"/>
      <w:bookmarkEnd w:id="547"/>
      <w:bookmarkEnd w:id="548"/>
      <w:bookmarkEnd w:id="549"/>
      <w:bookmarkEnd w:id="550"/>
    </w:p>
    <w:p w:rsidR="000A50F9" w:rsidRPr="007D6AE8" w:rsidRDefault="000A50F9" w:rsidP="000F04AD">
      <w:pPr>
        <w:jc w:val="both"/>
        <w:rPr>
          <w:rFonts w:asciiTheme="minorHAnsi" w:hAnsiTheme="minorHAnsi" w:cstheme="minorHAnsi"/>
          <w:sz w:val="22"/>
          <w:szCs w:val="22"/>
          <w:lang w:val="nl-BE"/>
        </w:rPr>
      </w:pPr>
    </w:p>
    <w:p w:rsidR="000A50F9" w:rsidRPr="007D6AE8" w:rsidRDefault="000A50F9" w:rsidP="000F04AD">
      <w:pPr>
        <w:tabs>
          <w:tab w:val="left" w:pos="-1123"/>
          <w:tab w:val="left" w:pos="-720"/>
          <w:tab w:val="left" w:pos="720"/>
          <w:tab w:val="left" w:pos="1080"/>
          <w:tab w:val="left" w:pos="1260"/>
          <w:tab w:val="left" w:pos="1620"/>
          <w:tab w:val="left" w:pos="1980"/>
          <w:tab w:val="left" w:pos="2160"/>
          <w:tab w:val="left" w:pos="2880"/>
          <w:tab w:val="left" w:pos="3600"/>
          <w:tab w:val="left" w:pos="4320"/>
          <w:tab w:val="left" w:pos="4500"/>
        </w:tabs>
        <w:jc w:val="both"/>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Kelders, bouwputten, schachten, riolen en collectoren kunnen een reëel risico betekenen vanwege :</w:t>
      </w:r>
    </w:p>
    <w:p w:rsidR="000A50F9" w:rsidRPr="007D6AE8" w:rsidRDefault="000A50F9" w:rsidP="000F04AD">
      <w:pPr>
        <w:tabs>
          <w:tab w:val="left" w:pos="-1123"/>
          <w:tab w:val="left" w:pos="-720"/>
          <w:tab w:val="left" w:pos="720"/>
          <w:tab w:val="left" w:pos="1080"/>
          <w:tab w:val="left" w:pos="1260"/>
          <w:tab w:val="left" w:pos="1620"/>
          <w:tab w:val="left" w:pos="1980"/>
          <w:tab w:val="left" w:pos="2160"/>
          <w:tab w:val="left" w:pos="2880"/>
          <w:tab w:val="left" w:pos="3600"/>
          <w:tab w:val="left" w:pos="4320"/>
          <w:tab w:val="left" w:pos="4500"/>
        </w:tabs>
        <w:jc w:val="both"/>
        <w:rPr>
          <w:rFonts w:asciiTheme="minorHAnsi" w:hAnsiTheme="minorHAnsi" w:cstheme="minorHAnsi"/>
          <w:color w:val="000000"/>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moeilijke toegang en moeilijke redding van personen in nood </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valrisico voor personen en van voorwerpen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mogelijke slechte atmosfeer (zuurstoftekort, toxische gassen en explosieve dampen)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geen direct contact vanwege afgezonderd werk en moeilijke verwittiging bij incident</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mogelijk contact met ongedierte en biologische agentia</w:t>
      </w:r>
    </w:p>
    <w:p w:rsidR="000A50F9" w:rsidRPr="007D6AE8" w:rsidRDefault="000A50F9" w:rsidP="000F04AD">
      <w:pPr>
        <w:tabs>
          <w:tab w:val="left" w:pos="-1123"/>
          <w:tab w:val="left" w:pos="-720"/>
          <w:tab w:val="left" w:pos="0"/>
          <w:tab w:val="left" w:pos="180"/>
          <w:tab w:val="left" w:pos="450"/>
          <w:tab w:val="left" w:pos="720"/>
          <w:tab w:val="left" w:pos="900"/>
          <w:tab w:val="left" w:pos="1080"/>
          <w:tab w:val="left" w:pos="1260"/>
          <w:tab w:val="left" w:pos="1620"/>
          <w:tab w:val="left" w:pos="1980"/>
          <w:tab w:val="left" w:pos="2160"/>
          <w:tab w:val="left" w:pos="2880"/>
          <w:tab w:val="left" w:pos="3600"/>
          <w:tab w:val="left" w:pos="4320"/>
          <w:tab w:val="left" w:pos="4500"/>
        </w:tabs>
        <w:ind w:left="900"/>
        <w:jc w:val="both"/>
        <w:rPr>
          <w:rFonts w:asciiTheme="minorHAnsi" w:hAnsiTheme="minorHAnsi" w:cstheme="minorHAnsi"/>
          <w:color w:val="000000"/>
          <w:sz w:val="22"/>
          <w:szCs w:val="22"/>
          <w:lang w:val="nl-BE"/>
        </w:rPr>
      </w:pPr>
    </w:p>
    <w:p w:rsidR="000A50F9" w:rsidRPr="007D6AE8" w:rsidRDefault="000A50F9" w:rsidP="000F04AD">
      <w:pPr>
        <w:tabs>
          <w:tab w:val="left" w:pos="-1123"/>
          <w:tab w:val="left" w:pos="-720"/>
          <w:tab w:val="left" w:pos="0"/>
          <w:tab w:val="left" w:pos="180"/>
          <w:tab w:val="left" w:pos="450"/>
          <w:tab w:val="left" w:pos="720"/>
          <w:tab w:val="left" w:pos="1080"/>
          <w:tab w:val="left" w:pos="1260"/>
          <w:tab w:val="left" w:pos="1620"/>
          <w:tab w:val="left" w:pos="1980"/>
          <w:tab w:val="left" w:pos="2160"/>
          <w:tab w:val="left" w:pos="2880"/>
          <w:tab w:val="left" w:pos="3600"/>
          <w:tab w:val="left" w:pos="4320"/>
          <w:tab w:val="left" w:pos="4500"/>
        </w:tabs>
        <w:jc w:val="both"/>
        <w:rPr>
          <w:rFonts w:asciiTheme="minorHAnsi" w:hAnsiTheme="minorHAnsi" w:cstheme="minorHAnsi"/>
          <w:color w:val="000000"/>
          <w:sz w:val="22"/>
          <w:szCs w:val="22"/>
          <w:lang w:val="nl-BE"/>
        </w:rPr>
      </w:pPr>
      <w:r w:rsidRPr="007D6AE8">
        <w:rPr>
          <w:rFonts w:asciiTheme="minorHAnsi" w:hAnsiTheme="minorHAnsi" w:cstheme="minorHAnsi"/>
          <w:color w:val="000000"/>
          <w:sz w:val="22"/>
          <w:szCs w:val="22"/>
          <w:lang w:val="nl-BE"/>
        </w:rPr>
        <w:t xml:space="preserve">De te nemen </w:t>
      </w:r>
      <w:r w:rsidRPr="007D6AE8">
        <w:rPr>
          <w:rFonts w:asciiTheme="minorHAnsi" w:hAnsiTheme="minorHAnsi" w:cstheme="minorHAnsi"/>
          <w:sz w:val="22"/>
          <w:szCs w:val="22"/>
          <w:lang w:val="nl-BE"/>
        </w:rPr>
        <w:t>preventie</w:t>
      </w:r>
      <w:r w:rsidRPr="007D6AE8">
        <w:rPr>
          <w:rFonts w:asciiTheme="minorHAnsi" w:hAnsiTheme="minorHAnsi" w:cstheme="minorHAnsi"/>
          <w:color w:val="000000"/>
          <w:sz w:val="22"/>
          <w:szCs w:val="22"/>
          <w:lang w:val="nl-BE"/>
        </w:rPr>
        <w:t>maatregelen dienen te voorzien in respectievelijk:</w:t>
      </w:r>
    </w:p>
    <w:p w:rsidR="000A50F9" w:rsidRPr="007D6AE8" w:rsidRDefault="000A50F9" w:rsidP="000F04AD">
      <w:pPr>
        <w:tabs>
          <w:tab w:val="left" w:pos="-1123"/>
          <w:tab w:val="left" w:pos="-720"/>
          <w:tab w:val="left" w:pos="0"/>
          <w:tab w:val="left" w:pos="180"/>
          <w:tab w:val="left" w:pos="450"/>
          <w:tab w:val="left" w:pos="720"/>
          <w:tab w:val="left" w:pos="900"/>
          <w:tab w:val="left" w:pos="1080"/>
          <w:tab w:val="left" w:pos="1260"/>
          <w:tab w:val="left" w:pos="1620"/>
          <w:tab w:val="left" w:pos="1980"/>
          <w:tab w:val="left" w:pos="2160"/>
          <w:tab w:val="left" w:pos="2880"/>
          <w:tab w:val="left" w:pos="3600"/>
          <w:tab w:val="left" w:pos="4320"/>
          <w:tab w:val="left" w:pos="4500"/>
        </w:tabs>
        <w:ind w:left="900"/>
        <w:jc w:val="both"/>
        <w:rPr>
          <w:rFonts w:asciiTheme="minorHAnsi" w:hAnsiTheme="minorHAnsi" w:cstheme="minorHAnsi"/>
          <w:color w:val="000000"/>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permanente en gegarandeerde ventilatie met verse ademlucht</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controle van de atmosfeer door een permanente/periodieke detectie</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collectieve voorzieningen voor een veilige betreding (verlichting, trap, lift, ladder…) </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organisatorische en praktische maatregelen gericht op controle en alarmering in nood</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een snelle en efficiënte evacuatie in functie van de risico’s en omstandigheden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individuele voorzieningen ifv :</w:t>
      </w:r>
    </w:p>
    <w:p w:rsidR="000A50F9" w:rsidRPr="007D6AE8" w:rsidRDefault="000A50F9" w:rsidP="000F04AD">
      <w:pPr>
        <w:tabs>
          <w:tab w:val="left" w:pos="-1123"/>
          <w:tab w:val="left" w:pos="-720"/>
          <w:tab w:val="left" w:pos="0"/>
          <w:tab w:val="left" w:pos="180"/>
          <w:tab w:val="left" w:pos="450"/>
          <w:tab w:val="left" w:pos="900"/>
          <w:tab w:val="left" w:pos="1620"/>
          <w:tab w:val="left" w:pos="1980"/>
          <w:tab w:val="left" w:pos="2160"/>
          <w:tab w:val="left" w:pos="2880"/>
          <w:tab w:val="left" w:pos="3600"/>
          <w:tab w:val="left" w:pos="4320"/>
          <w:tab w:val="left" w:pos="4500"/>
        </w:tabs>
        <w:ind w:left="900"/>
        <w:jc w:val="both"/>
        <w:rPr>
          <w:rFonts w:asciiTheme="minorHAnsi" w:hAnsiTheme="minorHAnsi" w:cstheme="minorHAnsi"/>
          <w:color w:val="000000"/>
          <w:sz w:val="22"/>
          <w:szCs w:val="22"/>
          <w:lang w:val="nl-BE"/>
        </w:rPr>
      </w:pP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eerste lijnsredding (zuurstof producerend zelfredmiddel)</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valrisico en evacuatie (harnasgordel, helm, lamp)</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vluchtroute (levenslijn)</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alarmering bij slechte atmosfeer (gasdetectie)</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ademlucht ifv de evacuatietijd (vluchtmasker)</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biologische agentia (handschoenen, laarzen, kledij)</w:t>
      </w:r>
    </w:p>
    <w:p w:rsidR="000A50F9" w:rsidRPr="007D6AE8" w:rsidRDefault="000A50F9" w:rsidP="000F04AD">
      <w:pPr>
        <w:tabs>
          <w:tab w:val="left" w:pos="-1123"/>
          <w:tab w:val="left" w:pos="-720"/>
          <w:tab w:val="left" w:pos="0"/>
          <w:tab w:val="left" w:pos="180"/>
          <w:tab w:val="left" w:pos="450"/>
          <w:tab w:val="left" w:pos="720"/>
          <w:tab w:val="left" w:pos="900"/>
          <w:tab w:val="left" w:pos="1080"/>
          <w:tab w:val="left" w:pos="1260"/>
          <w:tab w:val="left" w:pos="1620"/>
          <w:tab w:val="left" w:pos="1980"/>
          <w:tab w:val="left" w:pos="2160"/>
          <w:tab w:val="left" w:pos="2880"/>
          <w:tab w:val="left" w:pos="3600"/>
          <w:tab w:val="left" w:pos="4320"/>
          <w:tab w:val="left" w:pos="4500"/>
        </w:tabs>
        <w:ind w:left="1260"/>
        <w:jc w:val="both"/>
        <w:rPr>
          <w:rFonts w:asciiTheme="minorHAnsi" w:hAnsiTheme="minorHAnsi" w:cstheme="minorHAnsi"/>
          <w:color w:val="000000"/>
          <w:sz w:val="22"/>
          <w:szCs w:val="22"/>
          <w:lang w:val="nl-BE"/>
        </w:rPr>
      </w:pPr>
    </w:p>
    <w:p w:rsidR="00F20B44" w:rsidRPr="007D6AE8" w:rsidRDefault="000A50F9" w:rsidP="00F20B44">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color w:val="000000"/>
          <w:sz w:val="22"/>
          <w:szCs w:val="22"/>
          <w:lang w:val="nl-BE"/>
        </w:rPr>
        <w:t xml:space="preserve">De betreding van deze ruimten maakt deel uit van een door de aannemer opgestelde risico-analyse en uitgewerkte preventiemaatregelen. De aannemer kan zich eventueel baseren op de door Aquafin uitgewerkte typeschema's voor "veilig afdalen in kelders, putten, schachten en collectoren". Deze typeschema's zijn op eenvoudige aanvraag bij Aquafin te verkrijgen of </w:t>
      </w:r>
      <w:r w:rsidRPr="007D6AE8">
        <w:rPr>
          <w:rFonts w:asciiTheme="minorHAnsi" w:hAnsiTheme="minorHAnsi" w:cstheme="minorHAnsi"/>
          <w:color w:val="000000"/>
          <w:sz w:val="22"/>
          <w:szCs w:val="22"/>
          <w:lang w:val="nl-BE"/>
        </w:rPr>
        <w:lastRenderedPageBreak/>
        <w:t>te bekomen vanop de Aquafin website</w:t>
      </w:r>
      <w:r w:rsidR="00246B1D" w:rsidRPr="007D6AE8">
        <w:rPr>
          <w:rFonts w:asciiTheme="minorHAnsi" w:hAnsiTheme="minorHAnsi" w:cstheme="minorHAnsi"/>
          <w:color w:val="000000"/>
          <w:sz w:val="22"/>
          <w:szCs w:val="22"/>
          <w:lang w:val="nl-BE"/>
        </w:rPr>
        <w:t xml:space="preserve"> </w:t>
      </w:r>
      <w:hyperlink r:id="rId26" w:history="1">
        <w:r w:rsidR="005D0E07" w:rsidRPr="007D6AE8">
          <w:rPr>
            <w:rStyle w:val="Hyperlink"/>
            <w:rFonts w:asciiTheme="minorHAnsi" w:hAnsiTheme="minorHAnsi" w:cstheme="minorHAnsi"/>
            <w:sz w:val="22"/>
            <w:szCs w:val="22"/>
            <w:lang w:val="nl-BE"/>
          </w:rPr>
          <w:t>www.aquafin.be</w:t>
        </w:r>
      </w:hyperlink>
      <w:r w:rsidR="005D0E07" w:rsidRPr="007D6AE8">
        <w:rPr>
          <w:rFonts w:asciiTheme="minorHAnsi" w:hAnsiTheme="minorHAnsi" w:cstheme="minorHAnsi"/>
          <w:sz w:val="22"/>
          <w:szCs w:val="22"/>
          <w:lang w:val="nl-BE"/>
        </w:rPr>
        <w:t xml:space="preserve"> onder </w:t>
      </w:r>
      <w:r w:rsidR="00F20B44" w:rsidRPr="007D6AE8">
        <w:rPr>
          <w:rFonts w:asciiTheme="minorHAnsi" w:hAnsiTheme="minorHAnsi" w:cstheme="minorHAnsi"/>
          <w:sz w:val="22"/>
          <w:szCs w:val="22"/>
          <w:lang w:val="nl-BE"/>
        </w:rPr>
        <w:t>/Informatie voor technische Partners/Veilig Werken</w:t>
      </w:r>
    </w:p>
    <w:p w:rsidR="000A50F9" w:rsidRPr="007D6AE8" w:rsidRDefault="000A50F9" w:rsidP="000F04AD">
      <w:pPr>
        <w:suppressAutoHyphens/>
        <w:jc w:val="both"/>
        <w:rPr>
          <w:rFonts w:asciiTheme="minorHAnsi" w:hAnsiTheme="minorHAnsi" w:cstheme="minorHAnsi"/>
          <w:color w:val="000000"/>
          <w:sz w:val="22"/>
          <w:szCs w:val="22"/>
          <w:lang w:val="nl-BE"/>
        </w:rPr>
      </w:pPr>
    </w:p>
    <w:p w:rsidR="000F04AD" w:rsidRPr="007D6AE8" w:rsidRDefault="000F04AD" w:rsidP="000F04AD">
      <w:pPr>
        <w:suppressAutoHyphens/>
        <w:jc w:val="both"/>
        <w:rPr>
          <w:rFonts w:asciiTheme="minorHAnsi" w:hAnsiTheme="minorHAnsi" w:cstheme="minorHAnsi"/>
          <w:color w:val="000000"/>
          <w:sz w:val="22"/>
          <w:szCs w:val="22"/>
          <w:lang w:val="nl-BE"/>
        </w:rPr>
      </w:pPr>
    </w:p>
    <w:p w:rsidR="000A50F9" w:rsidRPr="007D6AE8" w:rsidRDefault="005F1455" w:rsidP="000F04AD">
      <w:pPr>
        <w:pStyle w:val="Kop2"/>
        <w:jc w:val="both"/>
        <w:rPr>
          <w:rFonts w:asciiTheme="minorHAnsi" w:hAnsiTheme="minorHAnsi" w:cstheme="minorHAnsi"/>
          <w:sz w:val="24"/>
          <w:szCs w:val="24"/>
          <w:lang w:val="nl-BE"/>
        </w:rPr>
      </w:pPr>
      <w:bookmarkStart w:id="551" w:name="_Toc36978137"/>
      <w:bookmarkStart w:id="552" w:name="_Toc38164059"/>
      <w:bookmarkStart w:id="553" w:name="_Toc41310948"/>
      <w:bookmarkStart w:id="554" w:name="_Toc51666967"/>
      <w:bookmarkStart w:id="555" w:name="_Toc114379441"/>
      <w:bookmarkStart w:id="556" w:name="_Toc114383968"/>
      <w:bookmarkStart w:id="557" w:name="_Toc115148947"/>
      <w:bookmarkStart w:id="558" w:name="_Toc115152734"/>
      <w:bookmarkStart w:id="559" w:name="_Toc115160033"/>
      <w:bookmarkStart w:id="560" w:name="_Toc270151622"/>
      <w:bookmarkStart w:id="561" w:name="_Toc491272242"/>
      <w:r w:rsidRPr="007D6AE8">
        <w:rPr>
          <w:rFonts w:asciiTheme="minorHAnsi" w:hAnsiTheme="minorHAnsi" w:cstheme="minorHAnsi"/>
          <w:sz w:val="24"/>
          <w:szCs w:val="24"/>
          <w:lang w:val="nl-BE"/>
        </w:rPr>
        <w:t>3.6</w:t>
      </w:r>
      <w:r w:rsidRPr="007D6AE8">
        <w:rPr>
          <w:rFonts w:asciiTheme="minorHAnsi" w:hAnsiTheme="minorHAnsi" w:cstheme="minorHAnsi"/>
          <w:sz w:val="24"/>
          <w:szCs w:val="24"/>
          <w:lang w:val="nl-BE"/>
        </w:rPr>
        <w:tab/>
      </w:r>
      <w:r w:rsidR="003E66CB" w:rsidRPr="007D6AE8">
        <w:rPr>
          <w:rFonts w:asciiTheme="minorHAnsi" w:hAnsiTheme="minorHAnsi" w:cstheme="minorHAnsi"/>
          <w:sz w:val="24"/>
          <w:szCs w:val="24"/>
          <w:lang w:val="nl-BE"/>
        </w:rPr>
        <w:t>PBM</w:t>
      </w:r>
      <w:r w:rsidR="000A50F9" w:rsidRPr="007D6AE8">
        <w:rPr>
          <w:rFonts w:asciiTheme="minorHAnsi" w:hAnsiTheme="minorHAnsi" w:cstheme="minorHAnsi"/>
          <w:sz w:val="24"/>
          <w:szCs w:val="24"/>
          <w:lang w:val="nl-BE"/>
        </w:rPr>
        <w:t xml:space="preserve"> (persoonlijke beschermingsmiddelen)</w:t>
      </w:r>
      <w:bookmarkEnd w:id="551"/>
      <w:bookmarkEnd w:id="552"/>
      <w:bookmarkEnd w:id="553"/>
      <w:bookmarkEnd w:id="554"/>
      <w:bookmarkEnd w:id="555"/>
      <w:bookmarkEnd w:id="556"/>
      <w:bookmarkEnd w:id="557"/>
      <w:bookmarkEnd w:id="558"/>
      <w:bookmarkEnd w:id="559"/>
      <w:bookmarkEnd w:id="560"/>
      <w:bookmarkEnd w:id="561"/>
    </w:p>
    <w:p w:rsidR="000A50F9" w:rsidRPr="007D6AE8" w:rsidRDefault="000A50F9" w:rsidP="000F04AD">
      <w:pPr>
        <w:suppressAutoHyphens/>
        <w:ind w:left="567" w:hanging="567"/>
        <w:jc w:val="both"/>
        <w:rPr>
          <w:rFonts w:asciiTheme="minorHAnsi" w:hAnsiTheme="minorHAnsi" w:cstheme="minorHAnsi"/>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dragen van  PBM conform de geldende wetgeving is op de bouwplaats voor IEDEREEN verplicht.</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onderneming moet aangepaste PBM ter beschikking stellen voor haar personeel en/of bezoekers. Zij moet eveneens toezien op het gebruik ervan en  zorgen voor het onderhoud en vernieuwing te gepasten tijde.</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werknemers moeten, overeenkomstig hun opleiding en de gegeven instructies, op de juiste wijze gebruik maken van de PBM en ze na gebruik weer opbergen.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Gezien hun voorbeeldfunctie betreffende het preventiebeleid is het essentieel dat het leidinggevend personeel van elke aannemer , de vertegenwoordigers van het studiebureau en van de bouwheer en hun aanwezige bezoekers steeds PBM dragen en promoten. De hoofdaannemer zorgt steeds voor een tiental reservehelmen voor tijdelijk gebruik door personen die de werf moeten betreden en zelf over geen helm beschikken (bezoekers, vrachtwagenbestuurders, ...).</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 welomschreven omstandigheden, waar het risico op kleine vallende voorwerpen of hoofdkwetsuren praktisch uitgesloten is, kan afgeweken worden van de verplichting tot helmdracht. Dit kan dan slechts na gemotiveerd voorstel van de algemene aannemer en mits schriftelijke toestemming van de bouwdirectie en advies van de veiligheidscoördinator.</w:t>
      </w:r>
    </w:p>
    <w:p w:rsidR="000A50F9" w:rsidRPr="007D6AE8" w:rsidRDefault="000A50F9" w:rsidP="000F04AD">
      <w:pPr>
        <w:suppressAutoHyphens/>
        <w:ind w:left="360"/>
        <w:jc w:val="both"/>
        <w:rPr>
          <w:rFonts w:asciiTheme="minorHAnsi" w:hAnsiTheme="minorHAnsi" w:cstheme="minorHAnsi"/>
          <w:sz w:val="22"/>
          <w:szCs w:val="22"/>
          <w:lang w:val="nl-BE"/>
        </w:rPr>
      </w:pPr>
    </w:p>
    <w:p w:rsidR="00F20B44" w:rsidRPr="007D6AE8" w:rsidRDefault="00F20B44" w:rsidP="000F04AD">
      <w:pPr>
        <w:suppressAutoHyphens/>
        <w:ind w:left="360"/>
        <w:jc w:val="both"/>
        <w:rPr>
          <w:rFonts w:asciiTheme="minorHAnsi" w:hAnsiTheme="minorHAnsi" w:cstheme="minorHAnsi"/>
          <w:sz w:val="22"/>
          <w:szCs w:val="22"/>
          <w:lang w:val="nl-BE"/>
        </w:rPr>
      </w:pPr>
    </w:p>
    <w:p w:rsidR="000A50F9" w:rsidRPr="007D6AE8" w:rsidRDefault="009A1E69" w:rsidP="000F04AD">
      <w:pPr>
        <w:pStyle w:val="Kop2"/>
        <w:jc w:val="both"/>
        <w:rPr>
          <w:rFonts w:asciiTheme="minorHAnsi" w:hAnsiTheme="minorHAnsi" w:cstheme="minorHAnsi"/>
          <w:sz w:val="24"/>
          <w:szCs w:val="24"/>
          <w:lang w:val="nl-BE"/>
        </w:rPr>
      </w:pPr>
      <w:bookmarkStart w:id="562" w:name="_Toc36978138"/>
      <w:bookmarkStart w:id="563" w:name="_Toc38164060"/>
      <w:bookmarkStart w:id="564" w:name="_Toc41310949"/>
      <w:bookmarkStart w:id="565" w:name="_Toc51666968"/>
      <w:bookmarkStart w:id="566" w:name="_Toc114379442"/>
      <w:bookmarkStart w:id="567" w:name="_Toc114383969"/>
      <w:bookmarkStart w:id="568" w:name="_Toc115148948"/>
      <w:bookmarkStart w:id="569" w:name="_Toc115152735"/>
      <w:bookmarkStart w:id="570" w:name="_Toc115160034"/>
      <w:bookmarkStart w:id="571" w:name="_Toc270151623"/>
      <w:bookmarkStart w:id="572" w:name="_Toc491272243"/>
      <w:r w:rsidRPr="007D6AE8">
        <w:rPr>
          <w:rFonts w:asciiTheme="minorHAnsi" w:hAnsiTheme="minorHAnsi" w:cstheme="minorHAnsi"/>
          <w:sz w:val="24"/>
          <w:szCs w:val="24"/>
          <w:lang w:val="nl-BE"/>
        </w:rPr>
        <w:t>3.7</w:t>
      </w:r>
      <w:r w:rsidRPr="007D6AE8">
        <w:rPr>
          <w:rFonts w:asciiTheme="minorHAnsi" w:hAnsiTheme="minorHAnsi" w:cstheme="minorHAnsi"/>
          <w:sz w:val="24"/>
          <w:szCs w:val="24"/>
          <w:lang w:val="nl-BE"/>
        </w:rPr>
        <w:tab/>
      </w:r>
      <w:r w:rsidR="003E66CB" w:rsidRPr="007D6AE8">
        <w:rPr>
          <w:rFonts w:asciiTheme="minorHAnsi" w:hAnsiTheme="minorHAnsi" w:cstheme="minorHAnsi"/>
          <w:sz w:val="24"/>
          <w:szCs w:val="24"/>
          <w:lang w:val="nl-BE"/>
        </w:rPr>
        <w:t>CBM</w:t>
      </w:r>
      <w:r w:rsidR="000A50F9" w:rsidRPr="007D6AE8">
        <w:rPr>
          <w:rFonts w:asciiTheme="minorHAnsi" w:hAnsiTheme="minorHAnsi" w:cstheme="minorHAnsi"/>
          <w:sz w:val="24"/>
          <w:szCs w:val="24"/>
          <w:lang w:val="nl-BE"/>
        </w:rPr>
        <w:t xml:space="preserve"> (collectieve beschermingsmiddelen)</w:t>
      </w:r>
      <w:bookmarkEnd w:id="562"/>
      <w:bookmarkEnd w:id="563"/>
      <w:bookmarkEnd w:id="564"/>
      <w:bookmarkEnd w:id="565"/>
      <w:bookmarkEnd w:id="566"/>
      <w:bookmarkEnd w:id="567"/>
      <w:bookmarkEnd w:id="568"/>
      <w:bookmarkEnd w:id="569"/>
      <w:bookmarkEnd w:id="570"/>
      <w:bookmarkEnd w:id="571"/>
      <w:bookmarkEnd w:id="572"/>
    </w:p>
    <w:p w:rsidR="000A50F9" w:rsidRPr="007D6AE8" w:rsidRDefault="000A50F9" w:rsidP="000F04AD">
      <w:pPr>
        <w:jc w:val="both"/>
        <w:rPr>
          <w:rFonts w:asciiTheme="minorHAnsi" w:hAnsiTheme="minorHAnsi" w:cstheme="minorHAnsi"/>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Ter voorkoming van arbeidsongevallen moet elke onderneming waar nodig CBM voorzien.  De keuze wordt bepaald op basis van de preventieprincipes waarin onder</w:t>
      </w:r>
      <w:r w:rsidR="00F20B44"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 xml:space="preserve">meer de voorkeur wordt gegeven aan collectieve bescherming i.p.v. persoonlijke bescherming. </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plaatsen en/of wegnemen van CBM wordt geregeld in samenspraak met de werfleiding en veiligheidscoördinator.  Geplaatste CBM ‘s mogen nooit verwijderd worden zonder dat vervangende of definitieve beschermingen worden aangebracht.</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Op plaatsen waar definitieve leuningen voorzien worden, dient de bevoegde aannemer in afwachting. tijdelijke leuningen te plaatsen die de gewenste stabiliteit en afmetingen bieden om veilig te kunnen werken.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Wanneer tijdelijke leuningen worden voorzien die niet permanent worden uitgevoerd op de definitieve installatie, dient de werfleiding/VCV te coördineren mbt de inzetbaarheid hiervan voor volgende werkzaamheden door andere aannemers. De aannemer “die gebruik maakt” van tijdelijke leuningen - in afwezigheid van de aannemer eigenaar - staat in voor een correct gebruik en toezicht ervan.</w:t>
      </w:r>
    </w:p>
    <w:p w:rsidR="000A50F9" w:rsidRPr="007D6AE8" w:rsidRDefault="000A50F9" w:rsidP="000F04AD">
      <w:pPr>
        <w:suppressAutoHyphens/>
        <w:ind w:left="927" w:right="283" w:hanging="567"/>
        <w:jc w:val="both"/>
        <w:rPr>
          <w:rFonts w:asciiTheme="minorHAnsi" w:hAnsiTheme="minorHAnsi" w:cstheme="minorHAnsi"/>
          <w:sz w:val="22"/>
          <w:szCs w:val="22"/>
          <w:lang w:val="nl-BE"/>
        </w:rPr>
      </w:pPr>
    </w:p>
    <w:p w:rsidR="00F20B44" w:rsidRPr="007D6AE8" w:rsidRDefault="00F20B44" w:rsidP="000F04AD">
      <w:pPr>
        <w:suppressAutoHyphens/>
        <w:ind w:left="927" w:right="283" w:hanging="567"/>
        <w:jc w:val="both"/>
        <w:rPr>
          <w:rFonts w:asciiTheme="minorHAnsi" w:hAnsiTheme="minorHAnsi" w:cstheme="minorHAnsi"/>
          <w:sz w:val="22"/>
          <w:szCs w:val="22"/>
          <w:lang w:val="nl-BE"/>
        </w:rPr>
      </w:pPr>
    </w:p>
    <w:p w:rsidR="000A50F9" w:rsidRPr="007D6AE8" w:rsidRDefault="009A1E69" w:rsidP="000F04AD">
      <w:pPr>
        <w:pStyle w:val="Kop2"/>
        <w:jc w:val="both"/>
        <w:rPr>
          <w:rFonts w:asciiTheme="minorHAnsi" w:hAnsiTheme="minorHAnsi" w:cstheme="minorHAnsi"/>
          <w:sz w:val="24"/>
          <w:szCs w:val="24"/>
          <w:lang w:val="nl-BE"/>
        </w:rPr>
      </w:pPr>
      <w:bookmarkStart w:id="573" w:name="_Toc36978139"/>
      <w:bookmarkStart w:id="574" w:name="_Toc38164061"/>
      <w:bookmarkStart w:id="575" w:name="_Toc41310950"/>
      <w:bookmarkStart w:id="576" w:name="_Toc51666969"/>
      <w:bookmarkStart w:id="577" w:name="_Toc114379443"/>
      <w:bookmarkStart w:id="578" w:name="_Toc114383970"/>
      <w:bookmarkStart w:id="579" w:name="_Toc115148949"/>
      <w:bookmarkStart w:id="580" w:name="_Toc115152736"/>
      <w:bookmarkStart w:id="581" w:name="_Toc115160035"/>
      <w:bookmarkStart w:id="582" w:name="_Toc270151624"/>
      <w:bookmarkStart w:id="583" w:name="_Toc491272244"/>
      <w:r w:rsidRPr="007D6AE8">
        <w:rPr>
          <w:rFonts w:asciiTheme="minorHAnsi" w:hAnsiTheme="minorHAnsi" w:cstheme="minorHAnsi"/>
          <w:sz w:val="24"/>
          <w:szCs w:val="24"/>
          <w:lang w:val="nl-BE"/>
        </w:rPr>
        <w:t>3.8</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ORDE EN NETHEID</w:t>
      </w:r>
      <w:bookmarkEnd w:id="573"/>
      <w:bookmarkEnd w:id="574"/>
      <w:bookmarkEnd w:id="575"/>
      <w:bookmarkEnd w:id="576"/>
      <w:bookmarkEnd w:id="577"/>
      <w:bookmarkEnd w:id="578"/>
      <w:bookmarkEnd w:id="579"/>
      <w:bookmarkEnd w:id="580"/>
      <w:bookmarkEnd w:id="581"/>
      <w:bookmarkEnd w:id="582"/>
      <w:bookmarkEnd w:id="583"/>
    </w:p>
    <w:p w:rsidR="000A50F9" w:rsidRPr="007D6AE8" w:rsidRDefault="000A50F9" w:rsidP="000F04AD">
      <w:pPr>
        <w:pStyle w:val="Lijst"/>
        <w:ind w:left="643"/>
        <w:jc w:val="both"/>
        <w:rPr>
          <w:rFonts w:asciiTheme="minorHAnsi" w:hAnsiTheme="minorHAnsi" w:cstheme="minorHAnsi"/>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Elke onderneming moet minstens dagelijks zijn werkposten </w:t>
      </w:r>
      <w:r w:rsidR="00F20B44" w:rsidRPr="007D6AE8">
        <w:rPr>
          <w:rFonts w:asciiTheme="minorHAnsi" w:hAnsiTheme="minorHAnsi" w:cstheme="minorHAnsi"/>
          <w:sz w:val="22"/>
          <w:szCs w:val="22"/>
          <w:lang w:val="nl-BE"/>
        </w:rPr>
        <w:t>schoonvegen</w:t>
      </w:r>
      <w:r w:rsidRPr="007D6AE8">
        <w:rPr>
          <w:rFonts w:asciiTheme="minorHAnsi" w:hAnsiTheme="minorHAnsi" w:cstheme="minorHAnsi"/>
          <w:sz w:val="22"/>
          <w:szCs w:val="22"/>
          <w:lang w:val="nl-BE"/>
        </w:rPr>
        <w:t xml:space="preserve"> en het afval afvoeren. De veiligheidscoördinator kan, op kosten van de onderneming die in gebreke blijft, de opdracht geven aan derden om de werkposten op te ruimen.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wegen, doorgangen en trappen moeten te allen tijde vrij zijn van obstakels en hindernissen.  Soepele leidingen en kabels mogen de doorgang niet belemmeren.  Kruisen zij een doorgang, dan worden zij beschermd tegen beschadiging.</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Materialen moeten ordelijk en stabiel, beveiligd tegen weersinvloeden, in afspraak met de veiligheidscoördinator, in de voorziene zones gestapeld worden.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Indien een aannemer specifieke bevuiling of schade toebrengt, moet hij zelf de nodige reiniging of herstel  zonder uitstel uitvoeren. De hoofdaannemer reinigt regelmatig de gemeenschappelijke toegangswegen, voetpaden, openbare weg of herstelt eventuele beschadigingen. </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Lokalen, kantoren, sanitair, refters worden steeds proper en net gehouden. </w:t>
      </w:r>
    </w:p>
    <w:p w:rsidR="000A50F9" w:rsidRPr="007D6AE8" w:rsidRDefault="000A50F9" w:rsidP="00F20B44">
      <w:pPr>
        <w:suppressAutoHyphens/>
        <w:spacing w:line="288" w:lineRule="auto"/>
        <w:ind w:right="283"/>
        <w:jc w:val="both"/>
        <w:rPr>
          <w:rFonts w:asciiTheme="minorHAnsi" w:hAnsiTheme="minorHAnsi" w:cstheme="minorHAnsi"/>
          <w:sz w:val="22"/>
          <w:szCs w:val="22"/>
          <w:lang w:val="nl-BE"/>
        </w:rPr>
      </w:pPr>
    </w:p>
    <w:p w:rsidR="00F20B44" w:rsidRPr="007D6AE8" w:rsidRDefault="00F20B44" w:rsidP="00F20B44">
      <w:pPr>
        <w:suppressAutoHyphens/>
        <w:spacing w:line="288" w:lineRule="auto"/>
        <w:ind w:right="283"/>
        <w:jc w:val="both"/>
        <w:rPr>
          <w:rFonts w:asciiTheme="minorHAnsi" w:hAnsiTheme="minorHAnsi" w:cstheme="minorHAnsi"/>
          <w:sz w:val="22"/>
          <w:szCs w:val="22"/>
          <w:lang w:val="nl-BE"/>
        </w:rPr>
      </w:pPr>
    </w:p>
    <w:p w:rsidR="000A50F9" w:rsidRPr="007D6AE8" w:rsidRDefault="009A1E69" w:rsidP="000F04AD">
      <w:pPr>
        <w:pStyle w:val="Kop2"/>
        <w:jc w:val="both"/>
        <w:rPr>
          <w:rFonts w:asciiTheme="minorHAnsi" w:hAnsiTheme="minorHAnsi" w:cstheme="minorHAnsi"/>
          <w:sz w:val="24"/>
          <w:szCs w:val="24"/>
          <w:lang w:val="nl-BE"/>
        </w:rPr>
      </w:pPr>
      <w:bookmarkStart w:id="584" w:name="_Toc36978140"/>
      <w:bookmarkStart w:id="585" w:name="_Toc38164062"/>
      <w:bookmarkStart w:id="586" w:name="_Toc41310951"/>
      <w:bookmarkStart w:id="587" w:name="_Toc51666970"/>
      <w:bookmarkStart w:id="588" w:name="_Toc114379444"/>
      <w:bookmarkStart w:id="589" w:name="_Toc114383971"/>
      <w:bookmarkStart w:id="590" w:name="_Toc115148950"/>
      <w:bookmarkStart w:id="591" w:name="_Toc115152737"/>
      <w:bookmarkStart w:id="592" w:name="_Toc115160036"/>
      <w:bookmarkStart w:id="593" w:name="_Toc270151625"/>
      <w:bookmarkStart w:id="594" w:name="_Toc491272245"/>
      <w:r w:rsidRPr="007D6AE8">
        <w:rPr>
          <w:rFonts w:asciiTheme="minorHAnsi" w:hAnsiTheme="minorHAnsi" w:cstheme="minorHAnsi"/>
          <w:sz w:val="24"/>
          <w:szCs w:val="24"/>
          <w:lang w:val="nl-BE"/>
        </w:rPr>
        <w:t>3.9</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MILIEU</w:t>
      </w:r>
      <w:bookmarkEnd w:id="584"/>
      <w:bookmarkEnd w:id="585"/>
      <w:bookmarkEnd w:id="586"/>
      <w:bookmarkEnd w:id="587"/>
      <w:bookmarkEnd w:id="588"/>
      <w:bookmarkEnd w:id="589"/>
      <w:bookmarkEnd w:id="590"/>
      <w:bookmarkEnd w:id="591"/>
      <w:bookmarkEnd w:id="592"/>
      <w:bookmarkEnd w:id="593"/>
      <w:bookmarkEnd w:id="594"/>
    </w:p>
    <w:p w:rsidR="000A50F9" w:rsidRPr="007D6AE8" w:rsidRDefault="000A50F9" w:rsidP="000F04AD">
      <w:pPr>
        <w:suppressAutoHyphens/>
        <w:ind w:left="567" w:right="283" w:hanging="567"/>
        <w:jc w:val="both"/>
        <w:rPr>
          <w:rFonts w:asciiTheme="minorHAnsi" w:hAnsiTheme="minorHAnsi" w:cstheme="minorHAnsi"/>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verbranden van afval is op de bouwplaats verboden.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verwijderen van afval en/of verpakkingen gebeurt volgens de procedure opgenomen in het veiligheidsplan.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Maatregelen dienen genomen te worden tegen bezoedeling van bodem, lucht en water.</w:t>
      </w:r>
    </w:p>
    <w:p w:rsidR="000A50F9" w:rsidRPr="007D6AE8" w:rsidRDefault="000A50F9" w:rsidP="00F20B44">
      <w:pPr>
        <w:suppressAutoHyphens/>
        <w:jc w:val="both"/>
        <w:rPr>
          <w:rFonts w:asciiTheme="minorHAnsi" w:hAnsiTheme="minorHAnsi" w:cstheme="minorHAnsi"/>
          <w:sz w:val="22"/>
          <w:szCs w:val="22"/>
          <w:lang w:val="nl-BE"/>
        </w:rPr>
      </w:pPr>
    </w:p>
    <w:p w:rsidR="00F20B44" w:rsidRPr="007D6AE8" w:rsidRDefault="00F20B44" w:rsidP="00F20B44">
      <w:pPr>
        <w:suppressAutoHyphens/>
        <w:jc w:val="both"/>
        <w:rPr>
          <w:rFonts w:asciiTheme="minorHAnsi" w:hAnsiTheme="minorHAnsi" w:cstheme="minorHAnsi"/>
          <w:sz w:val="22"/>
          <w:szCs w:val="22"/>
          <w:lang w:val="nl-BE"/>
        </w:rPr>
      </w:pPr>
    </w:p>
    <w:p w:rsidR="000A50F9" w:rsidRPr="007D6AE8" w:rsidRDefault="009A1E69" w:rsidP="000F04AD">
      <w:pPr>
        <w:pStyle w:val="Kop2"/>
        <w:jc w:val="both"/>
        <w:rPr>
          <w:rFonts w:asciiTheme="minorHAnsi" w:hAnsiTheme="minorHAnsi" w:cstheme="minorHAnsi"/>
          <w:sz w:val="24"/>
          <w:szCs w:val="24"/>
          <w:lang w:val="nl-BE"/>
        </w:rPr>
      </w:pPr>
      <w:bookmarkStart w:id="595" w:name="_Toc36978141"/>
      <w:bookmarkStart w:id="596" w:name="_Toc38164063"/>
      <w:bookmarkStart w:id="597" w:name="_Toc41310952"/>
      <w:bookmarkStart w:id="598" w:name="_Toc51666971"/>
      <w:bookmarkStart w:id="599" w:name="_Toc114379445"/>
      <w:bookmarkStart w:id="600" w:name="_Toc114383972"/>
      <w:bookmarkStart w:id="601" w:name="_Toc115148951"/>
      <w:bookmarkStart w:id="602" w:name="_Toc115152738"/>
      <w:bookmarkStart w:id="603" w:name="_Toc115160037"/>
      <w:bookmarkStart w:id="604" w:name="_Toc270151626"/>
      <w:bookmarkStart w:id="605" w:name="_Toc491272246"/>
      <w:r w:rsidRPr="007D6AE8">
        <w:rPr>
          <w:rFonts w:asciiTheme="minorHAnsi" w:hAnsiTheme="minorHAnsi" w:cstheme="minorHAnsi"/>
          <w:sz w:val="24"/>
          <w:szCs w:val="24"/>
          <w:lang w:val="nl-BE"/>
        </w:rPr>
        <w:t>3.10</w:t>
      </w:r>
      <w:r w:rsidR="00B304D7"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BOUWPLAATSINRICHTING</w:t>
      </w:r>
      <w:bookmarkEnd w:id="595"/>
      <w:bookmarkEnd w:id="596"/>
      <w:bookmarkEnd w:id="597"/>
      <w:bookmarkEnd w:id="598"/>
      <w:bookmarkEnd w:id="599"/>
      <w:bookmarkEnd w:id="600"/>
      <w:bookmarkEnd w:id="601"/>
      <w:bookmarkEnd w:id="602"/>
      <w:bookmarkEnd w:id="603"/>
      <w:bookmarkEnd w:id="604"/>
      <w:bookmarkEnd w:id="605"/>
    </w:p>
    <w:p w:rsidR="000A50F9" w:rsidRPr="007D6AE8" w:rsidRDefault="000A50F9" w:rsidP="000F04AD">
      <w:pPr>
        <w:jc w:val="both"/>
        <w:rPr>
          <w:rFonts w:asciiTheme="minorHAnsi" w:hAnsiTheme="minorHAnsi" w:cstheme="minorHAnsi"/>
          <w:sz w:val="22"/>
          <w:szCs w:val="22"/>
          <w:lang w:val="nl-BE"/>
        </w:rPr>
      </w:pP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werfinstallatieplan ligt ter inzage in het V&amp;G-plan op de bouwplaats.  Het vermeldt ten minste volgende gegevens:</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toegangen, wegen, rijrichting en parkeerruimte;</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ligging van nutsleidingen (HS, LS, telefoon, water, gas...);</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zones voor gezondheidsinrichtingen, stockage materieel, werkplaatsen...;</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inplanting hijstoestellen en draaicirkel;</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opgestelde elektrische verdeelborden;</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E.H.B.O. post.</w:t>
      </w:r>
    </w:p>
    <w:p w:rsidR="000A50F9" w:rsidRPr="007D6AE8" w:rsidRDefault="000A50F9" w:rsidP="000F04AD">
      <w:pPr>
        <w:tabs>
          <w:tab w:val="left" w:pos="851"/>
        </w:tabs>
        <w:suppressAutoHyphens/>
        <w:ind w:left="1665" w:right="283"/>
        <w:jc w:val="both"/>
        <w:rPr>
          <w:rFonts w:asciiTheme="minorHAnsi" w:hAnsiTheme="minorHAnsi" w:cstheme="minorHAnsi"/>
          <w:sz w:val="22"/>
          <w:szCs w:val="22"/>
          <w:lang w:val="nl-BE"/>
        </w:rPr>
      </w:pPr>
    </w:p>
    <w:p w:rsidR="00DB3451"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onderneming is verplicht voor zijn werknemers de wettelijk voorziene gezondheidsinrichtingen ter beschikking te</w:t>
      </w:r>
      <w:r w:rsidR="00F95D51" w:rsidRPr="007D6AE8">
        <w:rPr>
          <w:rFonts w:asciiTheme="minorHAnsi" w:hAnsiTheme="minorHAnsi" w:cstheme="minorHAnsi"/>
          <w:sz w:val="22"/>
          <w:szCs w:val="22"/>
          <w:lang w:val="nl-BE"/>
        </w:rPr>
        <w:t xml:space="preserve"> stellen (C.A.O. van </w:t>
      </w:r>
      <w:r w:rsidR="00B07E9C" w:rsidRPr="007D6AE8">
        <w:rPr>
          <w:rFonts w:asciiTheme="minorHAnsi" w:hAnsiTheme="minorHAnsi" w:cstheme="minorHAnsi"/>
          <w:sz w:val="22"/>
          <w:szCs w:val="22"/>
          <w:lang w:val="nl-BE"/>
        </w:rPr>
        <w:t>10/2/2005</w:t>
      </w:r>
      <w:r w:rsidR="003D723C" w:rsidRPr="007D6AE8">
        <w:rPr>
          <w:rFonts w:asciiTheme="minorHAnsi" w:hAnsiTheme="minorHAnsi" w:cstheme="minorHAnsi"/>
          <w:sz w:val="22"/>
          <w:szCs w:val="22"/>
          <w:lang w:val="nl-BE"/>
        </w:rPr>
        <w:t xml:space="preserve"> </w:t>
      </w:r>
      <w:r w:rsidR="00F95D51" w:rsidRPr="007D6AE8">
        <w:rPr>
          <w:rFonts w:asciiTheme="minorHAnsi" w:hAnsiTheme="minorHAnsi" w:cstheme="minorHAnsi"/>
          <w:sz w:val="22"/>
          <w:szCs w:val="22"/>
          <w:lang w:val="nl-BE"/>
        </w:rPr>
        <w:t>- K</w:t>
      </w:r>
      <w:r w:rsidR="003D723C" w:rsidRPr="007D6AE8">
        <w:rPr>
          <w:rFonts w:asciiTheme="minorHAnsi" w:hAnsiTheme="minorHAnsi" w:cstheme="minorHAnsi"/>
          <w:sz w:val="22"/>
          <w:szCs w:val="22"/>
          <w:lang w:val="nl-BE"/>
        </w:rPr>
        <w:t>B.</w:t>
      </w:r>
      <w:r w:rsidR="00B07E9C" w:rsidRPr="007D6AE8">
        <w:rPr>
          <w:rFonts w:asciiTheme="minorHAnsi" w:hAnsiTheme="minorHAnsi" w:cstheme="minorHAnsi"/>
          <w:sz w:val="22"/>
          <w:szCs w:val="22"/>
          <w:lang w:val="nl-BE"/>
        </w:rPr>
        <w:t>24</w:t>
      </w:r>
      <w:r w:rsidRPr="007D6AE8">
        <w:rPr>
          <w:rFonts w:asciiTheme="minorHAnsi" w:hAnsiTheme="minorHAnsi" w:cstheme="minorHAnsi"/>
          <w:sz w:val="22"/>
          <w:szCs w:val="22"/>
          <w:lang w:val="nl-BE"/>
        </w:rPr>
        <w:t>/</w:t>
      </w:r>
      <w:r w:rsidR="00B07E9C" w:rsidRPr="007D6AE8">
        <w:rPr>
          <w:rFonts w:asciiTheme="minorHAnsi" w:hAnsiTheme="minorHAnsi" w:cstheme="minorHAnsi"/>
          <w:sz w:val="22"/>
          <w:szCs w:val="22"/>
          <w:lang w:val="nl-BE"/>
        </w:rPr>
        <w:t>9</w:t>
      </w:r>
      <w:r w:rsidRPr="007D6AE8">
        <w:rPr>
          <w:rFonts w:asciiTheme="minorHAnsi" w:hAnsiTheme="minorHAnsi" w:cstheme="minorHAnsi"/>
          <w:sz w:val="22"/>
          <w:szCs w:val="22"/>
          <w:lang w:val="nl-BE"/>
        </w:rPr>
        <w:t>/</w:t>
      </w:r>
      <w:r w:rsidR="00B07E9C" w:rsidRPr="007D6AE8">
        <w:rPr>
          <w:rFonts w:asciiTheme="minorHAnsi" w:hAnsiTheme="minorHAnsi" w:cstheme="minorHAnsi"/>
          <w:sz w:val="22"/>
          <w:szCs w:val="22"/>
          <w:lang w:val="nl-BE"/>
        </w:rPr>
        <w:t>2006</w:t>
      </w:r>
      <w:r w:rsidRPr="007D6AE8">
        <w:rPr>
          <w:rFonts w:asciiTheme="minorHAnsi" w:hAnsiTheme="minorHAnsi" w:cstheme="minorHAnsi"/>
          <w:sz w:val="22"/>
          <w:szCs w:val="22"/>
          <w:lang w:val="nl-BE"/>
        </w:rPr>
        <w:t xml:space="preserve"> - A.R.A.B. art.7</w:t>
      </w:r>
      <w:r w:rsidR="00B07E9C" w:rsidRPr="007D6AE8">
        <w:rPr>
          <w:rFonts w:asciiTheme="minorHAnsi" w:hAnsiTheme="minorHAnsi" w:cstheme="minorHAnsi"/>
          <w:sz w:val="22"/>
          <w:szCs w:val="22"/>
          <w:lang w:val="nl-BE"/>
        </w:rPr>
        <w:t>3 - 103</w:t>
      </w:r>
      <w:r w:rsidRPr="007D6AE8">
        <w:rPr>
          <w:rFonts w:asciiTheme="minorHAnsi" w:hAnsiTheme="minorHAnsi" w:cstheme="minorHAnsi"/>
          <w:sz w:val="22"/>
          <w:szCs w:val="22"/>
          <w:lang w:val="nl-BE"/>
        </w:rPr>
        <w:t xml:space="preserve">) en deze dagelijks te onderhouden. </w:t>
      </w:r>
      <w:r w:rsidR="008B3DF0" w:rsidRPr="007D6AE8">
        <w:rPr>
          <w:rFonts w:asciiTheme="minorHAnsi" w:hAnsiTheme="minorHAnsi" w:cstheme="minorHAnsi"/>
          <w:sz w:val="22"/>
          <w:szCs w:val="22"/>
          <w:lang w:val="nl-BE"/>
        </w:rPr>
        <w:t>Zie ook</w:t>
      </w:r>
      <w:r w:rsidR="00DB3451" w:rsidRPr="007D6AE8">
        <w:rPr>
          <w:rFonts w:asciiTheme="minorHAnsi" w:hAnsiTheme="minorHAnsi" w:cstheme="minorHAnsi"/>
          <w:sz w:val="22"/>
          <w:szCs w:val="22"/>
          <w:lang w:val="nl-BE"/>
        </w:rPr>
        <w:t xml:space="preserve"> nuttige info via</w:t>
      </w:r>
      <w:r w:rsidR="008B3DF0" w:rsidRPr="007D6AE8">
        <w:rPr>
          <w:rFonts w:asciiTheme="minorHAnsi" w:hAnsiTheme="minorHAnsi" w:cstheme="minorHAnsi"/>
          <w:sz w:val="22"/>
          <w:szCs w:val="22"/>
          <w:lang w:val="nl-BE"/>
        </w:rPr>
        <w:t xml:space="preserve"> NAVB: </w:t>
      </w:r>
      <w:hyperlink r:id="rId27" w:history="1">
        <w:r w:rsidR="00DB3451" w:rsidRPr="007D6AE8">
          <w:rPr>
            <w:rStyle w:val="Hyperlink"/>
            <w:rFonts w:asciiTheme="minorHAnsi" w:hAnsiTheme="minorHAnsi" w:cstheme="minorHAnsi"/>
            <w:lang w:val="nl-BE"/>
          </w:rPr>
          <w:t>http://navb.constructiv.be/nl/Welzijnsinfo/Regelgeving/CAO/Humanisering.aspx</w:t>
        </w:r>
      </w:hyperlink>
    </w:p>
    <w:p w:rsidR="000A50F9" w:rsidRPr="007D6AE8" w:rsidRDefault="000A50F9" w:rsidP="000F04AD">
      <w:pPr>
        <w:pStyle w:val="Lijstalinea"/>
        <w:numPr>
          <w:ilvl w:val="0"/>
          <w:numId w:val="17"/>
        </w:numPr>
        <w:suppressAutoHyphens/>
        <w:jc w:val="both"/>
        <w:rPr>
          <w:rFonts w:asciiTheme="minorHAnsi" w:hAnsiTheme="minorHAnsi" w:cstheme="minorHAnsi"/>
          <w:sz w:val="22"/>
          <w:szCs w:val="22"/>
        </w:rPr>
      </w:pPr>
      <w:r w:rsidRPr="007D6AE8">
        <w:rPr>
          <w:rFonts w:asciiTheme="minorHAnsi" w:hAnsiTheme="minorHAnsi" w:cstheme="minorHAnsi"/>
          <w:sz w:val="22"/>
          <w:szCs w:val="22"/>
        </w:rPr>
        <w:t>Maaltijden mogen enkel in de daartoe voorziene inrichtingen worden gebruikt.</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gebruik van de werfinrichting van de algemene aannemer is in principe verboden voor derden tenzij onderling schriftelijk overeengekomen.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opstellen van werfburelen, refters, kleedkamers, sanitaire installaties, opslagplaatsen,... mag enkel conform het werfinstallatieplan en in overleg met de werfleiding / veiligheidscoördinator gebeuren.</w:t>
      </w:r>
    </w:p>
    <w:p w:rsidR="000A50F9"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Aanwezige omheiningen en toegangspoorten tot de werfinstallaties dienen na de werktijd steeds gesloten te zijn. Eventueel afwijkende afspraken hierover dienen schriftelijk te worden verstrekt en nauwgezet opgevolgd.</w:t>
      </w:r>
    </w:p>
    <w:p w:rsidR="000A50F9" w:rsidRPr="007D6AE8" w:rsidRDefault="00EB7591"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w:t>
      </w:r>
      <w:r w:rsidR="000A50F9" w:rsidRPr="007D6AE8">
        <w:rPr>
          <w:rFonts w:asciiTheme="minorHAnsi" w:hAnsiTheme="minorHAnsi" w:cstheme="minorHAnsi"/>
          <w:sz w:val="22"/>
          <w:szCs w:val="22"/>
          <w:lang w:val="nl-BE"/>
        </w:rPr>
        <w:t>edere wijziging van het werfinstallatieplan dient door de aannemer te worden besproken op de werfvergadering.</w:t>
      </w:r>
    </w:p>
    <w:p w:rsidR="000A50F9" w:rsidRPr="007D6AE8" w:rsidRDefault="000A50F9" w:rsidP="00F20B44">
      <w:pPr>
        <w:suppressAutoHyphens/>
        <w:jc w:val="both"/>
        <w:rPr>
          <w:rFonts w:asciiTheme="minorHAnsi" w:hAnsiTheme="minorHAnsi" w:cstheme="minorHAnsi"/>
          <w:sz w:val="22"/>
          <w:szCs w:val="22"/>
          <w:lang w:val="nl-BE"/>
        </w:rPr>
      </w:pPr>
    </w:p>
    <w:p w:rsidR="00F20B44" w:rsidRPr="007D6AE8" w:rsidRDefault="00F20B44" w:rsidP="00F20B44">
      <w:pPr>
        <w:suppressAutoHyphens/>
        <w:jc w:val="both"/>
        <w:rPr>
          <w:rFonts w:asciiTheme="minorHAnsi" w:hAnsiTheme="minorHAnsi" w:cstheme="minorHAnsi"/>
          <w:sz w:val="22"/>
          <w:szCs w:val="22"/>
          <w:lang w:val="nl-BE"/>
        </w:rPr>
      </w:pPr>
    </w:p>
    <w:p w:rsidR="000A50F9" w:rsidRPr="007D6AE8" w:rsidRDefault="00EB7591" w:rsidP="000F04AD">
      <w:pPr>
        <w:pStyle w:val="Kop2"/>
        <w:jc w:val="both"/>
        <w:rPr>
          <w:rFonts w:asciiTheme="minorHAnsi" w:hAnsiTheme="minorHAnsi" w:cstheme="minorHAnsi"/>
          <w:sz w:val="24"/>
          <w:szCs w:val="24"/>
          <w:lang w:val="nl-BE"/>
        </w:rPr>
      </w:pPr>
      <w:bookmarkStart w:id="606" w:name="_Toc36978144"/>
      <w:bookmarkStart w:id="607" w:name="_Toc38164064"/>
      <w:bookmarkStart w:id="608" w:name="_Toc41310953"/>
      <w:bookmarkStart w:id="609" w:name="_Toc51666972"/>
      <w:bookmarkStart w:id="610" w:name="_Toc114379446"/>
      <w:bookmarkStart w:id="611" w:name="_Toc114383973"/>
      <w:bookmarkStart w:id="612" w:name="_Toc115148952"/>
      <w:bookmarkStart w:id="613" w:name="_Toc115152739"/>
      <w:bookmarkStart w:id="614" w:name="_Toc115160038"/>
      <w:bookmarkStart w:id="615" w:name="_Toc270151627"/>
      <w:bookmarkStart w:id="616" w:name="_Toc491272247"/>
      <w:r w:rsidRPr="007D6AE8">
        <w:rPr>
          <w:rFonts w:asciiTheme="minorHAnsi" w:hAnsiTheme="minorHAnsi" w:cstheme="minorHAnsi"/>
          <w:sz w:val="24"/>
          <w:szCs w:val="24"/>
          <w:lang w:val="nl-BE"/>
        </w:rPr>
        <w:t>3.11</w:t>
      </w:r>
      <w:r w:rsidR="00B304D7" w:rsidRPr="007D6AE8">
        <w:rPr>
          <w:rFonts w:asciiTheme="minorHAnsi" w:hAnsiTheme="minorHAnsi" w:cstheme="minorHAnsi"/>
          <w:sz w:val="24"/>
          <w:szCs w:val="24"/>
          <w:lang w:val="nl-BE"/>
        </w:rPr>
        <w:t xml:space="preserve"> </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ELEKTRISCHE INSTALLATIE</w:t>
      </w:r>
      <w:bookmarkEnd w:id="606"/>
      <w:bookmarkEnd w:id="607"/>
      <w:bookmarkEnd w:id="608"/>
      <w:bookmarkEnd w:id="609"/>
      <w:bookmarkEnd w:id="610"/>
      <w:bookmarkEnd w:id="611"/>
      <w:bookmarkEnd w:id="612"/>
      <w:bookmarkEnd w:id="613"/>
      <w:bookmarkEnd w:id="614"/>
      <w:bookmarkEnd w:id="615"/>
      <w:bookmarkEnd w:id="616"/>
    </w:p>
    <w:p w:rsidR="000A50F9" w:rsidRPr="007D6AE8" w:rsidRDefault="000A50F9" w:rsidP="000F04AD">
      <w:pPr>
        <w:tabs>
          <w:tab w:val="num" w:pos="928"/>
        </w:tabs>
        <w:suppressAutoHyphens/>
        <w:ind w:left="928" w:right="283" w:hanging="567"/>
        <w:jc w:val="both"/>
        <w:rPr>
          <w:rFonts w:asciiTheme="minorHAnsi" w:hAnsiTheme="minorHAnsi" w:cstheme="minorHAnsi"/>
          <w:sz w:val="22"/>
          <w:szCs w:val="22"/>
          <w:lang w:val="nl-BE"/>
        </w:rPr>
      </w:pPr>
    </w:p>
    <w:p w:rsidR="000A50F9" w:rsidRPr="007D6AE8" w:rsidRDefault="000A50F9" w:rsidP="00F20B44">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elektrische installatie zal door een Erkende Dienst voor Technische Controle gekeurd worden conform het A.R.E.I..</w:t>
      </w:r>
      <w:r w:rsidR="00F20B44"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E</w:t>
      </w:r>
      <w:r w:rsidR="00EB7591" w:rsidRPr="007D6AE8">
        <w:rPr>
          <w:rFonts w:asciiTheme="minorHAnsi" w:hAnsiTheme="minorHAnsi" w:cstheme="minorHAnsi"/>
          <w:sz w:val="22"/>
          <w:szCs w:val="22"/>
          <w:lang w:val="nl-BE"/>
        </w:rPr>
        <w:t>e</w:t>
      </w:r>
      <w:r w:rsidRPr="007D6AE8">
        <w:rPr>
          <w:rFonts w:asciiTheme="minorHAnsi" w:hAnsiTheme="minorHAnsi" w:cstheme="minorHAnsi"/>
          <w:sz w:val="22"/>
          <w:szCs w:val="22"/>
          <w:lang w:val="nl-BE"/>
        </w:rPr>
        <w:t>n verslag</w:t>
      </w:r>
      <w:r w:rsidR="00F20B44" w:rsidRPr="007D6AE8">
        <w:rPr>
          <w:rFonts w:asciiTheme="minorHAnsi" w:hAnsiTheme="minorHAnsi" w:cstheme="minorHAnsi"/>
          <w:sz w:val="22"/>
          <w:szCs w:val="22"/>
          <w:lang w:val="nl-BE"/>
        </w:rPr>
        <w:t>, vrij van inbreuken,</w:t>
      </w:r>
      <w:r w:rsidRPr="007D6AE8">
        <w:rPr>
          <w:rFonts w:asciiTheme="minorHAnsi" w:hAnsiTheme="minorHAnsi" w:cstheme="minorHAnsi"/>
          <w:sz w:val="22"/>
          <w:szCs w:val="22"/>
          <w:lang w:val="nl-BE"/>
        </w:rPr>
        <w:t xml:space="preserve"> dient aan de veiligheidscoördinator voorgelegd te worden.</w:t>
      </w:r>
    </w:p>
    <w:p w:rsidR="000A50F9" w:rsidRPr="007D6AE8" w:rsidRDefault="000A50F9" w:rsidP="000F04AD">
      <w:pPr>
        <w:tabs>
          <w:tab w:val="num" w:pos="720"/>
          <w:tab w:val="num" w:pos="1271"/>
        </w:tabs>
        <w:ind w:left="720"/>
        <w:jc w:val="both"/>
        <w:rPr>
          <w:rFonts w:asciiTheme="minorHAnsi" w:hAnsiTheme="minorHAnsi" w:cstheme="minorHAnsi"/>
          <w:sz w:val="22"/>
          <w:szCs w:val="22"/>
          <w:lang w:val="nl-BE"/>
        </w:rPr>
      </w:pPr>
    </w:p>
    <w:p w:rsidR="000A50F9" w:rsidRPr="007D6AE8" w:rsidRDefault="000A50F9" w:rsidP="000F04AD">
      <w:pPr>
        <w:pBdr>
          <w:top w:val="single" w:sz="4" w:space="1" w:color="auto"/>
          <w:left w:val="single" w:sz="4" w:space="4" w:color="auto"/>
          <w:bottom w:val="single" w:sz="4" w:space="1" w:color="auto"/>
          <w:right w:val="single" w:sz="4" w:space="4" w:color="auto"/>
        </w:pBdr>
        <w:tabs>
          <w:tab w:val="num" w:pos="720"/>
        </w:tabs>
        <w:suppressAutoHyphens/>
        <w:ind w:left="720" w:right="283"/>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lastRenderedPageBreak/>
        <w:t>Enkel soepele elektrische kabels van het industriële ty</w:t>
      </w:r>
      <w:r w:rsidR="00BB714F" w:rsidRPr="007D6AE8">
        <w:rPr>
          <w:rFonts w:asciiTheme="minorHAnsi" w:hAnsiTheme="minorHAnsi" w:cstheme="minorHAnsi"/>
          <w:sz w:val="22"/>
          <w:szCs w:val="22"/>
          <w:lang w:val="nl-BE"/>
        </w:rPr>
        <w:t>pe zijn toegelaten op de werf (</w:t>
      </w:r>
      <w:r w:rsidRPr="007D6AE8">
        <w:rPr>
          <w:rFonts w:asciiTheme="minorHAnsi" w:hAnsiTheme="minorHAnsi" w:cstheme="minorHAnsi"/>
          <w:sz w:val="22"/>
          <w:szCs w:val="22"/>
          <w:lang w:val="nl-BE"/>
        </w:rPr>
        <w:t xml:space="preserve">AREI art 95.04); o.a. geharmoniseerde kabels H07 RN-F (met </w:t>
      </w:r>
      <w:r w:rsidR="00BB714F" w:rsidRPr="007D6AE8">
        <w:rPr>
          <w:rFonts w:asciiTheme="minorHAnsi" w:hAnsiTheme="minorHAnsi" w:cstheme="minorHAnsi"/>
          <w:sz w:val="22"/>
          <w:szCs w:val="22"/>
          <w:lang w:val="nl-BE"/>
        </w:rPr>
        <w:t>ne</w:t>
      </w:r>
      <w:r w:rsidRPr="007D6AE8">
        <w:rPr>
          <w:rFonts w:asciiTheme="minorHAnsi" w:hAnsiTheme="minorHAnsi" w:cstheme="minorHAnsi"/>
          <w:sz w:val="22"/>
          <w:szCs w:val="22"/>
          <w:lang w:val="nl-BE"/>
        </w:rPr>
        <w:t>opreen buitenmantel) zoals het type CTBM-N of evenwaardig, met ui</w:t>
      </w:r>
      <w:r w:rsidR="00BB714F" w:rsidRPr="007D6AE8">
        <w:rPr>
          <w:rFonts w:asciiTheme="minorHAnsi" w:hAnsiTheme="minorHAnsi" w:cstheme="minorHAnsi"/>
          <w:sz w:val="22"/>
          <w:szCs w:val="22"/>
          <w:lang w:val="nl-BE"/>
        </w:rPr>
        <w:t>tsluiting van het type VTMB (</w:t>
      </w:r>
      <w:r w:rsidRPr="007D6AE8">
        <w:rPr>
          <w:rFonts w:asciiTheme="minorHAnsi" w:hAnsiTheme="minorHAnsi" w:cstheme="minorHAnsi"/>
          <w:sz w:val="22"/>
          <w:szCs w:val="22"/>
          <w:lang w:val="nl-BE"/>
        </w:rPr>
        <w:t>met PVC buitenmantel).</w:t>
      </w:r>
    </w:p>
    <w:p w:rsidR="000A50F9" w:rsidRPr="007D6AE8" w:rsidRDefault="000A50F9" w:rsidP="000F04AD">
      <w:pPr>
        <w:tabs>
          <w:tab w:val="num" w:pos="720"/>
        </w:tabs>
        <w:suppressAutoHyphens/>
        <w:ind w:left="720" w:right="283"/>
        <w:jc w:val="both"/>
        <w:rPr>
          <w:rFonts w:asciiTheme="minorHAnsi" w:hAnsiTheme="minorHAnsi" w:cstheme="minorHAnsi"/>
          <w:sz w:val="22"/>
          <w:szCs w:val="22"/>
          <w:lang w:val="nl-BE"/>
        </w:rPr>
      </w:pP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Verdeelborden moeten steeds gesloten blijven.  Het aansluiten kan enkel met aangepaste stekkers.  Alle verbindingen (stekker/stopcontact) moeten geschikt zijn voor gebruik in vochtige omstandigheden, minimum IP44.</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Kabels moeten steeds opgehangen en/of afgeschermd worden tegen mogelijke beschadiging.</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onderneming staat zelf in voor de verlichting van haar werkposten.  Deze verlichting moet uitgevoerd worden volgens de geldende wetgeving. De veiligheidscoördinator geeft z’n advies over de algemene en eventuele noodverlichting.</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Werken aan elektrische installaties dient bij voorkeur te gebeuren buiten spanning. Werkzaamheden onder spanning mogen alleen uitgevoerd worden wanneer de installatie aan de nodige vereisten voldoet en wanneer veiligheids-, dienst- of exploitatienoodwendigheden dit noodzakelijk maken. Werken in de nabijheid van onder spanning staande installaties vragen specifieke beschermingsmaatregelen.</w:t>
      </w:r>
    </w:p>
    <w:p w:rsidR="000A50F9" w:rsidRPr="007D6AE8" w:rsidRDefault="000A50F9" w:rsidP="000F04AD">
      <w:pPr>
        <w:suppressAutoHyphens/>
        <w:spacing w:line="288" w:lineRule="auto"/>
        <w:ind w:right="283"/>
        <w:jc w:val="both"/>
        <w:rPr>
          <w:rFonts w:asciiTheme="minorHAnsi" w:hAnsiTheme="minorHAnsi" w:cstheme="minorHAnsi"/>
          <w:sz w:val="22"/>
          <w:szCs w:val="22"/>
          <w:lang w:val="nl-BE"/>
        </w:rPr>
      </w:pPr>
    </w:p>
    <w:p w:rsidR="00FB6564" w:rsidRPr="007D6AE8" w:rsidRDefault="00FB6564" w:rsidP="000F04AD">
      <w:pPr>
        <w:suppressAutoHyphens/>
        <w:spacing w:line="288" w:lineRule="auto"/>
        <w:ind w:right="283"/>
        <w:jc w:val="both"/>
        <w:rPr>
          <w:rFonts w:asciiTheme="minorHAnsi" w:hAnsiTheme="minorHAnsi" w:cstheme="minorHAnsi"/>
          <w:sz w:val="22"/>
          <w:szCs w:val="22"/>
          <w:lang w:val="nl-BE"/>
        </w:rPr>
      </w:pPr>
    </w:p>
    <w:p w:rsidR="000A50F9" w:rsidRPr="007D6AE8" w:rsidRDefault="00EB7591" w:rsidP="000F04AD">
      <w:pPr>
        <w:pStyle w:val="Kop2"/>
        <w:jc w:val="both"/>
        <w:rPr>
          <w:rFonts w:asciiTheme="minorHAnsi" w:hAnsiTheme="minorHAnsi" w:cstheme="minorHAnsi"/>
          <w:sz w:val="24"/>
          <w:szCs w:val="24"/>
          <w:lang w:val="nl-BE"/>
        </w:rPr>
      </w:pPr>
      <w:bookmarkStart w:id="617" w:name="_Toc36978145"/>
      <w:bookmarkStart w:id="618" w:name="_Toc38164065"/>
      <w:bookmarkStart w:id="619" w:name="_Toc41310954"/>
      <w:bookmarkStart w:id="620" w:name="_Toc51666973"/>
      <w:bookmarkStart w:id="621" w:name="_Toc114379447"/>
      <w:bookmarkStart w:id="622" w:name="_Toc114383974"/>
      <w:bookmarkStart w:id="623" w:name="_Toc115148953"/>
      <w:bookmarkStart w:id="624" w:name="_Toc115152740"/>
      <w:bookmarkStart w:id="625" w:name="_Toc115160039"/>
      <w:bookmarkStart w:id="626" w:name="_Toc270151628"/>
      <w:bookmarkStart w:id="627" w:name="_Toc491272248"/>
      <w:r w:rsidRPr="007D6AE8">
        <w:rPr>
          <w:rFonts w:asciiTheme="minorHAnsi" w:hAnsiTheme="minorHAnsi" w:cstheme="minorHAnsi"/>
          <w:sz w:val="24"/>
          <w:szCs w:val="24"/>
          <w:lang w:val="nl-BE"/>
        </w:rPr>
        <w:t>3.12</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ARBEIDSMIDDELEN (</w:t>
      </w:r>
      <w:r w:rsidR="00A43D03" w:rsidRPr="007D6AE8">
        <w:rPr>
          <w:rFonts w:asciiTheme="minorHAnsi" w:hAnsiTheme="minorHAnsi" w:cstheme="minorHAnsi"/>
          <w:sz w:val="24"/>
          <w:szCs w:val="24"/>
          <w:lang w:val="nl-BE"/>
        </w:rPr>
        <w:t>machines, heftoestellen, ladders</w:t>
      </w:r>
      <w:r w:rsidR="000A50F9" w:rsidRPr="007D6AE8">
        <w:rPr>
          <w:rFonts w:asciiTheme="minorHAnsi" w:hAnsiTheme="minorHAnsi" w:cstheme="minorHAnsi"/>
          <w:sz w:val="24"/>
          <w:szCs w:val="24"/>
          <w:lang w:val="nl-BE"/>
        </w:rPr>
        <w:t>, …)</w:t>
      </w:r>
      <w:bookmarkEnd w:id="617"/>
      <w:bookmarkEnd w:id="618"/>
      <w:bookmarkEnd w:id="619"/>
      <w:bookmarkEnd w:id="620"/>
      <w:bookmarkEnd w:id="621"/>
      <w:bookmarkEnd w:id="622"/>
      <w:bookmarkEnd w:id="623"/>
      <w:bookmarkEnd w:id="624"/>
      <w:bookmarkEnd w:id="625"/>
      <w:bookmarkEnd w:id="626"/>
      <w:bookmarkEnd w:id="627"/>
    </w:p>
    <w:p w:rsidR="000A50F9" w:rsidRPr="007D6AE8" w:rsidRDefault="000A50F9" w:rsidP="000F04AD">
      <w:pPr>
        <w:suppressAutoHyphens/>
        <w:ind w:left="567" w:right="283" w:hanging="567"/>
        <w:jc w:val="both"/>
        <w:rPr>
          <w:rFonts w:asciiTheme="minorHAnsi" w:hAnsiTheme="minorHAnsi" w:cstheme="minorHAnsi"/>
          <w:sz w:val="22"/>
          <w:szCs w:val="22"/>
          <w:lang w:val="nl-BE"/>
        </w:rPr>
      </w:pP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Enkel elektrisch materieel conform het A.R.E.I. mag op de bouwplaats aanwezig zijn en aangesloten worden op de daartoe voorziene verdeelborden.</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arbeidsmiddelen moeten geschikt zijn voor het uit te voeren werk en regelmatig gekeurd worden door een bevoegd persoon zodat bij het gebruik de veiligheid en gezondheid steeds gewaarborgd zijn.  Op vraag van de veiligheidscoördinator moeten de gebruiksaanwijzingen en veiligheids- en gezondheidsinstructies kunnen voorgelegd worden.</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gebruik van arbeidsmiddelen van derden is DE GEBRUIKER verantwoordelijk voor de veiligheid.</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u w:val="single"/>
          <w:lang w:val="nl-BE"/>
        </w:rPr>
      </w:pPr>
      <w:r w:rsidRPr="007D6AE8">
        <w:rPr>
          <w:rFonts w:asciiTheme="minorHAnsi" w:hAnsiTheme="minorHAnsi" w:cstheme="minorHAnsi"/>
          <w:sz w:val="22"/>
          <w:szCs w:val="22"/>
          <w:u w:val="single"/>
          <w:lang w:val="nl-BE"/>
        </w:rPr>
        <w:t>Heftoestellen</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Alle heftoestellen en hijstoebehoren, evenals grondverzetmachines die gebruikt worden om lasten te hijsen, die op de bouwplaats binnengebracht worden moeten voorzien zijn van een geldig keuringsattest. Dit moet op eenvoudig verzoek aan de veiligheidscoördinator of werfleiding worden voorgelegd.</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Bij gebruik van meerdere heftoestellen met overlappende gieken moet, in overleg met de veiligheidscoördinator, een gebruiksprocedure opgesteld worden ifv de eventuele technische beveiligingen die voor de kraanwerking werden ingesteld.</w:t>
      </w:r>
    </w:p>
    <w:p w:rsidR="00EB7591" w:rsidRPr="007D6AE8" w:rsidRDefault="00EB7591" w:rsidP="000F04AD">
      <w:pPr>
        <w:suppressAutoHyphens/>
        <w:ind w:left="1080"/>
        <w:jc w:val="both"/>
        <w:rPr>
          <w:rFonts w:asciiTheme="minorHAnsi" w:hAnsiTheme="minorHAnsi" w:cstheme="minorHAnsi"/>
          <w:sz w:val="22"/>
          <w:szCs w:val="22"/>
          <w:lang w:val="nl-BE"/>
        </w:rPr>
      </w:pPr>
    </w:p>
    <w:p w:rsidR="00E76A4B" w:rsidRPr="007D6AE8" w:rsidRDefault="000A50F9" w:rsidP="000F04AD">
      <w:pPr>
        <w:numPr>
          <w:ilvl w:val="0"/>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u w:val="single"/>
          <w:lang w:val="nl-BE"/>
        </w:rPr>
        <w:t>Ladders</w:t>
      </w:r>
      <w:r w:rsidRPr="007D6AE8">
        <w:rPr>
          <w:rFonts w:asciiTheme="minorHAnsi" w:hAnsiTheme="minorHAnsi" w:cstheme="minorHAnsi"/>
          <w:sz w:val="22"/>
          <w:szCs w:val="22"/>
          <w:lang w:val="nl-BE"/>
        </w:rPr>
        <w:t xml:space="preserve"> </w:t>
      </w:r>
      <w:r w:rsidR="002C270C" w:rsidRPr="007D6AE8">
        <w:rPr>
          <w:rFonts w:asciiTheme="minorHAnsi" w:hAnsiTheme="minorHAnsi" w:cstheme="minorHAnsi"/>
          <w:sz w:val="22"/>
          <w:szCs w:val="22"/>
          <w:lang w:val="nl-BE"/>
        </w:rPr>
        <w:t>: zie 2.12</w:t>
      </w:r>
      <w:r w:rsidR="00ED05FE" w:rsidRPr="007D6AE8">
        <w:rPr>
          <w:rFonts w:asciiTheme="minorHAnsi" w:hAnsiTheme="minorHAnsi" w:cstheme="minorHAnsi"/>
          <w:sz w:val="22"/>
          <w:szCs w:val="22"/>
          <w:lang w:val="nl-BE"/>
        </w:rPr>
        <w:t xml:space="preserve"> </w:t>
      </w:r>
    </w:p>
    <w:p w:rsidR="000A50F9" w:rsidRPr="007D6AE8" w:rsidRDefault="000A50F9" w:rsidP="000F04AD">
      <w:pPr>
        <w:suppressAutoHyphens/>
        <w:jc w:val="both"/>
        <w:rPr>
          <w:rFonts w:asciiTheme="minorHAnsi" w:hAnsiTheme="minorHAnsi" w:cstheme="minorHAnsi"/>
          <w:sz w:val="22"/>
          <w:szCs w:val="22"/>
          <w:lang w:val="nl-BE"/>
        </w:rPr>
      </w:pP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u w:val="single"/>
          <w:lang w:val="nl-BE"/>
        </w:rPr>
      </w:pPr>
      <w:r w:rsidRPr="007D6AE8">
        <w:rPr>
          <w:rFonts w:asciiTheme="minorHAnsi" w:hAnsiTheme="minorHAnsi" w:cstheme="minorHAnsi"/>
          <w:sz w:val="22"/>
          <w:szCs w:val="22"/>
          <w:u w:val="single"/>
          <w:lang w:val="nl-BE"/>
        </w:rPr>
        <w:t>Stellingen</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Elke stelling vanaf 2 m hoog moet voorzien zijn van leuningen, tussenleuningen en plinten. De werkvloer moet aaneensluitend zijn d.w.z. zonder gevaarlijke ruimten tussen de planken en de leuning en voldoende stevig, rekening houdende met de lasten.</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De toegang tot de werkvloeren gebeurt door middel van trappen(torens) of ladders.</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Stellingen dienen door een bevoegd persoon te worden nagezien na opbouw, ten minste eens per week, na langdurige onderbreking der werkzaamheden en telkens de stabiliteit of de weerstand in gevaar zou kunnen gebracht geweest zijn.</w:t>
      </w:r>
    </w:p>
    <w:p w:rsidR="000A50F9" w:rsidRPr="007D6AE8" w:rsidRDefault="000A50F9" w:rsidP="000F04AD">
      <w:pPr>
        <w:numPr>
          <w:ilvl w:val="1"/>
          <w:numId w:val="17"/>
        </w:numPr>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Voor stellingen hoger dan  8 m of voor stellingen blootgesteld aan buitengewone krachten moeten de nodige berekeningsnota's voorgelegd worden aan de veiligheidscoördinator.</w:t>
      </w:r>
    </w:p>
    <w:p w:rsidR="000A50F9" w:rsidRPr="007D6AE8" w:rsidRDefault="000A50F9" w:rsidP="00FB6564">
      <w:pPr>
        <w:suppressAutoHyphens/>
        <w:jc w:val="both"/>
        <w:rPr>
          <w:rFonts w:asciiTheme="minorHAnsi" w:hAnsiTheme="minorHAnsi" w:cstheme="minorHAnsi"/>
          <w:sz w:val="22"/>
          <w:szCs w:val="22"/>
          <w:lang w:val="nl-BE"/>
        </w:rPr>
      </w:pPr>
    </w:p>
    <w:p w:rsidR="00FB6564" w:rsidRPr="007D6AE8" w:rsidRDefault="00FB6564" w:rsidP="00FB6564">
      <w:pPr>
        <w:suppressAutoHyphens/>
        <w:jc w:val="both"/>
        <w:rPr>
          <w:rFonts w:asciiTheme="minorHAnsi" w:hAnsiTheme="minorHAnsi" w:cstheme="minorHAnsi"/>
          <w:sz w:val="22"/>
          <w:szCs w:val="22"/>
          <w:lang w:val="nl-BE"/>
        </w:rPr>
      </w:pPr>
    </w:p>
    <w:p w:rsidR="000A50F9" w:rsidRPr="007D6AE8" w:rsidRDefault="00EB7591" w:rsidP="000F04AD">
      <w:pPr>
        <w:pStyle w:val="Kop2"/>
        <w:jc w:val="both"/>
        <w:rPr>
          <w:rFonts w:asciiTheme="minorHAnsi" w:hAnsiTheme="minorHAnsi" w:cstheme="minorHAnsi"/>
          <w:sz w:val="24"/>
          <w:szCs w:val="24"/>
          <w:lang w:val="nl-BE"/>
        </w:rPr>
      </w:pPr>
      <w:bookmarkStart w:id="628" w:name="_Toc36978146"/>
      <w:bookmarkStart w:id="629" w:name="_Toc38164066"/>
      <w:bookmarkStart w:id="630" w:name="_Toc41310955"/>
      <w:bookmarkStart w:id="631" w:name="_Toc51666974"/>
      <w:bookmarkStart w:id="632" w:name="_Toc114379448"/>
      <w:bookmarkStart w:id="633" w:name="_Toc114383975"/>
      <w:bookmarkStart w:id="634" w:name="_Toc115148954"/>
      <w:bookmarkStart w:id="635" w:name="_Toc115152741"/>
      <w:bookmarkStart w:id="636" w:name="_Toc115160040"/>
      <w:bookmarkStart w:id="637" w:name="_Toc270151629"/>
      <w:bookmarkStart w:id="638" w:name="_Toc491272249"/>
      <w:r w:rsidRPr="007D6AE8">
        <w:rPr>
          <w:rFonts w:asciiTheme="minorHAnsi" w:hAnsiTheme="minorHAnsi" w:cstheme="minorHAnsi"/>
          <w:sz w:val="24"/>
          <w:szCs w:val="24"/>
          <w:lang w:val="nl-BE"/>
        </w:rPr>
        <w:t>3.13</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GEVAARLIJKE PRODUCTEN</w:t>
      </w:r>
      <w:bookmarkEnd w:id="628"/>
      <w:bookmarkEnd w:id="629"/>
      <w:bookmarkEnd w:id="630"/>
      <w:bookmarkEnd w:id="631"/>
      <w:bookmarkEnd w:id="632"/>
      <w:bookmarkEnd w:id="633"/>
      <w:bookmarkEnd w:id="634"/>
      <w:bookmarkEnd w:id="635"/>
      <w:bookmarkEnd w:id="636"/>
      <w:bookmarkEnd w:id="637"/>
      <w:bookmarkEnd w:id="638"/>
    </w:p>
    <w:p w:rsidR="000A50F9" w:rsidRPr="007D6AE8" w:rsidRDefault="000A50F9" w:rsidP="000F04AD">
      <w:pPr>
        <w:suppressAutoHyphens/>
        <w:ind w:left="567" w:right="283" w:hanging="567"/>
        <w:jc w:val="both"/>
        <w:rPr>
          <w:rFonts w:asciiTheme="minorHAnsi" w:hAnsiTheme="minorHAnsi" w:cstheme="minorHAnsi"/>
          <w:sz w:val="22"/>
          <w:szCs w:val="22"/>
          <w:lang w:val="nl-BE"/>
        </w:rPr>
      </w:pP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Alle produkten op de bouwplaats moeten reglementair geëtiketteerd zijn.  Het gebruik van brandbare, toxische of andere gevaarlijke produkten moet in het V&amp;G.-plan vermeld staan.</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Het stockeren van produkten en verwijderen van de verpakkingen van deze gevaarlijke producten dient volgens de geldende milieuwetgeving te gebeuren.</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Een kopie van de veiligheid- en gezondheidssteekkaart (chemische fiche) van de gebruikte produkten moet aan de veiligheidscoördinator op eenvoudig verzoek voorgelegd kunnen worden. </w:t>
      </w:r>
    </w:p>
    <w:p w:rsidR="000A50F9" w:rsidRPr="007D6AE8" w:rsidRDefault="000A50F9" w:rsidP="000F04AD">
      <w:pPr>
        <w:numPr>
          <w:ilvl w:val="0"/>
          <w:numId w:val="17"/>
        </w:numPr>
        <w:tabs>
          <w:tab w:val="num" w:pos="0"/>
        </w:tabs>
        <w:suppressAutoHyphens/>
        <w:jc w:val="both"/>
        <w:rPr>
          <w:rFonts w:asciiTheme="minorHAnsi" w:hAnsiTheme="minorHAnsi" w:cstheme="minorHAnsi"/>
          <w:sz w:val="22"/>
          <w:szCs w:val="22"/>
          <w:lang w:val="nl-BE"/>
        </w:rPr>
      </w:pPr>
      <w:r w:rsidRPr="007D6AE8">
        <w:rPr>
          <w:rFonts w:asciiTheme="minorHAnsi" w:hAnsiTheme="minorHAnsi" w:cstheme="minorHAnsi"/>
          <w:sz w:val="22"/>
          <w:szCs w:val="22"/>
          <w:lang w:val="nl-BE"/>
        </w:rPr>
        <w:t>Indien werken worden uitgevoerd waarbij schadelijke of hinderlijke dampen/gassen vrijkomen, moet dit gemeld worden in het V&amp;G-plan.  Met de veiligheidscoördinator worden maatregelen afgesproken om de dampen/gassen op een doeltreffende manier af te voeren. (afzuiginstallatie...).</w:t>
      </w:r>
    </w:p>
    <w:p w:rsidR="000A50F9" w:rsidRPr="007D6AE8" w:rsidRDefault="000A50F9" w:rsidP="000F04AD">
      <w:pPr>
        <w:suppressAutoHyphens/>
        <w:ind w:left="567" w:right="283" w:hanging="567"/>
        <w:jc w:val="both"/>
        <w:rPr>
          <w:rFonts w:asciiTheme="minorHAnsi" w:hAnsiTheme="minorHAnsi" w:cstheme="minorHAnsi"/>
          <w:sz w:val="22"/>
          <w:szCs w:val="22"/>
          <w:lang w:val="nl-BE"/>
        </w:rPr>
      </w:pPr>
    </w:p>
    <w:p w:rsidR="000A50F9" w:rsidRPr="007D6AE8" w:rsidRDefault="00EB7591" w:rsidP="000F04AD">
      <w:pPr>
        <w:pStyle w:val="Kop2"/>
        <w:jc w:val="both"/>
        <w:rPr>
          <w:rFonts w:asciiTheme="minorHAnsi" w:hAnsiTheme="minorHAnsi" w:cstheme="minorHAnsi"/>
          <w:sz w:val="24"/>
          <w:szCs w:val="24"/>
          <w:lang w:val="nl-BE"/>
        </w:rPr>
      </w:pPr>
      <w:bookmarkStart w:id="639" w:name="_Toc115148955"/>
      <w:bookmarkStart w:id="640" w:name="_Toc115152742"/>
      <w:bookmarkStart w:id="641" w:name="_Toc115160041"/>
      <w:bookmarkStart w:id="642" w:name="_Toc270151630"/>
      <w:bookmarkStart w:id="643" w:name="_Toc491272250"/>
      <w:r w:rsidRPr="007D6AE8">
        <w:rPr>
          <w:rFonts w:asciiTheme="minorHAnsi" w:hAnsiTheme="minorHAnsi" w:cstheme="minorHAnsi"/>
          <w:sz w:val="24"/>
          <w:szCs w:val="24"/>
          <w:lang w:val="nl-BE"/>
        </w:rPr>
        <w:t>3.14</w:t>
      </w:r>
      <w:r w:rsidRPr="007D6AE8">
        <w:rPr>
          <w:rFonts w:asciiTheme="minorHAnsi" w:hAnsiTheme="minorHAnsi" w:cstheme="minorHAnsi"/>
          <w:sz w:val="24"/>
          <w:szCs w:val="24"/>
          <w:lang w:val="nl-BE"/>
        </w:rPr>
        <w:tab/>
      </w:r>
      <w:r w:rsidR="000A50F9" w:rsidRPr="007D6AE8">
        <w:rPr>
          <w:rFonts w:asciiTheme="minorHAnsi" w:hAnsiTheme="minorHAnsi" w:cstheme="minorHAnsi"/>
          <w:sz w:val="24"/>
          <w:szCs w:val="24"/>
          <w:lang w:val="nl-BE"/>
        </w:rPr>
        <w:t>VERGUNNINGEN</w:t>
      </w:r>
      <w:bookmarkEnd w:id="639"/>
      <w:bookmarkEnd w:id="640"/>
      <w:bookmarkEnd w:id="641"/>
      <w:bookmarkEnd w:id="642"/>
      <w:bookmarkEnd w:id="643"/>
    </w:p>
    <w:p w:rsidR="000A50F9" w:rsidRPr="007D6AE8" w:rsidRDefault="000A50F9" w:rsidP="000F04AD">
      <w:pPr>
        <w:jc w:val="both"/>
        <w:rPr>
          <w:rFonts w:asciiTheme="minorHAnsi" w:hAnsiTheme="minorHAnsi" w:cstheme="minorHAnsi"/>
          <w:sz w:val="22"/>
          <w:szCs w:val="22"/>
          <w:lang w:val="nl-BE"/>
        </w:rPr>
      </w:pPr>
    </w:p>
    <w:p w:rsidR="000A50F9" w:rsidRPr="007D6AE8" w:rsidRDefault="000A50F9" w:rsidP="000F04AD">
      <w:pPr>
        <w:pStyle w:val="Lijstalinea"/>
        <w:numPr>
          <w:ilvl w:val="0"/>
          <w:numId w:val="46"/>
        </w:numPr>
        <w:jc w:val="both"/>
        <w:rPr>
          <w:rFonts w:asciiTheme="minorHAnsi" w:hAnsiTheme="minorHAnsi" w:cstheme="minorHAnsi"/>
          <w:sz w:val="22"/>
          <w:szCs w:val="22"/>
          <w:u w:val="single"/>
        </w:rPr>
      </w:pPr>
      <w:r w:rsidRPr="007D6AE8">
        <w:rPr>
          <w:rFonts w:asciiTheme="minorHAnsi" w:hAnsiTheme="minorHAnsi" w:cstheme="minorHAnsi"/>
          <w:sz w:val="22"/>
          <w:szCs w:val="22"/>
          <w:u w:val="single"/>
        </w:rPr>
        <w:t>Proces- of werkvergunning</w:t>
      </w:r>
    </w:p>
    <w:p w:rsidR="000A50F9" w:rsidRPr="007D6AE8" w:rsidRDefault="000A50F9" w:rsidP="000F04AD">
      <w:pPr>
        <w:suppressAutoHyphens/>
        <w:ind w:left="708"/>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Voor alle werkzaamheden of activiteiten die de continuïteit van de procesvoering of de effluentkwaliteit kunnen beïnvloeden (o.a. het in dienst of buiten dienst stellen van procesonderdelen), dient een procesvergunning opgemaakt te worden. De vergunning geeft duidelijkheid over de aard van het werk; de timing, afspraken en verantwoordelijkheden. </w:t>
      </w:r>
    </w:p>
    <w:p w:rsidR="000A50F9" w:rsidRPr="007D6AE8" w:rsidRDefault="000A50F9" w:rsidP="000F04AD">
      <w:pPr>
        <w:jc w:val="both"/>
        <w:rPr>
          <w:rFonts w:asciiTheme="minorHAnsi" w:hAnsiTheme="minorHAnsi" w:cstheme="minorHAnsi"/>
          <w:sz w:val="22"/>
          <w:szCs w:val="22"/>
          <w:lang w:val="nl-BE"/>
        </w:rPr>
      </w:pPr>
    </w:p>
    <w:p w:rsidR="000A50F9" w:rsidRPr="007D6AE8" w:rsidRDefault="000A50F9" w:rsidP="000F04AD">
      <w:pPr>
        <w:pStyle w:val="Lijstalinea"/>
        <w:numPr>
          <w:ilvl w:val="0"/>
          <w:numId w:val="46"/>
        </w:numPr>
        <w:jc w:val="both"/>
        <w:rPr>
          <w:rFonts w:asciiTheme="minorHAnsi" w:hAnsiTheme="minorHAnsi" w:cstheme="minorHAnsi"/>
          <w:sz w:val="22"/>
          <w:szCs w:val="22"/>
          <w:u w:val="single"/>
        </w:rPr>
      </w:pPr>
      <w:r w:rsidRPr="007D6AE8">
        <w:rPr>
          <w:rFonts w:asciiTheme="minorHAnsi" w:hAnsiTheme="minorHAnsi" w:cstheme="minorHAnsi"/>
          <w:sz w:val="22"/>
          <w:szCs w:val="22"/>
          <w:u w:val="single"/>
        </w:rPr>
        <w:t>Vuurvergunning</w:t>
      </w:r>
    </w:p>
    <w:p w:rsidR="000A50F9" w:rsidRPr="007D6AE8" w:rsidRDefault="000A50F9" w:rsidP="000F04AD">
      <w:pPr>
        <w:suppressAutoHyphens/>
        <w:ind w:left="708"/>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De vuurvergunning wordt gebruikt om brand- of ontploffingsgevaar te voorkomen dat zich voordoet bij werken met open vuur, blanke vlam of hittepunt.  Lassen, snijbranden, doorslijpen of afbranden zijn oorzaken van talrijke en ernstige arbeidsongevallen. Een vuurvergunning is nodig indien zich binnen een straal van 15 m van het punt waar gelast, gebrand, geslepen wordt of op gelijk welke andere wijze vlammen, vonken of grote hitte kunnen ontstaan, een opslag gebeurt van brandbare of ontvlambare produkten (vast of vloeibaar, droge plantengroei,...) of indien zich binnen die zone ontvlambare lucht/gasmengsels kunnen vormen.</w:t>
      </w:r>
    </w:p>
    <w:p w:rsidR="000A50F9" w:rsidRPr="007D6AE8" w:rsidRDefault="000A50F9" w:rsidP="000F04AD">
      <w:pPr>
        <w:suppressAutoHyphens/>
        <w:ind w:right="283"/>
        <w:jc w:val="both"/>
        <w:rPr>
          <w:rFonts w:asciiTheme="minorHAnsi" w:hAnsiTheme="minorHAnsi" w:cstheme="minorHAnsi"/>
          <w:spacing w:val="-3"/>
          <w:sz w:val="22"/>
          <w:szCs w:val="22"/>
          <w:lang w:val="nl-BE"/>
        </w:rPr>
      </w:pPr>
    </w:p>
    <w:p w:rsidR="008A3C1E" w:rsidRPr="007D6AE8" w:rsidRDefault="000A50F9" w:rsidP="000F04AD">
      <w:pPr>
        <w:suppressAutoHyphens/>
        <w:ind w:left="708" w:right="283"/>
        <w:jc w:val="both"/>
        <w:rPr>
          <w:rFonts w:asciiTheme="minorHAnsi" w:hAnsiTheme="minorHAnsi" w:cstheme="minorHAnsi"/>
          <w:spacing w:val="-3"/>
          <w:sz w:val="22"/>
          <w:szCs w:val="22"/>
          <w:lang w:val="nl-BE"/>
        </w:rPr>
        <w:sectPr w:rsidR="008A3C1E" w:rsidRPr="007D6AE8" w:rsidSect="009E34A9">
          <w:type w:val="continuous"/>
          <w:pgSz w:w="11907" w:h="16840" w:code="9"/>
          <w:pgMar w:top="1418" w:right="1418" w:bottom="1418" w:left="1418" w:header="142" w:footer="550" w:gutter="0"/>
          <w:cols w:space="708"/>
          <w:noEndnote/>
          <w:titlePg/>
        </w:sectPr>
      </w:pPr>
      <w:r w:rsidRPr="007D6AE8">
        <w:rPr>
          <w:rFonts w:asciiTheme="minorHAnsi" w:hAnsiTheme="minorHAnsi" w:cstheme="minorHAnsi"/>
          <w:spacing w:val="-3"/>
          <w:sz w:val="22"/>
          <w:szCs w:val="22"/>
          <w:lang w:val="nl-BE"/>
        </w:rPr>
        <w:t>Alle vergunningen moeten aangevraagd worden via de hiërarchische lijn van de aannemer.  De aanvragen worden meegedeeld via de werfvergaderingen.</w:t>
      </w:r>
    </w:p>
    <w:p w:rsidR="00B337FF" w:rsidRPr="007D6AE8" w:rsidRDefault="00B337FF" w:rsidP="000F04AD">
      <w:pPr>
        <w:jc w:val="both"/>
        <w:rPr>
          <w:rFonts w:asciiTheme="minorHAnsi" w:hAnsiTheme="minorHAnsi" w:cstheme="minorHAnsi"/>
          <w:b/>
          <w:sz w:val="36"/>
          <w:szCs w:val="36"/>
          <w:u w:val="single"/>
          <w:lang w:val="nl-BE"/>
        </w:rPr>
      </w:pPr>
    </w:p>
    <w:p w:rsidR="00B21818" w:rsidRPr="00C0654A" w:rsidRDefault="00B21818" w:rsidP="000F04AD">
      <w:pPr>
        <w:pStyle w:val="Kop2"/>
        <w:jc w:val="both"/>
        <w:rPr>
          <w:rFonts w:asciiTheme="minorHAnsi" w:hAnsiTheme="minorHAnsi" w:cstheme="minorHAnsi"/>
          <w:sz w:val="24"/>
          <w:szCs w:val="24"/>
          <w:lang w:val="nl-BE"/>
        </w:rPr>
      </w:pPr>
      <w:bookmarkStart w:id="644" w:name="_Toc491272251"/>
      <w:r w:rsidRPr="00C0654A">
        <w:rPr>
          <w:rFonts w:asciiTheme="minorHAnsi" w:hAnsiTheme="minorHAnsi" w:cstheme="minorHAnsi"/>
          <w:sz w:val="24"/>
          <w:szCs w:val="24"/>
          <w:lang w:val="nl-BE"/>
        </w:rPr>
        <w:t>3.15</w:t>
      </w:r>
      <w:r w:rsidRPr="00C0654A">
        <w:rPr>
          <w:rFonts w:asciiTheme="minorHAnsi" w:hAnsiTheme="minorHAnsi" w:cstheme="minorHAnsi"/>
          <w:sz w:val="24"/>
          <w:szCs w:val="24"/>
          <w:lang w:val="nl-BE"/>
        </w:rPr>
        <w:tab/>
        <w:t>AANWEZIGHE</w:t>
      </w:r>
      <w:r w:rsidR="003D75D2" w:rsidRPr="00C0654A">
        <w:rPr>
          <w:rFonts w:asciiTheme="minorHAnsi" w:hAnsiTheme="minorHAnsi" w:cstheme="minorHAnsi"/>
          <w:sz w:val="24"/>
          <w:szCs w:val="24"/>
          <w:lang w:val="nl-BE"/>
        </w:rPr>
        <w:t>IDSREGISTRATIE OP BOUWWERVEN &gt; 5</w:t>
      </w:r>
      <w:r w:rsidRPr="00C0654A">
        <w:rPr>
          <w:rFonts w:asciiTheme="minorHAnsi" w:hAnsiTheme="minorHAnsi" w:cstheme="minorHAnsi"/>
          <w:sz w:val="24"/>
          <w:szCs w:val="24"/>
          <w:lang w:val="nl-BE"/>
        </w:rPr>
        <w:t>00.000 EURO</w:t>
      </w:r>
      <w:bookmarkEnd w:id="644"/>
    </w:p>
    <w:p w:rsidR="00B21818" w:rsidRPr="00C0654A" w:rsidRDefault="00B21818" w:rsidP="000F04AD">
      <w:pPr>
        <w:jc w:val="both"/>
        <w:rPr>
          <w:rFonts w:asciiTheme="minorHAnsi" w:hAnsiTheme="minorHAnsi" w:cstheme="minorHAnsi"/>
          <w:lang w:val="nl-BE"/>
        </w:rPr>
      </w:pPr>
    </w:p>
    <w:p w:rsidR="00B21818" w:rsidRPr="007D6AE8" w:rsidRDefault="00B21818" w:rsidP="000F04AD">
      <w:pPr>
        <w:suppressAutoHyphens/>
        <w:ind w:left="708"/>
        <w:jc w:val="both"/>
        <w:rPr>
          <w:rFonts w:asciiTheme="minorHAnsi" w:hAnsiTheme="minorHAnsi" w:cstheme="minorHAnsi"/>
          <w:spacing w:val="-3"/>
          <w:sz w:val="22"/>
          <w:szCs w:val="22"/>
          <w:lang w:val="nl-BE"/>
        </w:rPr>
      </w:pPr>
      <w:r w:rsidRPr="00C0654A">
        <w:rPr>
          <w:rFonts w:asciiTheme="minorHAnsi" w:hAnsiTheme="minorHAnsi" w:cstheme="minorHAnsi"/>
          <w:spacing w:val="-3"/>
          <w:sz w:val="22"/>
          <w:szCs w:val="22"/>
          <w:lang w:val="nl-BE"/>
        </w:rPr>
        <w:t>Sinds 1 april 2014 is het verplicht</w:t>
      </w:r>
      <w:r w:rsidR="00DA0E31" w:rsidRPr="00C0654A">
        <w:rPr>
          <w:rFonts w:asciiTheme="minorHAnsi" w:hAnsiTheme="minorHAnsi" w:cstheme="minorHAnsi"/>
          <w:spacing w:val="-3"/>
          <w:sz w:val="22"/>
          <w:szCs w:val="22"/>
          <w:lang w:val="nl-BE"/>
        </w:rPr>
        <w:t xml:space="preserve"> om de aanwezigheden van act</w:t>
      </w:r>
      <w:r w:rsidR="003D75D2" w:rsidRPr="00C0654A">
        <w:rPr>
          <w:rFonts w:asciiTheme="minorHAnsi" w:hAnsiTheme="minorHAnsi" w:cstheme="minorHAnsi"/>
          <w:spacing w:val="-3"/>
          <w:sz w:val="22"/>
          <w:szCs w:val="22"/>
          <w:lang w:val="nl-BE"/>
        </w:rPr>
        <w:t>ieve werknemers op bouwwerven &gt;5</w:t>
      </w:r>
      <w:r w:rsidR="00DA0E31" w:rsidRPr="00C0654A">
        <w:rPr>
          <w:rFonts w:asciiTheme="minorHAnsi" w:hAnsiTheme="minorHAnsi" w:cstheme="minorHAnsi"/>
          <w:spacing w:val="-3"/>
          <w:sz w:val="22"/>
          <w:szCs w:val="22"/>
          <w:lang w:val="nl-BE"/>
        </w:rPr>
        <w:t>00.000 euro te registreren. Deze verplichting heeft als doel om de veiligheid en de gezondheid</w:t>
      </w:r>
      <w:r w:rsidR="00DA0E31" w:rsidRPr="007D6AE8">
        <w:rPr>
          <w:rFonts w:asciiTheme="minorHAnsi" w:hAnsiTheme="minorHAnsi" w:cstheme="minorHAnsi"/>
          <w:spacing w:val="-3"/>
          <w:sz w:val="22"/>
          <w:szCs w:val="22"/>
          <w:lang w:val="nl-BE"/>
        </w:rPr>
        <w:t xml:space="preserve"> van de werknemers te verbeteren en om in te gaan tegen oneerlijke concurrentie. </w:t>
      </w:r>
    </w:p>
    <w:p w:rsidR="00EB55A2" w:rsidRPr="007D6AE8" w:rsidRDefault="00EB55A2" w:rsidP="000F04AD">
      <w:pPr>
        <w:suppressAutoHyphens/>
        <w:ind w:left="708"/>
        <w:jc w:val="both"/>
        <w:rPr>
          <w:rFonts w:asciiTheme="minorHAnsi" w:hAnsiTheme="minorHAnsi" w:cstheme="minorHAnsi"/>
          <w:spacing w:val="-3"/>
          <w:sz w:val="22"/>
          <w:szCs w:val="22"/>
          <w:lang w:val="nl-BE"/>
        </w:rPr>
      </w:pPr>
    </w:p>
    <w:p w:rsidR="00EB55A2" w:rsidRPr="007D6AE8" w:rsidRDefault="00EB55A2" w:rsidP="000F04AD">
      <w:pPr>
        <w:suppressAutoHyphens/>
        <w:ind w:left="708"/>
        <w:jc w:val="both"/>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Wie moet zich registreren : </w:t>
      </w:r>
    </w:p>
    <w:p w:rsidR="00EB55A2" w:rsidRPr="007D6AE8" w:rsidRDefault="00EB55A2" w:rsidP="000F04AD">
      <w:pPr>
        <w:suppressAutoHyphens/>
        <w:ind w:left="708"/>
        <w:jc w:val="both"/>
        <w:rPr>
          <w:rFonts w:asciiTheme="minorHAnsi" w:hAnsiTheme="minorHAnsi" w:cstheme="minorHAnsi"/>
          <w:spacing w:val="-3"/>
          <w:sz w:val="22"/>
          <w:szCs w:val="22"/>
          <w:lang w:val="nl-BE"/>
        </w:rPr>
      </w:pPr>
    </w:p>
    <w:p w:rsidR="00EB55A2" w:rsidRPr="007D6AE8" w:rsidRDefault="00EB55A2" w:rsidP="000F04AD">
      <w:pPr>
        <w:pStyle w:val="Lijstalinea"/>
        <w:numPr>
          <w:ilvl w:val="1"/>
          <w:numId w:val="50"/>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Werknemers van de aannemers inclusief onderaannemers die deelnemen aan de bouwwerken (excl. leveringen)</w:t>
      </w:r>
    </w:p>
    <w:p w:rsidR="00EB55A2" w:rsidRPr="007D6AE8" w:rsidRDefault="00EB55A2" w:rsidP="000F04AD">
      <w:pPr>
        <w:pStyle w:val="Lijstalinea"/>
        <w:numPr>
          <w:ilvl w:val="1"/>
          <w:numId w:val="50"/>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Veiligheidscoördinator (ontwerp + verwezenlijking)</w:t>
      </w:r>
    </w:p>
    <w:p w:rsidR="00EB55A2" w:rsidRPr="007D6AE8" w:rsidRDefault="00EB55A2" w:rsidP="000F04AD">
      <w:pPr>
        <w:pStyle w:val="Lijstalinea"/>
        <w:numPr>
          <w:ilvl w:val="1"/>
          <w:numId w:val="50"/>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Leidend ingenieur (intern+extern)= de bouwdirectie belast met de controle op de uitvoering</w:t>
      </w:r>
    </w:p>
    <w:p w:rsidR="00EB55A2" w:rsidRPr="007D6AE8" w:rsidRDefault="00EB55A2" w:rsidP="000F04AD">
      <w:pPr>
        <w:pStyle w:val="Lijstalinea"/>
        <w:numPr>
          <w:ilvl w:val="1"/>
          <w:numId w:val="50"/>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Werftoezichter (intern+extern)</w:t>
      </w:r>
    </w:p>
    <w:p w:rsidR="00EB55A2" w:rsidRPr="007D6AE8" w:rsidRDefault="00EB55A2" w:rsidP="000F04AD">
      <w:pPr>
        <w:pStyle w:val="Lijstalinea"/>
        <w:numPr>
          <w:ilvl w:val="1"/>
          <w:numId w:val="50"/>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t>Automatisatie (intern+extern)</w:t>
      </w:r>
    </w:p>
    <w:p w:rsidR="00EB55A2" w:rsidRPr="007D6AE8" w:rsidRDefault="00EB55A2" w:rsidP="000F04AD">
      <w:pPr>
        <w:pStyle w:val="Lijstalinea"/>
        <w:numPr>
          <w:ilvl w:val="1"/>
          <w:numId w:val="50"/>
        </w:numPr>
        <w:suppressAutoHyphens/>
        <w:jc w:val="both"/>
        <w:rPr>
          <w:rFonts w:asciiTheme="minorHAnsi" w:hAnsiTheme="minorHAnsi" w:cstheme="minorHAnsi"/>
          <w:spacing w:val="-3"/>
          <w:sz w:val="22"/>
          <w:szCs w:val="22"/>
        </w:rPr>
      </w:pPr>
      <w:r w:rsidRPr="007D6AE8">
        <w:rPr>
          <w:rFonts w:asciiTheme="minorHAnsi" w:hAnsiTheme="minorHAnsi" w:cstheme="minorHAnsi"/>
          <w:spacing w:val="-3"/>
          <w:sz w:val="22"/>
          <w:szCs w:val="22"/>
        </w:rPr>
        <w:lastRenderedPageBreak/>
        <w:t>Labopersoneel voor installaties van meettoestellen (excl. levering)</w:t>
      </w:r>
    </w:p>
    <w:p w:rsidR="00EB55A2" w:rsidRPr="007D6AE8" w:rsidRDefault="00EB55A2" w:rsidP="000F04AD">
      <w:pPr>
        <w:suppressAutoHyphens/>
        <w:ind w:left="708"/>
        <w:jc w:val="both"/>
        <w:rPr>
          <w:rFonts w:asciiTheme="minorHAnsi" w:hAnsiTheme="minorHAnsi" w:cstheme="minorHAnsi"/>
          <w:spacing w:val="-3"/>
          <w:sz w:val="22"/>
          <w:szCs w:val="22"/>
          <w:lang w:val="nl-BE"/>
        </w:rPr>
      </w:pPr>
    </w:p>
    <w:p w:rsidR="00DF7DD9" w:rsidRPr="007D6AE8" w:rsidRDefault="00EB55A2" w:rsidP="000F04AD">
      <w:pPr>
        <w:suppressAutoHyphens/>
        <w:ind w:left="708"/>
        <w:jc w:val="both"/>
        <w:rPr>
          <w:rFonts w:asciiTheme="minorHAnsi" w:hAnsiTheme="minorHAnsi" w:cstheme="minorHAnsi"/>
          <w:b/>
          <w:bCs/>
          <w:spacing w:val="-2"/>
          <w:sz w:val="36"/>
          <w:szCs w:val="36"/>
          <w:u w:val="single"/>
          <w:lang w:val="nl-BE"/>
        </w:rPr>
      </w:pPr>
      <w:r w:rsidRPr="007D6AE8">
        <w:rPr>
          <w:rFonts w:asciiTheme="minorHAnsi" w:hAnsiTheme="minorHAnsi" w:cstheme="minorHAnsi"/>
          <w:spacing w:val="-3"/>
          <w:sz w:val="22"/>
          <w:szCs w:val="22"/>
          <w:lang w:val="nl-BE"/>
        </w:rPr>
        <w:t>De registratie kan dag per dag of voor meerdere dagen gedaan worden alvorens de betrokken werknemer begint te werken.</w:t>
      </w:r>
      <w:r w:rsidR="00727BF0" w:rsidRPr="007D6AE8">
        <w:rPr>
          <w:rFonts w:asciiTheme="minorHAnsi" w:hAnsiTheme="minorHAnsi" w:cstheme="minorHAnsi"/>
          <w:spacing w:val="-3"/>
          <w:sz w:val="22"/>
          <w:szCs w:val="22"/>
          <w:lang w:val="nl-BE"/>
        </w:rPr>
        <w:t xml:space="preserve"> De werfregistratienummers dienen op een goed zichtbare plaats uitgehangen te worden.</w:t>
      </w:r>
      <w:bookmarkStart w:id="645" w:name="_Toc36978121"/>
      <w:r w:rsidR="00DF7DD9" w:rsidRPr="007D6AE8">
        <w:rPr>
          <w:rFonts w:asciiTheme="minorHAnsi" w:hAnsiTheme="minorHAnsi" w:cstheme="minorHAnsi"/>
          <w:lang w:val="nl-BE"/>
        </w:rPr>
        <w:br w:type="page"/>
      </w:r>
    </w:p>
    <w:p w:rsidR="00E80B6B" w:rsidRPr="007D6AE8" w:rsidRDefault="00DF7DD9" w:rsidP="00DF7DD9">
      <w:pPr>
        <w:pStyle w:val="Kop1"/>
        <w:rPr>
          <w:rFonts w:asciiTheme="minorHAnsi" w:hAnsiTheme="minorHAnsi" w:cstheme="minorHAnsi"/>
        </w:rPr>
      </w:pPr>
      <w:bookmarkStart w:id="646" w:name="_Toc491272252"/>
      <w:r w:rsidRPr="007D6AE8">
        <w:rPr>
          <w:rFonts w:asciiTheme="minorHAnsi" w:hAnsiTheme="minorHAnsi" w:cstheme="minorHAnsi"/>
        </w:rPr>
        <w:lastRenderedPageBreak/>
        <w:t xml:space="preserve">Deel IV: </w:t>
      </w:r>
      <w:r w:rsidR="00E80B6B" w:rsidRPr="007D6AE8">
        <w:rPr>
          <w:rFonts w:asciiTheme="minorHAnsi" w:hAnsiTheme="minorHAnsi" w:cstheme="minorHAnsi"/>
        </w:rPr>
        <w:t>Bijlagen</w:t>
      </w:r>
      <w:bookmarkEnd w:id="646"/>
    </w:p>
    <w:p w:rsidR="00E80B6B" w:rsidRPr="007D6AE8" w:rsidRDefault="00E80B6B" w:rsidP="00E80B6B">
      <w:pPr>
        <w:rPr>
          <w:rFonts w:asciiTheme="minorHAnsi" w:hAnsiTheme="minorHAnsi" w:cstheme="minorHAnsi"/>
          <w:lang w:val="nl-BE"/>
        </w:rPr>
      </w:pPr>
    </w:p>
    <w:p w:rsidR="00E80B6B" w:rsidRPr="007D6AE8" w:rsidRDefault="00E80B6B" w:rsidP="00E80B6B">
      <w:pPr>
        <w:rPr>
          <w:rFonts w:asciiTheme="minorHAnsi" w:hAnsiTheme="minorHAnsi" w:cstheme="minorHAnsi"/>
          <w:lang w:val="nl-BE"/>
        </w:rPr>
      </w:pPr>
    </w:p>
    <w:p w:rsidR="00B337FF" w:rsidRPr="007D6AE8" w:rsidRDefault="008D13FC"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1 : </w:t>
      </w:r>
      <w:r w:rsidR="00B337FF" w:rsidRPr="007D6AE8">
        <w:rPr>
          <w:rFonts w:asciiTheme="minorHAnsi" w:hAnsiTheme="minorHAnsi" w:cstheme="minorHAnsi"/>
          <w:sz w:val="24"/>
          <w:szCs w:val="24"/>
          <w:lang w:val="nl-BE"/>
        </w:rPr>
        <w:t>Identificatieblad aannemer</w:t>
      </w:r>
    </w:p>
    <w:p w:rsidR="00B337FF" w:rsidRPr="007D6AE8" w:rsidRDefault="00B337FF" w:rsidP="00520CF5">
      <w:pPr>
        <w:rPr>
          <w:rFonts w:asciiTheme="minorHAnsi" w:hAnsiTheme="minorHAnsi" w:cstheme="minorHAnsi"/>
          <w:sz w:val="24"/>
          <w:szCs w:val="24"/>
          <w:lang w:val="nl-BE"/>
        </w:rPr>
      </w:pPr>
    </w:p>
    <w:p w:rsidR="00B337FF" w:rsidRPr="007D6AE8" w:rsidRDefault="008D13FC"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2 : </w:t>
      </w:r>
      <w:r w:rsidR="00B337FF" w:rsidRPr="007D6AE8">
        <w:rPr>
          <w:rFonts w:asciiTheme="minorHAnsi" w:hAnsiTheme="minorHAnsi" w:cstheme="minorHAnsi"/>
          <w:sz w:val="24"/>
          <w:szCs w:val="24"/>
          <w:lang w:val="nl-BE"/>
        </w:rPr>
        <w:t>Veiligheids- en gezondheidsplan voor (onder)aannemers</w:t>
      </w:r>
    </w:p>
    <w:p w:rsidR="00B337FF" w:rsidRPr="007D6AE8" w:rsidRDefault="00B337FF" w:rsidP="00520CF5">
      <w:pPr>
        <w:rPr>
          <w:rFonts w:asciiTheme="minorHAnsi" w:hAnsiTheme="minorHAnsi" w:cstheme="minorHAnsi"/>
          <w:sz w:val="24"/>
          <w:szCs w:val="24"/>
          <w:lang w:val="nl-BE"/>
        </w:rPr>
      </w:pPr>
    </w:p>
    <w:p w:rsidR="00B337FF" w:rsidRPr="007D6AE8" w:rsidRDefault="008D13FC"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3 : </w:t>
      </w:r>
      <w:r w:rsidR="00DA5CB5" w:rsidRPr="007D6AE8">
        <w:rPr>
          <w:rFonts w:asciiTheme="minorHAnsi" w:hAnsiTheme="minorHAnsi" w:cstheme="minorHAnsi"/>
          <w:sz w:val="24"/>
          <w:szCs w:val="24"/>
          <w:lang w:val="nl-BE"/>
        </w:rPr>
        <w:t xml:space="preserve">Contract </w:t>
      </w:r>
      <w:r w:rsidR="00B337FF" w:rsidRPr="007D6AE8">
        <w:rPr>
          <w:rFonts w:asciiTheme="minorHAnsi" w:hAnsiTheme="minorHAnsi" w:cstheme="minorHAnsi"/>
          <w:sz w:val="24"/>
          <w:szCs w:val="24"/>
          <w:lang w:val="nl-BE"/>
        </w:rPr>
        <w:t>onderaannemer</w:t>
      </w:r>
    </w:p>
    <w:p w:rsidR="00B337FF" w:rsidRPr="007D6AE8" w:rsidRDefault="00B337FF" w:rsidP="00520CF5">
      <w:pPr>
        <w:rPr>
          <w:rFonts w:asciiTheme="minorHAnsi" w:hAnsiTheme="minorHAnsi" w:cstheme="minorHAnsi"/>
          <w:sz w:val="24"/>
          <w:szCs w:val="24"/>
          <w:lang w:val="nl-BE"/>
        </w:rPr>
      </w:pPr>
    </w:p>
    <w:p w:rsidR="00B337FF" w:rsidRPr="007D6AE8" w:rsidRDefault="008D13FC"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4 : </w:t>
      </w:r>
      <w:r w:rsidR="00DA5CB5" w:rsidRPr="007D6AE8">
        <w:rPr>
          <w:rFonts w:asciiTheme="minorHAnsi" w:hAnsiTheme="minorHAnsi" w:cstheme="minorHAnsi"/>
          <w:sz w:val="24"/>
          <w:szCs w:val="24"/>
          <w:lang w:val="nl-BE"/>
        </w:rPr>
        <w:t>Checklist risico-analyse</w:t>
      </w:r>
    </w:p>
    <w:p w:rsidR="00B337FF" w:rsidRPr="007D6AE8" w:rsidRDefault="00B337FF" w:rsidP="00520CF5">
      <w:pPr>
        <w:rPr>
          <w:rFonts w:asciiTheme="minorHAnsi" w:hAnsiTheme="minorHAnsi" w:cstheme="minorHAnsi"/>
          <w:sz w:val="24"/>
          <w:szCs w:val="24"/>
          <w:lang w:val="nl-BE"/>
        </w:rPr>
      </w:pPr>
    </w:p>
    <w:p w:rsidR="00B337FF" w:rsidRPr="007D6AE8" w:rsidRDefault="008D13FC"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5 : </w:t>
      </w:r>
      <w:r w:rsidR="00B337FF" w:rsidRPr="007D6AE8">
        <w:rPr>
          <w:rFonts w:asciiTheme="minorHAnsi" w:hAnsiTheme="minorHAnsi" w:cstheme="minorHAnsi"/>
          <w:sz w:val="24"/>
          <w:szCs w:val="24"/>
          <w:lang w:val="nl-BE"/>
        </w:rPr>
        <w:t>Werfincidentenschema</w:t>
      </w:r>
    </w:p>
    <w:p w:rsidR="00B337FF" w:rsidRPr="007D6AE8" w:rsidRDefault="00B337FF" w:rsidP="00520CF5">
      <w:pPr>
        <w:rPr>
          <w:rFonts w:asciiTheme="minorHAnsi" w:hAnsiTheme="minorHAnsi" w:cstheme="minorHAnsi"/>
          <w:sz w:val="24"/>
          <w:szCs w:val="24"/>
          <w:lang w:val="nl-BE"/>
        </w:rPr>
      </w:pPr>
    </w:p>
    <w:p w:rsidR="00B337FF" w:rsidRPr="007D6AE8" w:rsidRDefault="008D13FC"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6 : </w:t>
      </w:r>
      <w:r w:rsidR="00B337FF" w:rsidRPr="007D6AE8">
        <w:rPr>
          <w:rFonts w:asciiTheme="minorHAnsi" w:hAnsiTheme="minorHAnsi" w:cstheme="minorHAnsi"/>
          <w:sz w:val="24"/>
          <w:szCs w:val="24"/>
          <w:lang w:val="nl-BE"/>
        </w:rPr>
        <w:t xml:space="preserve">Procedure bij een ernstig </w:t>
      </w:r>
      <w:r w:rsidR="00DA5CB5" w:rsidRPr="007D6AE8">
        <w:rPr>
          <w:rFonts w:asciiTheme="minorHAnsi" w:hAnsiTheme="minorHAnsi" w:cstheme="minorHAnsi"/>
          <w:sz w:val="24"/>
          <w:szCs w:val="24"/>
          <w:lang w:val="nl-BE"/>
        </w:rPr>
        <w:t xml:space="preserve">lichamelijk </w:t>
      </w:r>
      <w:r w:rsidR="00B337FF" w:rsidRPr="007D6AE8">
        <w:rPr>
          <w:rFonts w:asciiTheme="minorHAnsi" w:hAnsiTheme="minorHAnsi" w:cstheme="minorHAnsi"/>
          <w:sz w:val="24"/>
          <w:szCs w:val="24"/>
          <w:lang w:val="nl-BE"/>
        </w:rPr>
        <w:t>ongeval</w:t>
      </w:r>
    </w:p>
    <w:p w:rsidR="00B337FF" w:rsidRPr="007D6AE8" w:rsidRDefault="00B337FF" w:rsidP="00520CF5">
      <w:pPr>
        <w:rPr>
          <w:rFonts w:asciiTheme="minorHAnsi" w:hAnsiTheme="minorHAnsi" w:cstheme="minorHAnsi"/>
          <w:sz w:val="24"/>
          <w:szCs w:val="24"/>
          <w:lang w:val="nl-BE"/>
        </w:rPr>
      </w:pPr>
    </w:p>
    <w:p w:rsidR="00B337FF" w:rsidRPr="007D6AE8" w:rsidRDefault="008D13FC"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w:t>
      </w:r>
      <w:r w:rsidR="00FF1C95" w:rsidRPr="007D6AE8">
        <w:rPr>
          <w:rFonts w:asciiTheme="minorHAnsi" w:hAnsiTheme="minorHAnsi" w:cstheme="minorHAnsi"/>
          <w:sz w:val="24"/>
          <w:szCs w:val="24"/>
          <w:lang w:val="nl-BE"/>
        </w:rPr>
        <w:t>7</w:t>
      </w:r>
      <w:r w:rsidRPr="007D6AE8">
        <w:rPr>
          <w:rFonts w:asciiTheme="minorHAnsi" w:hAnsiTheme="minorHAnsi" w:cstheme="minorHAnsi"/>
          <w:sz w:val="24"/>
          <w:szCs w:val="24"/>
          <w:lang w:val="nl-BE"/>
        </w:rPr>
        <w:t xml:space="preserve"> : </w:t>
      </w:r>
      <w:r w:rsidR="00B337FF" w:rsidRPr="007D6AE8">
        <w:rPr>
          <w:rFonts w:asciiTheme="minorHAnsi" w:hAnsiTheme="minorHAnsi" w:cstheme="minorHAnsi"/>
          <w:sz w:val="24"/>
          <w:szCs w:val="24"/>
          <w:lang w:val="nl-BE"/>
        </w:rPr>
        <w:t>Noodoproepnummers</w:t>
      </w:r>
    </w:p>
    <w:p w:rsidR="00B337FF" w:rsidRPr="007D6AE8" w:rsidRDefault="00B337FF" w:rsidP="00520CF5">
      <w:pPr>
        <w:rPr>
          <w:rFonts w:asciiTheme="minorHAnsi" w:hAnsiTheme="minorHAnsi" w:cstheme="minorHAnsi"/>
          <w:sz w:val="24"/>
          <w:szCs w:val="24"/>
          <w:lang w:val="nl-BE"/>
        </w:rPr>
      </w:pPr>
    </w:p>
    <w:p w:rsidR="00B337FF" w:rsidRPr="007D6AE8" w:rsidRDefault="008D13FC"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w:t>
      </w:r>
      <w:r w:rsidR="00FF1C95" w:rsidRPr="007D6AE8">
        <w:rPr>
          <w:rFonts w:asciiTheme="minorHAnsi" w:hAnsiTheme="minorHAnsi" w:cstheme="minorHAnsi"/>
          <w:sz w:val="24"/>
          <w:szCs w:val="24"/>
          <w:lang w:val="nl-BE"/>
        </w:rPr>
        <w:t>8</w:t>
      </w:r>
      <w:r w:rsidRPr="007D6AE8">
        <w:rPr>
          <w:rFonts w:asciiTheme="minorHAnsi" w:hAnsiTheme="minorHAnsi" w:cstheme="minorHAnsi"/>
          <w:sz w:val="24"/>
          <w:szCs w:val="24"/>
          <w:lang w:val="nl-BE"/>
        </w:rPr>
        <w:t xml:space="preserve"> : </w:t>
      </w:r>
      <w:r w:rsidR="00B337FF" w:rsidRPr="007D6AE8">
        <w:rPr>
          <w:rFonts w:asciiTheme="minorHAnsi" w:hAnsiTheme="minorHAnsi" w:cstheme="minorHAnsi"/>
          <w:sz w:val="24"/>
          <w:szCs w:val="24"/>
          <w:lang w:val="nl-BE"/>
        </w:rPr>
        <w:t>Inhoud “ Einddossier “ als PID</w:t>
      </w:r>
    </w:p>
    <w:p w:rsidR="00D062E1" w:rsidRPr="007D6AE8" w:rsidRDefault="00D062E1" w:rsidP="00520CF5">
      <w:pPr>
        <w:rPr>
          <w:rFonts w:asciiTheme="minorHAnsi" w:hAnsiTheme="minorHAnsi" w:cstheme="minorHAnsi"/>
          <w:sz w:val="24"/>
          <w:szCs w:val="24"/>
          <w:lang w:val="nl-BE"/>
        </w:rPr>
      </w:pPr>
    </w:p>
    <w:p w:rsidR="00D062E1" w:rsidRPr="007D6AE8" w:rsidRDefault="00D062E1"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 xml:space="preserve">Bijlage 9 : </w:t>
      </w:r>
      <w:r w:rsidR="002C2BAC" w:rsidRPr="007D6AE8">
        <w:rPr>
          <w:rFonts w:asciiTheme="minorHAnsi" w:hAnsiTheme="minorHAnsi" w:cstheme="minorHAnsi"/>
          <w:sz w:val="24"/>
          <w:szCs w:val="24"/>
          <w:lang w:val="nl-BE"/>
        </w:rPr>
        <w:t>Praktische informatie voor aan</w:t>
      </w:r>
      <w:r w:rsidR="005529DA" w:rsidRPr="007D6AE8">
        <w:rPr>
          <w:rFonts w:asciiTheme="minorHAnsi" w:hAnsiTheme="minorHAnsi" w:cstheme="minorHAnsi"/>
          <w:sz w:val="24"/>
          <w:szCs w:val="24"/>
          <w:lang w:val="nl-BE"/>
        </w:rPr>
        <w:t>n</w:t>
      </w:r>
      <w:r w:rsidR="002C2BAC" w:rsidRPr="007D6AE8">
        <w:rPr>
          <w:rFonts w:asciiTheme="minorHAnsi" w:hAnsiTheme="minorHAnsi" w:cstheme="minorHAnsi"/>
          <w:sz w:val="24"/>
          <w:szCs w:val="24"/>
          <w:lang w:val="nl-BE"/>
        </w:rPr>
        <w:t>emers die werken nabij pijpleidingen</w:t>
      </w:r>
    </w:p>
    <w:p w:rsidR="006B73C1" w:rsidRPr="007D6AE8" w:rsidRDefault="006B73C1" w:rsidP="00520CF5">
      <w:pPr>
        <w:rPr>
          <w:rFonts w:asciiTheme="minorHAnsi" w:hAnsiTheme="minorHAnsi" w:cstheme="minorHAnsi"/>
          <w:sz w:val="24"/>
          <w:szCs w:val="24"/>
          <w:lang w:val="nl-BE"/>
        </w:rPr>
      </w:pPr>
    </w:p>
    <w:p w:rsidR="006B73C1" w:rsidRPr="007D6AE8" w:rsidRDefault="006B73C1"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Bijlage 10 :</w:t>
      </w:r>
      <w:r w:rsidR="006857D6" w:rsidRPr="007D6AE8">
        <w:rPr>
          <w:rFonts w:asciiTheme="minorHAnsi" w:hAnsiTheme="minorHAnsi" w:cstheme="minorHAnsi"/>
          <w:sz w:val="24"/>
          <w:szCs w:val="24"/>
          <w:lang w:val="nl-BE"/>
        </w:rPr>
        <w:t xml:space="preserve"> Invulling veiligheidscoordinatiestructuur</w:t>
      </w:r>
    </w:p>
    <w:p w:rsidR="006B73C1" w:rsidRPr="007D6AE8" w:rsidRDefault="006B73C1" w:rsidP="00520CF5">
      <w:pPr>
        <w:rPr>
          <w:rFonts w:asciiTheme="minorHAnsi" w:hAnsiTheme="minorHAnsi" w:cstheme="minorHAnsi"/>
          <w:sz w:val="24"/>
          <w:szCs w:val="24"/>
          <w:lang w:val="nl-BE"/>
        </w:rPr>
      </w:pPr>
    </w:p>
    <w:p w:rsidR="006B73C1" w:rsidRPr="007D6AE8" w:rsidRDefault="006B73C1"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Bijlage 11 :</w:t>
      </w:r>
      <w:r w:rsidR="000F7B0C" w:rsidRPr="007D6AE8">
        <w:rPr>
          <w:rFonts w:asciiTheme="minorHAnsi" w:hAnsiTheme="minorHAnsi" w:cstheme="minorHAnsi"/>
          <w:sz w:val="24"/>
          <w:szCs w:val="24"/>
          <w:lang w:val="nl-BE"/>
        </w:rPr>
        <w:t xml:space="preserve"> Richtlijn ontploffingstuigen in de ondergrond</w:t>
      </w:r>
    </w:p>
    <w:p w:rsidR="00EB342B" w:rsidRPr="007D6AE8" w:rsidRDefault="00EB342B" w:rsidP="00520CF5">
      <w:pPr>
        <w:rPr>
          <w:rFonts w:asciiTheme="minorHAnsi" w:hAnsiTheme="minorHAnsi" w:cstheme="minorHAnsi"/>
          <w:sz w:val="24"/>
          <w:szCs w:val="24"/>
          <w:lang w:val="nl-BE"/>
        </w:rPr>
      </w:pPr>
    </w:p>
    <w:p w:rsidR="00EB342B" w:rsidRPr="007D6AE8" w:rsidRDefault="00EB342B"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Bijlage 12 : Checklist graafwerken</w:t>
      </w:r>
    </w:p>
    <w:p w:rsidR="003069AE" w:rsidRPr="007D6AE8" w:rsidRDefault="003069AE" w:rsidP="00520CF5">
      <w:pPr>
        <w:rPr>
          <w:rFonts w:asciiTheme="minorHAnsi" w:hAnsiTheme="minorHAnsi" w:cstheme="minorHAnsi"/>
          <w:sz w:val="24"/>
          <w:szCs w:val="24"/>
          <w:lang w:val="nl-BE"/>
        </w:rPr>
      </w:pPr>
    </w:p>
    <w:p w:rsidR="003069AE" w:rsidRDefault="003069AE" w:rsidP="00520CF5">
      <w:pPr>
        <w:rPr>
          <w:rFonts w:asciiTheme="minorHAnsi" w:hAnsiTheme="minorHAnsi" w:cstheme="minorHAnsi"/>
          <w:sz w:val="24"/>
          <w:szCs w:val="24"/>
          <w:lang w:val="nl-BE"/>
        </w:rPr>
      </w:pPr>
      <w:r w:rsidRPr="007D6AE8">
        <w:rPr>
          <w:rFonts w:asciiTheme="minorHAnsi" w:hAnsiTheme="minorHAnsi" w:cstheme="minorHAnsi"/>
          <w:sz w:val="24"/>
          <w:szCs w:val="24"/>
          <w:lang w:val="nl-BE"/>
        </w:rPr>
        <w:t>Bijlage 13 : Richtlijn opblaasbare rioolafsluiters</w:t>
      </w:r>
    </w:p>
    <w:p w:rsidR="00C0654A" w:rsidRDefault="00C0654A" w:rsidP="00520CF5">
      <w:pPr>
        <w:rPr>
          <w:rFonts w:asciiTheme="minorHAnsi" w:hAnsiTheme="minorHAnsi" w:cstheme="minorHAnsi"/>
          <w:sz w:val="24"/>
          <w:szCs w:val="24"/>
          <w:lang w:val="nl-BE"/>
        </w:rPr>
      </w:pPr>
    </w:p>
    <w:p w:rsidR="00C0654A" w:rsidRPr="007D6AE8" w:rsidRDefault="00C0654A" w:rsidP="00520CF5">
      <w:pPr>
        <w:rPr>
          <w:rFonts w:asciiTheme="minorHAnsi" w:hAnsiTheme="minorHAnsi" w:cstheme="minorHAnsi"/>
          <w:sz w:val="24"/>
          <w:szCs w:val="24"/>
          <w:lang w:val="nl-BE"/>
        </w:rPr>
      </w:pPr>
      <w:r>
        <w:rPr>
          <w:rFonts w:asciiTheme="minorHAnsi" w:hAnsiTheme="minorHAnsi" w:cstheme="minorHAnsi"/>
          <w:sz w:val="24"/>
          <w:szCs w:val="24"/>
          <w:lang w:val="nl-BE"/>
        </w:rPr>
        <w:t>Bijlage 14 : Veilig Afstempelen</w:t>
      </w:r>
    </w:p>
    <w:p w:rsidR="00B337FF" w:rsidRPr="007D6AE8" w:rsidRDefault="00B337FF" w:rsidP="00520CF5">
      <w:pPr>
        <w:pStyle w:val="Kop2"/>
        <w:rPr>
          <w:rFonts w:asciiTheme="minorHAnsi" w:hAnsiTheme="minorHAnsi" w:cstheme="minorHAnsi"/>
          <w:sz w:val="28"/>
          <w:szCs w:val="28"/>
          <w:lang w:val="nl-BE"/>
        </w:rPr>
      </w:pPr>
      <w:r w:rsidRPr="007D6AE8">
        <w:rPr>
          <w:rFonts w:asciiTheme="minorHAnsi" w:hAnsiTheme="minorHAnsi" w:cstheme="minorHAnsi"/>
          <w:sz w:val="24"/>
          <w:szCs w:val="24"/>
          <w:lang w:val="nl-BE"/>
        </w:rPr>
        <w:br w:type="page"/>
      </w:r>
      <w:bookmarkStart w:id="647" w:name="_Toc114379451"/>
      <w:bookmarkStart w:id="648" w:name="_Toc114383978"/>
      <w:bookmarkStart w:id="649" w:name="_Toc491272253"/>
      <w:bookmarkEnd w:id="645"/>
      <w:r w:rsidRPr="007D6AE8">
        <w:rPr>
          <w:rFonts w:asciiTheme="minorHAnsi" w:hAnsiTheme="minorHAnsi" w:cstheme="minorHAnsi"/>
          <w:sz w:val="28"/>
          <w:szCs w:val="28"/>
          <w:lang w:val="nl-BE"/>
        </w:rPr>
        <w:lastRenderedPageBreak/>
        <w:t xml:space="preserve">Bijlage 1 : </w:t>
      </w:r>
      <w:r w:rsidR="00E729D9" w:rsidRPr="007D6AE8">
        <w:rPr>
          <w:rFonts w:asciiTheme="minorHAnsi" w:hAnsiTheme="minorHAnsi" w:cstheme="minorHAnsi"/>
          <w:sz w:val="28"/>
          <w:szCs w:val="28"/>
          <w:lang w:val="nl-BE"/>
        </w:rPr>
        <w:t>Identificatieblad a</w:t>
      </w:r>
      <w:r w:rsidRPr="007D6AE8">
        <w:rPr>
          <w:rFonts w:asciiTheme="minorHAnsi" w:hAnsiTheme="minorHAnsi" w:cstheme="minorHAnsi"/>
          <w:sz w:val="28"/>
          <w:szCs w:val="28"/>
          <w:lang w:val="nl-BE"/>
        </w:rPr>
        <w:t>annemer</w:t>
      </w:r>
      <w:bookmarkEnd w:id="647"/>
      <w:bookmarkEnd w:id="648"/>
      <w:bookmarkEnd w:id="649"/>
    </w:p>
    <w:p w:rsidR="00B337FF" w:rsidRPr="007D6AE8" w:rsidRDefault="00B337FF" w:rsidP="00B337FF">
      <w:pPr>
        <w:rPr>
          <w:rFonts w:asciiTheme="minorHAnsi" w:hAnsiTheme="minorHAnsi" w:cstheme="minorHAnsi"/>
          <w:lang w:val="nl-BE"/>
        </w:rPr>
      </w:pPr>
    </w:p>
    <w:p w:rsidR="00B337FF" w:rsidRPr="007D6AE8" w:rsidRDefault="00B337FF" w:rsidP="00B337FF">
      <w:pPr>
        <w:pBdr>
          <w:top w:val="single" w:sz="4" w:space="1" w:color="auto"/>
          <w:left w:val="single" w:sz="4" w:space="4" w:color="auto"/>
          <w:bottom w:val="single" w:sz="4" w:space="1" w:color="auto"/>
          <w:right w:val="single" w:sz="4" w:space="4" w:color="auto"/>
        </w:pBdr>
        <w:ind w:right="50"/>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AQUAFIN N.V.: Projectnr.xx.xxx – </w:t>
      </w:r>
    </w:p>
    <w:p w:rsidR="00B337FF" w:rsidRPr="007D6AE8" w:rsidRDefault="00B337FF" w:rsidP="00B337FF">
      <w:pPr>
        <w:pBdr>
          <w:top w:val="single" w:sz="4" w:space="1" w:color="auto"/>
          <w:left w:val="single" w:sz="4" w:space="4" w:color="auto"/>
          <w:bottom w:val="single" w:sz="4" w:space="1" w:color="auto"/>
          <w:right w:val="single" w:sz="4" w:space="4" w:color="auto"/>
        </w:pBdr>
        <w:ind w:right="50"/>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Omschrijving:</w:t>
      </w:r>
    </w:p>
    <w:p w:rsidR="00B337FF" w:rsidRPr="007D6AE8" w:rsidRDefault="00B337FF" w:rsidP="00B337FF">
      <w:pPr>
        <w:ind w:right="50"/>
        <w:rPr>
          <w:rFonts w:asciiTheme="minorHAnsi" w:hAnsiTheme="minorHAnsi" w:cstheme="minorHAnsi"/>
          <w:b/>
          <w:sz w:val="18"/>
          <w:lang w:val="nl-BE"/>
        </w:rPr>
      </w:pPr>
    </w:p>
    <w:p w:rsidR="00B337FF" w:rsidRPr="007D6AE8" w:rsidRDefault="00B337FF" w:rsidP="00370C11">
      <w:pPr>
        <w:numPr>
          <w:ilvl w:val="0"/>
          <w:numId w:val="18"/>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Aannemer*</w:t>
      </w:r>
      <w:r w:rsidRPr="007D6AE8">
        <w:rPr>
          <w:rFonts w:asciiTheme="minorHAnsi" w:hAnsiTheme="minorHAnsi" w:cstheme="minorHAnsi"/>
          <w:b/>
          <w:sz w:val="18"/>
          <w:lang w:val="nl-BE"/>
        </w:rPr>
        <w:tab/>
      </w:r>
      <w:r w:rsidRPr="007D6AE8">
        <w:rPr>
          <w:rFonts w:asciiTheme="minorHAnsi" w:hAnsiTheme="minorHAnsi" w:cstheme="minorHAnsi"/>
          <w:b/>
          <w:sz w:val="18"/>
          <w:lang w:val="nl-BE"/>
        </w:rPr>
        <w:tab/>
      </w:r>
      <w:r w:rsidR="00F91FDD" w:rsidRPr="007D6AE8">
        <w:rPr>
          <w:rFonts w:asciiTheme="minorHAnsi" w:hAnsiTheme="minorHAnsi" w:cstheme="minorHAnsi"/>
          <w:b/>
          <w:sz w:val="18"/>
          <w:lang w:val="nl-BE"/>
        </w:rPr>
        <w:tab/>
      </w:r>
      <w:r w:rsidRPr="007D6AE8">
        <w:rPr>
          <w:rFonts w:asciiTheme="minorHAnsi" w:hAnsiTheme="minorHAnsi" w:cstheme="minorHAnsi"/>
          <w:b/>
          <w:sz w:val="18"/>
          <w:lang w:val="nl-BE"/>
        </w:rPr>
        <w:t>:</w:t>
      </w:r>
      <w:r w:rsidRPr="007D6AE8">
        <w:rPr>
          <w:rFonts w:asciiTheme="minorHAnsi" w:hAnsiTheme="minorHAnsi" w:cstheme="minorHAnsi"/>
          <w:b/>
          <w:sz w:val="18"/>
          <w:lang w:val="nl-BE"/>
        </w:rPr>
        <w:tab/>
        <w:t>…….………………………</w:t>
      </w:r>
      <w:r w:rsidR="00F91FDD" w:rsidRPr="007D6AE8">
        <w:rPr>
          <w:rFonts w:asciiTheme="minorHAnsi" w:hAnsiTheme="minorHAnsi" w:cstheme="minorHAnsi"/>
          <w:b/>
          <w:sz w:val="18"/>
          <w:lang w:val="nl-BE"/>
        </w:rPr>
        <w:t>…</w:t>
      </w:r>
    </w:p>
    <w:p w:rsidR="00B337FF" w:rsidRPr="007D6AE8" w:rsidRDefault="00B337FF" w:rsidP="00B337FF">
      <w:pPr>
        <w:ind w:left="283" w:right="50" w:hanging="283"/>
        <w:rPr>
          <w:rFonts w:asciiTheme="minorHAnsi" w:hAnsiTheme="minorHAnsi" w:cstheme="minorHAnsi"/>
          <w:sz w:val="18"/>
          <w:lang w:val="nl-BE"/>
        </w:rPr>
      </w:pPr>
      <w:r w:rsidRPr="007D6AE8">
        <w:rPr>
          <w:rFonts w:asciiTheme="minorHAnsi" w:hAnsiTheme="minorHAnsi" w:cstheme="minorHAnsi"/>
          <w:sz w:val="18"/>
          <w:lang w:val="nl-BE"/>
        </w:rPr>
        <w:tab/>
        <w:t>Adres</w:t>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00F91FDD" w:rsidRPr="007D6AE8">
        <w:rPr>
          <w:rFonts w:asciiTheme="minorHAnsi" w:hAnsiTheme="minorHAnsi" w:cstheme="minorHAnsi"/>
          <w:sz w:val="18"/>
          <w:lang w:val="nl-BE"/>
        </w:rPr>
        <w:tab/>
      </w:r>
      <w:r w:rsidR="009E0F22">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B337FF">
      <w:pPr>
        <w:ind w:left="283" w:right="50" w:hanging="283"/>
        <w:rPr>
          <w:rFonts w:asciiTheme="minorHAnsi" w:hAnsiTheme="minorHAnsi" w:cstheme="minorHAnsi"/>
          <w:sz w:val="18"/>
          <w:lang w:val="nl-BE"/>
        </w:rPr>
      </w:pPr>
      <w:r w:rsidRPr="007D6AE8">
        <w:rPr>
          <w:rFonts w:asciiTheme="minorHAnsi" w:hAnsiTheme="minorHAnsi" w:cstheme="minorHAnsi"/>
          <w:sz w:val="18"/>
          <w:lang w:val="nl-BE"/>
        </w:rPr>
        <w:tab/>
        <w:t>Tel</w:t>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B337FF">
      <w:pPr>
        <w:ind w:left="283" w:right="50" w:hanging="283"/>
        <w:rPr>
          <w:rFonts w:asciiTheme="minorHAnsi" w:hAnsiTheme="minorHAnsi" w:cstheme="minorHAnsi"/>
          <w:sz w:val="18"/>
          <w:lang w:val="nl-BE"/>
        </w:rPr>
      </w:pPr>
      <w:r w:rsidRPr="007D6AE8">
        <w:rPr>
          <w:rFonts w:asciiTheme="minorHAnsi" w:hAnsiTheme="minorHAnsi" w:cstheme="minorHAnsi"/>
          <w:sz w:val="18"/>
          <w:lang w:val="nl-BE"/>
        </w:rPr>
        <w:tab/>
      </w:r>
      <w:r w:rsidR="009E0F22">
        <w:rPr>
          <w:rFonts w:asciiTheme="minorHAnsi" w:hAnsiTheme="minorHAnsi" w:cstheme="minorHAnsi"/>
          <w:sz w:val="18"/>
          <w:lang w:val="nl-BE"/>
        </w:rPr>
        <w:t>E-mail</w:t>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B337FF">
      <w:pPr>
        <w:ind w:left="283" w:right="50" w:hanging="283"/>
        <w:rPr>
          <w:rFonts w:asciiTheme="minorHAnsi" w:hAnsiTheme="minorHAnsi" w:cstheme="minorHAnsi"/>
          <w:sz w:val="18"/>
          <w:lang w:val="nl-BE"/>
        </w:rPr>
      </w:pPr>
      <w:r w:rsidRPr="007D6AE8">
        <w:rPr>
          <w:rFonts w:asciiTheme="minorHAnsi" w:hAnsiTheme="minorHAnsi" w:cstheme="minorHAnsi"/>
          <w:sz w:val="18"/>
          <w:lang w:val="nl-BE"/>
        </w:rPr>
        <w:tab/>
        <w:t>Aard uit te voeren werken</w:t>
      </w:r>
      <w:r w:rsidRPr="007D6AE8">
        <w:rPr>
          <w:rFonts w:asciiTheme="minorHAnsi" w:hAnsiTheme="minorHAnsi" w:cstheme="minorHAnsi"/>
          <w:sz w:val="18"/>
          <w:lang w:val="nl-BE"/>
        </w:rPr>
        <w:tab/>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B337FF">
      <w:pPr>
        <w:ind w:left="283" w:right="50" w:hanging="283"/>
        <w:rPr>
          <w:rFonts w:asciiTheme="minorHAnsi" w:hAnsiTheme="minorHAnsi" w:cstheme="minorHAnsi"/>
          <w:sz w:val="18"/>
          <w:lang w:val="nl-BE"/>
        </w:rPr>
      </w:pPr>
      <w:r w:rsidRPr="007D6AE8">
        <w:rPr>
          <w:rFonts w:asciiTheme="minorHAnsi" w:hAnsiTheme="minorHAnsi" w:cstheme="minorHAnsi"/>
          <w:sz w:val="18"/>
          <w:lang w:val="nl-BE"/>
        </w:rPr>
        <w:tab/>
        <w:t>Vermoedelijke begin- en einddatum</w:t>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 xml:space="preserve">: </w:t>
      </w:r>
      <w:r w:rsidRPr="007D6AE8">
        <w:rPr>
          <w:rFonts w:asciiTheme="minorHAnsi" w:hAnsiTheme="minorHAnsi" w:cstheme="minorHAnsi"/>
          <w:sz w:val="18"/>
          <w:lang w:val="nl-BE"/>
        </w:rPr>
        <w:tab/>
        <w:t>………………………………</w:t>
      </w:r>
    </w:p>
    <w:p w:rsidR="00B337FF" w:rsidRPr="007D6AE8" w:rsidRDefault="00B337FF" w:rsidP="00B337FF">
      <w:pPr>
        <w:ind w:left="283" w:right="50" w:hanging="283"/>
        <w:rPr>
          <w:rFonts w:asciiTheme="minorHAnsi" w:hAnsiTheme="minorHAnsi" w:cstheme="minorHAnsi"/>
          <w:sz w:val="18"/>
          <w:lang w:val="nl-BE"/>
        </w:rPr>
      </w:pPr>
      <w:r w:rsidRPr="007D6AE8">
        <w:rPr>
          <w:rFonts w:asciiTheme="minorHAnsi" w:hAnsiTheme="minorHAnsi" w:cstheme="minorHAnsi"/>
          <w:sz w:val="18"/>
          <w:lang w:val="nl-BE"/>
        </w:rPr>
        <w:tab/>
        <w:t>Voorzien aantal werknemers op de wer</w:t>
      </w:r>
      <w:r w:rsidR="00F91FDD" w:rsidRPr="007D6AE8">
        <w:rPr>
          <w:rFonts w:asciiTheme="minorHAnsi" w:hAnsiTheme="minorHAnsi" w:cstheme="minorHAnsi"/>
          <w:sz w:val="18"/>
          <w:lang w:val="nl-BE"/>
        </w:rPr>
        <w:t>f</w:t>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B337FF">
      <w:pPr>
        <w:ind w:left="283" w:right="50" w:hanging="283"/>
        <w:rPr>
          <w:rFonts w:asciiTheme="minorHAnsi" w:hAnsiTheme="minorHAnsi" w:cstheme="minorHAnsi"/>
          <w:sz w:val="18"/>
          <w:lang w:val="nl-BE"/>
        </w:rPr>
      </w:pPr>
    </w:p>
    <w:p w:rsidR="00B337FF" w:rsidRPr="007D6AE8" w:rsidRDefault="00B337FF" w:rsidP="00370C11">
      <w:pPr>
        <w:numPr>
          <w:ilvl w:val="0"/>
          <w:numId w:val="18"/>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Ondernemingshoofd* (verantwoordelijk voor de dagelijkse leiding)</w:t>
      </w:r>
    </w:p>
    <w:p w:rsidR="00F91FDD" w:rsidRPr="007D6AE8" w:rsidRDefault="00F91FDD" w:rsidP="00F91FDD">
      <w:pPr>
        <w:ind w:right="50"/>
        <w:rPr>
          <w:rFonts w:asciiTheme="minorHAnsi" w:hAnsiTheme="minorHAnsi" w:cstheme="minorHAnsi"/>
          <w:b/>
          <w:sz w:val="18"/>
          <w:lang w:val="nl-BE"/>
        </w:rPr>
      </w:pP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Naam</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Functie</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p>
    <w:p w:rsidR="00B337FF" w:rsidRPr="007D6AE8" w:rsidRDefault="00B337FF" w:rsidP="00370C11">
      <w:pPr>
        <w:numPr>
          <w:ilvl w:val="0"/>
          <w:numId w:val="19"/>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Preventieadviseur (Hoofd Preventiedienst)*</w:t>
      </w:r>
    </w:p>
    <w:p w:rsidR="00F91FDD" w:rsidRPr="007D6AE8" w:rsidRDefault="00F91FDD" w:rsidP="00F91FDD">
      <w:pPr>
        <w:ind w:right="50"/>
        <w:rPr>
          <w:rFonts w:asciiTheme="minorHAnsi" w:hAnsiTheme="minorHAnsi" w:cstheme="minorHAnsi"/>
          <w:b/>
          <w:sz w:val="18"/>
          <w:lang w:val="nl-BE"/>
        </w:rPr>
      </w:pP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Naam</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Functie</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p>
    <w:p w:rsidR="00B337FF" w:rsidRPr="007D6AE8" w:rsidRDefault="00E729D9" w:rsidP="00370C11">
      <w:pPr>
        <w:numPr>
          <w:ilvl w:val="0"/>
          <w:numId w:val="18"/>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Project</w:t>
      </w:r>
      <w:r w:rsidR="00B337FF" w:rsidRPr="007D6AE8">
        <w:rPr>
          <w:rFonts w:asciiTheme="minorHAnsi" w:hAnsiTheme="minorHAnsi" w:cstheme="minorHAnsi"/>
          <w:b/>
          <w:sz w:val="18"/>
          <w:lang w:val="nl-BE"/>
        </w:rPr>
        <w:t>leider</w:t>
      </w:r>
    </w:p>
    <w:p w:rsidR="00F91FDD" w:rsidRPr="007D6AE8" w:rsidRDefault="00F91FDD" w:rsidP="00F91FDD">
      <w:pPr>
        <w:ind w:right="50"/>
        <w:rPr>
          <w:rFonts w:asciiTheme="minorHAnsi" w:hAnsiTheme="minorHAnsi" w:cstheme="minorHAnsi"/>
          <w:b/>
          <w:sz w:val="18"/>
          <w:lang w:val="nl-BE"/>
        </w:rPr>
      </w:pP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Naam</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Functie</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p>
    <w:p w:rsidR="00B337FF" w:rsidRPr="007D6AE8" w:rsidRDefault="00B337FF" w:rsidP="00370C11">
      <w:pPr>
        <w:numPr>
          <w:ilvl w:val="0"/>
          <w:numId w:val="18"/>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Werfleider</w:t>
      </w:r>
    </w:p>
    <w:p w:rsidR="00F91FDD" w:rsidRPr="007D6AE8" w:rsidRDefault="00F91FDD" w:rsidP="00F91FDD">
      <w:pPr>
        <w:ind w:right="50"/>
        <w:rPr>
          <w:rFonts w:asciiTheme="minorHAnsi" w:hAnsiTheme="minorHAnsi" w:cstheme="minorHAnsi"/>
          <w:b/>
          <w:sz w:val="18"/>
          <w:lang w:val="nl-BE"/>
        </w:rPr>
      </w:pP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Naam</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Functie</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p>
    <w:p w:rsidR="00B337FF" w:rsidRPr="007D6AE8" w:rsidRDefault="00B337FF" w:rsidP="00370C11">
      <w:pPr>
        <w:numPr>
          <w:ilvl w:val="0"/>
          <w:numId w:val="18"/>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Aangeduide veiligheidsverantwoordelijke (aanwezig op de werf)</w:t>
      </w:r>
    </w:p>
    <w:p w:rsidR="00F91FDD" w:rsidRPr="007D6AE8" w:rsidRDefault="00F91FDD" w:rsidP="00F91FDD">
      <w:pPr>
        <w:ind w:right="50"/>
        <w:rPr>
          <w:rFonts w:asciiTheme="minorHAnsi" w:hAnsiTheme="minorHAnsi" w:cstheme="minorHAnsi"/>
          <w:b/>
          <w:sz w:val="18"/>
          <w:lang w:val="nl-BE"/>
        </w:rPr>
      </w:pP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Naam</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Functie</w:t>
      </w:r>
      <w:r w:rsidRPr="007D6AE8">
        <w:rPr>
          <w:rFonts w:asciiTheme="minorHAnsi" w:hAnsiTheme="minorHAnsi" w:cstheme="minorHAnsi"/>
          <w:sz w:val="18"/>
          <w:lang w:val="nl-BE"/>
        </w:rPr>
        <w:tab/>
        <w:t>:</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p>
    <w:p w:rsidR="00B337FF" w:rsidRPr="007D6AE8" w:rsidRDefault="00B337FF" w:rsidP="00370C11">
      <w:pPr>
        <w:numPr>
          <w:ilvl w:val="0"/>
          <w:numId w:val="18"/>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EHBO werf : Eerste hulpverlener (aanwezig op de werf)</w:t>
      </w:r>
    </w:p>
    <w:p w:rsidR="00F91FDD" w:rsidRPr="007D6AE8" w:rsidRDefault="00F91FDD" w:rsidP="00F91FDD">
      <w:pPr>
        <w:ind w:right="50"/>
        <w:rPr>
          <w:rFonts w:asciiTheme="minorHAnsi" w:hAnsiTheme="minorHAnsi" w:cstheme="minorHAnsi"/>
          <w:b/>
          <w:sz w:val="18"/>
          <w:lang w:val="nl-BE"/>
        </w:rPr>
      </w:pP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Naam</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Functie</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Brevet</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r w:rsidRPr="007D6AE8">
        <w:rPr>
          <w:rFonts w:asciiTheme="minorHAnsi" w:hAnsiTheme="minorHAnsi" w:cstheme="minorHAnsi"/>
          <w:sz w:val="18"/>
          <w:lang w:val="nl-BE"/>
        </w:rPr>
        <w:tab/>
        <w:t>Middelen</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left="284" w:right="50" w:hanging="284"/>
        <w:rPr>
          <w:rFonts w:asciiTheme="minorHAnsi" w:hAnsiTheme="minorHAnsi" w:cstheme="minorHAnsi"/>
          <w:sz w:val="18"/>
          <w:lang w:val="nl-BE"/>
        </w:rPr>
      </w:pPr>
    </w:p>
    <w:p w:rsidR="00B337FF" w:rsidRPr="007D6AE8" w:rsidRDefault="00B337FF" w:rsidP="00370C11">
      <w:pPr>
        <w:numPr>
          <w:ilvl w:val="0"/>
          <w:numId w:val="19"/>
        </w:numPr>
        <w:ind w:left="568" w:right="50" w:hanging="568"/>
        <w:rPr>
          <w:rFonts w:asciiTheme="minorHAnsi" w:hAnsiTheme="minorHAnsi" w:cstheme="minorHAnsi"/>
          <w:b/>
          <w:sz w:val="18"/>
          <w:lang w:val="nl-BE"/>
        </w:rPr>
      </w:pPr>
      <w:r w:rsidRPr="007D6AE8">
        <w:rPr>
          <w:rFonts w:asciiTheme="minorHAnsi" w:hAnsiTheme="minorHAnsi" w:cstheme="minorHAnsi"/>
          <w:b/>
          <w:sz w:val="18"/>
          <w:lang w:val="nl-BE"/>
        </w:rPr>
        <w:t>Wetsverzekeraar Arbeidsongevallen*:</w:t>
      </w:r>
    </w:p>
    <w:p w:rsidR="00F91FDD" w:rsidRPr="007D6AE8" w:rsidRDefault="00F91FDD" w:rsidP="00F91FDD">
      <w:pPr>
        <w:ind w:right="50"/>
        <w:rPr>
          <w:rFonts w:asciiTheme="minorHAnsi" w:hAnsiTheme="minorHAnsi" w:cstheme="minorHAnsi"/>
          <w:b/>
          <w:sz w:val="18"/>
          <w:lang w:val="nl-BE"/>
        </w:rPr>
      </w:pP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r>
      <w:r w:rsidR="00F91FDD" w:rsidRPr="007D6AE8">
        <w:rPr>
          <w:rFonts w:asciiTheme="minorHAnsi" w:hAnsiTheme="minorHAnsi" w:cstheme="minorHAnsi"/>
          <w:sz w:val="18"/>
          <w:lang w:val="nl-BE"/>
        </w:rPr>
        <w:t>Adres</w:t>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t>Tel</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r>
      <w:r w:rsidR="009E0F22">
        <w:rPr>
          <w:rFonts w:asciiTheme="minorHAnsi" w:hAnsiTheme="minorHAnsi" w:cstheme="minorHAnsi"/>
          <w:sz w:val="18"/>
          <w:lang w:val="nl-BE"/>
        </w:rPr>
        <w:t>E-mail</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right="50"/>
        <w:rPr>
          <w:rFonts w:asciiTheme="minorHAnsi" w:hAnsiTheme="minorHAnsi" w:cstheme="minorHAnsi"/>
          <w:sz w:val="18"/>
          <w:lang w:val="nl-BE"/>
        </w:rPr>
      </w:pPr>
    </w:p>
    <w:p w:rsidR="00B337FF" w:rsidRPr="007D6AE8" w:rsidRDefault="00B337FF" w:rsidP="00370C11">
      <w:pPr>
        <w:numPr>
          <w:ilvl w:val="0"/>
          <w:numId w:val="18"/>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Arbeidsgeneeskundige dienst*:</w:t>
      </w:r>
    </w:p>
    <w:p w:rsidR="00F91FDD" w:rsidRPr="007D6AE8" w:rsidRDefault="00F91FDD" w:rsidP="00F91FDD">
      <w:pPr>
        <w:ind w:right="50"/>
        <w:rPr>
          <w:rFonts w:asciiTheme="minorHAnsi" w:hAnsiTheme="minorHAnsi" w:cstheme="minorHAnsi"/>
          <w:b/>
          <w:sz w:val="18"/>
          <w:lang w:val="nl-BE"/>
        </w:rPr>
      </w:pP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r>
      <w:r w:rsidR="00F91FDD" w:rsidRPr="007D6AE8">
        <w:rPr>
          <w:rFonts w:asciiTheme="minorHAnsi" w:hAnsiTheme="minorHAnsi" w:cstheme="minorHAnsi"/>
          <w:sz w:val="18"/>
          <w:lang w:val="nl-BE"/>
        </w:rPr>
        <w:t>Adres</w:t>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t>Tel</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r>
      <w:r w:rsidR="009E0F22">
        <w:rPr>
          <w:rFonts w:asciiTheme="minorHAnsi" w:hAnsiTheme="minorHAnsi" w:cstheme="minorHAnsi"/>
          <w:sz w:val="18"/>
          <w:lang w:val="nl-BE"/>
        </w:rPr>
        <w:t>E-mail</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B337FF">
      <w:pPr>
        <w:ind w:right="50"/>
        <w:rPr>
          <w:rFonts w:asciiTheme="minorHAnsi" w:hAnsiTheme="minorHAnsi" w:cstheme="minorHAnsi"/>
          <w:sz w:val="18"/>
          <w:lang w:val="nl-BE"/>
        </w:rPr>
      </w:pPr>
    </w:p>
    <w:p w:rsidR="00CF0C9D" w:rsidRPr="007D6AE8" w:rsidRDefault="00B337FF" w:rsidP="00370C11">
      <w:pPr>
        <w:numPr>
          <w:ilvl w:val="0"/>
          <w:numId w:val="18"/>
        </w:numPr>
        <w:ind w:left="567" w:right="50" w:hanging="567"/>
        <w:rPr>
          <w:rFonts w:asciiTheme="minorHAnsi" w:hAnsiTheme="minorHAnsi" w:cstheme="minorHAnsi"/>
          <w:b/>
          <w:sz w:val="18"/>
          <w:lang w:val="nl-BE"/>
        </w:rPr>
      </w:pPr>
      <w:r w:rsidRPr="007D6AE8">
        <w:rPr>
          <w:rFonts w:asciiTheme="minorHAnsi" w:hAnsiTheme="minorHAnsi" w:cstheme="minorHAnsi"/>
          <w:b/>
          <w:sz w:val="18"/>
          <w:lang w:val="nl-BE"/>
        </w:rPr>
        <w:t>Identificatie eventuele eigen onderaannemers</w:t>
      </w:r>
    </w:p>
    <w:p w:rsidR="00B337FF" w:rsidRPr="007D6AE8" w:rsidRDefault="00F91FDD"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t>Firma</w:t>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00B337FF" w:rsidRPr="007D6AE8">
        <w:rPr>
          <w:rFonts w:asciiTheme="minorHAnsi" w:hAnsiTheme="minorHAnsi" w:cstheme="minorHAnsi"/>
          <w:sz w:val="18"/>
          <w:lang w:val="nl-BE"/>
        </w:rPr>
        <w:t>:</w:t>
      </w:r>
      <w:r w:rsidR="00B337FF" w:rsidRPr="007D6AE8">
        <w:rPr>
          <w:rFonts w:asciiTheme="minorHAnsi" w:hAnsiTheme="minorHAnsi" w:cstheme="minorHAnsi"/>
          <w:sz w:val="18"/>
          <w:lang w:val="nl-BE"/>
        </w:rPr>
        <w:tab/>
        <w:t>………………………………</w:t>
      </w: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t>Adres</w:t>
      </w:r>
      <w:r w:rsidRPr="007D6AE8">
        <w:rPr>
          <w:rFonts w:asciiTheme="minorHAnsi" w:hAnsiTheme="minorHAnsi" w:cstheme="minorHAnsi"/>
          <w:sz w:val="18"/>
          <w:lang w:val="nl-BE"/>
        </w:rPr>
        <w:tab/>
      </w:r>
      <w:r w:rsidRPr="007D6AE8">
        <w:rPr>
          <w:rFonts w:asciiTheme="minorHAnsi" w:hAnsiTheme="minorHAnsi" w:cstheme="minorHAnsi"/>
          <w:sz w:val="18"/>
          <w:lang w:val="nl-BE"/>
        </w:rPr>
        <w:tab/>
        <w:t>:</w:t>
      </w:r>
      <w:r w:rsidRPr="007D6AE8">
        <w:rPr>
          <w:rFonts w:asciiTheme="minorHAnsi" w:hAnsiTheme="minorHAnsi" w:cstheme="minorHAnsi"/>
          <w:sz w:val="18"/>
          <w:lang w:val="nl-BE"/>
        </w:rPr>
        <w:tab/>
        <w:t>………………………………</w:t>
      </w: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t>Tel</w:t>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r>
      <w:r w:rsidR="009E0F22">
        <w:rPr>
          <w:rFonts w:asciiTheme="minorHAnsi" w:hAnsiTheme="minorHAnsi" w:cstheme="minorHAnsi"/>
          <w:sz w:val="18"/>
          <w:lang w:val="nl-BE"/>
        </w:rPr>
        <w:t>E-mail</w:t>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B337FF" w:rsidRPr="007D6AE8" w:rsidRDefault="00B337FF" w:rsidP="00F91FDD">
      <w:pPr>
        <w:tabs>
          <w:tab w:val="left" w:pos="360"/>
        </w:tabs>
        <w:ind w:right="50"/>
        <w:rPr>
          <w:rFonts w:asciiTheme="minorHAnsi" w:hAnsiTheme="minorHAnsi" w:cstheme="minorHAnsi"/>
          <w:sz w:val="18"/>
          <w:lang w:val="nl-BE"/>
        </w:rPr>
      </w:pPr>
      <w:r w:rsidRPr="007D6AE8">
        <w:rPr>
          <w:rFonts w:asciiTheme="minorHAnsi" w:hAnsiTheme="minorHAnsi" w:cstheme="minorHAnsi"/>
          <w:sz w:val="18"/>
          <w:lang w:val="nl-BE"/>
        </w:rPr>
        <w:tab/>
        <w:t>Ondernemingshoofd</w:t>
      </w:r>
      <w:r w:rsidR="00F91FDD" w:rsidRPr="007D6AE8">
        <w:rPr>
          <w:rFonts w:asciiTheme="minorHAnsi" w:hAnsiTheme="minorHAnsi" w:cstheme="minorHAnsi"/>
          <w:sz w:val="18"/>
          <w:lang w:val="nl-BE"/>
        </w:rPr>
        <w:tab/>
      </w:r>
      <w:r w:rsidRPr="007D6AE8">
        <w:rPr>
          <w:rFonts w:asciiTheme="minorHAnsi" w:hAnsiTheme="minorHAnsi" w:cstheme="minorHAnsi"/>
          <w:sz w:val="18"/>
          <w:lang w:val="nl-BE"/>
        </w:rPr>
        <w:t>:</w:t>
      </w:r>
      <w:r w:rsidRPr="007D6AE8">
        <w:rPr>
          <w:rFonts w:asciiTheme="minorHAnsi" w:hAnsiTheme="minorHAnsi" w:cstheme="minorHAnsi"/>
          <w:sz w:val="18"/>
          <w:lang w:val="nl-BE"/>
        </w:rPr>
        <w:tab/>
        <w:t>………………………………</w:t>
      </w:r>
    </w:p>
    <w:p w:rsidR="00F91FDD" w:rsidRPr="007D6AE8" w:rsidRDefault="00F91FDD" w:rsidP="00F91FDD">
      <w:pPr>
        <w:tabs>
          <w:tab w:val="left" w:pos="360"/>
        </w:tabs>
        <w:ind w:right="50"/>
        <w:rPr>
          <w:rFonts w:asciiTheme="minorHAnsi" w:hAnsiTheme="minorHAnsi" w:cstheme="minorHAnsi"/>
          <w:sz w:val="18"/>
          <w:lang w:val="nl-BE"/>
        </w:rPr>
      </w:pPr>
    </w:p>
    <w:p w:rsidR="00B337FF" w:rsidRDefault="00B337FF" w:rsidP="00B337FF">
      <w:pPr>
        <w:rPr>
          <w:rFonts w:asciiTheme="minorHAnsi" w:hAnsiTheme="minorHAnsi" w:cstheme="minorHAnsi"/>
          <w:sz w:val="18"/>
          <w:lang w:val="nl-BE"/>
        </w:rPr>
      </w:pPr>
      <w:r w:rsidRPr="007D6AE8">
        <w:rPr>
          <w:rFonts w:asciiTheme="minorHAnsi" w:hAnsiTheme="minorHAnsi" w:cstheme="minorHAnsi"/>
          <w:sz w:val="18"/>
          <w:lang w:val="nl-BE"/>
        </w:rPr>
        <w:t>*</w:t>
      </w:r>
      <w:r w:rsidRPr="007D6AE8">
        <w:rPr>
          <w:rFonts w:asciiTheme="minorHAnsi" w:hAnsiTheme="minorHAnsi" w:cstheme="minorHAnsi"/>
          <w:sz w:val="18"/>
          <w:lang w:val="nl-BE"/>
        </w:rPr>
        <w:tab/>
      </w:r>
      <w:r w:rsidRPr="007D6AE8">
        <w:rPr>
          <w:rFonts w:asciiTheme="minorHAnsi" w:hAnsiTheme="minorHAnsi" w:cstheme="minorHAnsi"/>
          <w:b/>
          <w:sz w:val="18"/>
          <w:lang w:val="nl-BE"/>
        </w:rPr>
        <w:t>In geval van TV</w:t>
      </w:r>
      <w:r w:rsidRPr="007D6AE8">
        <w:rPr>
          <w:rFonts w:asciiTheme="minorHAnsi" w:hAnsiTheme="minorHAnsi" w:cstheme="minorHAnsi"/>
          <w:sz w:val="18"/>
          <w:lang w:val="nl-BE"/>
        </w:rPr>
        <w:t>, te preciseren per firma</w:t>
      </w:r>
      <w:r w:rsidRPr="007D6AE8">
        <w:rPr>
          <w:rFonts w:asciiTheme="minorHAnsi" w:hAnsiTheme="minorHAnsi" w:cstheme="minorHAnsi"/>
          <w:sz w:val="18"/>
          <w:lang w:val="nl-BE"/>
        </w:rPr>
        <w:tab/>
      </w:r>
      <w:r w:rsidRPr="007D6AE8">
        <w:rPr>
          <w:rFonts w:asciiTheme="minorHAnsi" w:hAnsiTheme="minorHAnsi" w:cstheme="minorHAnsi"/>
          <w:sz w:val="18"/>
          <w:lang w:val="nl-BE"/>
        </w:rPr>
        <w:tab/>
      </w:r>
      <w:r w:rsidRPr="007D6AE8">
        <w:rPr>
          <w:rFonts w:asciiTheme="minorHAnsi" w:hAnsiTheme="minorHAnsi" w:cstheme="minorHAnsi"/>
          <w:sz w:val="18"/>
          <w:lang w:val="nl-BE"/>
        </w:rPr>
        <w:tab/>
        <w:t>handtekening proje</w:t>
      </w:r>
      <w:r w:rsidR="00E729D9" w:rsidRPr="007D6AE8">
        <w:rPr>
          <w:rFonts w:asciiTheme="minorHAnsi" w:hAnsiTheme="minorHAnsi" w:cstheme="minorHAnsi"/>
          <w:sz w:val="18"/>
          <w:lang w:val="nl-BE"/>
        </w:rPr>
        <w:t>c</w:t>
      </w:r>
      <w:r w:rsidRPr="007D6AE8">
        <w:rPr>
          <w:rFonts w:asciiTheme="minorHAnsi" w:hAnsiTheme="minorHAnsi" w:cstheme="minorHAnsi"/>
          <w:sz w:val="18"/>
          <w:lang w:val="nl-BE"/>
        </w:rPr>
        <w:t>tleider +datum</w:t>
      </w:r>
    </w:p>
    <w:p w:rsidR="009E0F22" w:rsidRDefault="009E0F22" w:rsidP="00B337FF">
      <w:pPr>
        <w:rPr>
          <w:rFonts w:asciiTheme="minorHAnsi" w:hAnsiTheme="minorHAnsi" w:cstheme="minorHAnsi"/>
          <w:sz w:val="18"/>
          <w:lang w:val="nl-BE"/>
        </w:rPr>
      </w:pPr>
    </w:p>
    <w:p w:rsidR="009E0F22" w:rsidRPr="007D6AE8" w:rsidRDefault="009E0F22" w:rsidP="00B337FF">
      <w:pPr>
        <w:rPr>
          <w:rFonts w:asciiTheme="minorHAnsi" w:hAnsiTheme="minorHAnsi" w:cstheme="minorHAnsi"/>
          <w:sz w:val="18"/>
          <w:lang w:val="nl-BE"/>
        </w:rPr>
      </w:pPr>
    </w:p>
    <w:p w:rsidR="00B337FF" w:rsidRPr="007D6AE8" w:rsidRDefault="00092608" w:rsidP="000D6AF7">
      <w:pPr>
        <w:pStyle w:val="Kop2"/>
        <w:rPr>
          <w:rFonts w:asciiTheme="minorHAnsi" w:hAnsiTheme="minorHAnsi" w:cstheme="minorHAnsi"/>
          <w:lang w:val="nl-BE"/>
        </w:rPr>
      </w:pPr>
      <w:bookmarkStart w:id="650" w:name="_Toc114379452"/>
      <w:bookmarkStart w:id="651" w:name="_Toc114383979"/>
      <w:bookmarkStart w:id="652" w:name="_Toc491272254"/>
      <w:r w:rsidRPr="007D6AE8">
        <w:rPr>
          <w:rFonts w:asciiTheme="minorHAnsi" w:hAnsiTheme="minorHAnsi" w:cstheme="minorHAnsi"/>
          <w:sz w:val="28"/>
          <w:szCs w:val="28"/>
          <w:lang w:val="nl-BE"/>
        </w:rPr>
        <w:t>Bijlage 2</w:t>
      </w:r>
      <w:r w:rsidR="00BA7F13" w:rsidRPr="007D6AE8">
        <w:rPr>
          <w:rFonts w:asciiTheme="minorHAnsi" w:hAnsiTheme="minorHAnsi" w:cstheme="minorHAnsi"/>
          <w:sz w:val="28"/>
          <w:szCs w:val="28"/>
          <w:lang w:val="nl-BE"/>
        </w:rPr>
        <w:t xml:space="preserve"> </w:t>
      </w:r>
      <w:r w:rsidRPr="007D6AE8">
        <w:rPr>
          <w:rFonts w:asciiTheme="minorHAnsi" w:hAnsiTheme="minorHAnsi" w:cstheme="minorHAnsi"/>
          <w:sz w:val="28"/>
          <w:szCs w:val="28"/>
          <w:lang w:val="nl-BE"/>
        </w:rPr>
        <w:t xml:space="preserve">: </w:t>
      </w:r>
      <w:r w:rsidR="00B337FF" w:rsidRPr="007D6AE8">
        <w:rPr>
          <w:rFonts w:asciiTheme="minorHAnsi" w:hAnsiTheme="minorHAnsi" w:cstheme="minorHAnsi"/>
          <w:sz w:val="28"/>
          <w:szCs w:val="28"/>
          <w:lang w:val="nl-BE"/>
        </w:rPr>
        <w:t>Veiligheids- en gezondheidsplan voor (onder)aannemers</w:t>
      </w:r>
      <w:r w:rsidR="00F9547D" w:rsidRPr="007D6AE8">
        <w:rPr>
          <w:rFonts w:asciiTheme="minorHAnsi" w:hAnsiTheme="minorHAnsi" w:cstheme="minorHAnsi"/>
          <w:lang w:val="nl-BE"/>
        </w:rPr>
        <w:t xml:space="preserve"> </w:t>
      </w:r>
      <w:r w:rsidR="00B337FF" w:rsidRPr="007D6AE8">
        <w:rPr>
          <w:rFonts w:asciiTheme="minorHAnsi" w:hAnsiTheme="minorHAnsi" w:cstheme="minorHAnsi"/>
          <w:lang w:val="nl-BE"/>
        </w:rPr>
        <w:t>(blad 1)</w:t>
      </w:r>
      <w:bookmarkEnd w:id="650"/>
      <w:bookmarkEnd w:id="651"/>
      <w:bookmarkEnd w:id="652"/>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s>
        <w:suppressAutoHyphens/>
        <w:ind w:left="23" w:right="227"/>
        <w:rPr>
          <w:rFonts w:asciiTheme="minorHAnsi" w:hAnsiTheme="minorHAnsi" w:cstheme="minorHAnsi"/>
          <w:sz w:val="18"/>
          <w:lang w:val="nl-BE"/>
        </w:rPr>
      </w:pP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s>
        <w:suppressAutoHyphens/>
        <w:ind w:left="23" w:right="227"/>
        <w:rPr>
          <w:rFonts w:asciiTheme="minorHAnsi" w:hAnsiTheme="minorHAnsi" w:cstheme="minorHAnsi"/>
          <w:sz w:val="22"/>
          <w:szCs w:val="22"/>
          <w:lang w:val="nl-BE"/>
        </w:rPr>
      </w:pPr>
      <w:r w:rsidRPr="007D6AE8">
        <w:rPr>
          <w:rFonts w:asciiTheme="minorHAnsi" w:hAnsiTheme="minorHAnsi" w:cstheme="minorHAnsi"/>
          <w:sz w:val="18"/>
          <w:lang w:val="nl-BE"/>
        </w:rPr>
        <w:tab/>
      </w:r>
      <w:r w:rsidRPr="007D6AE8">
        <w:rPr>
          <w:rFonts w:asciiTheme="minorHAnsi" w:hAnsiTheme="minorHAnsi" w:cstheme="minorHAnsi"/>
          <w:sz w:val="22"/>
          <w:szCs w:val="22"/>
          <w:lang w:val="nl-BE"/>
        </w:rPr>
        <w:t>project:</w:t>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u w:val="single"/>
          <w:lang w:val="nl-BE"/>
        </w:rPr>
        <w:t xml:space="preserve">                                               </w:t>
      </w:r>
      <w:r w:rsidRPr="007D6AE8">
        <w:rPr>
          <w:rFonts w:asciiTheme="minorHAnsi" w:hAnsiTheme="minorHAnsi" w:cstheme="minorHAnsi"/>
          <w:sz w:val="22"/>
          <w:szCs w:val="22"/>
          <w:lang w:val="nl-BE"/>
        </w:rPr>
        <w:t xml:space="preserve">        </w:t>
      </w: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s>
        <w:suppressAutoHyphens/>
        <w:ind w:left="23" w:right="227"/>
        <w:rPr>
          <w:rFonts w:asciiTheme="minorHAnsi" w:hAnsiTheme="minorHAnsi" w:cstheme="minorHAnsi"/>
          <w:sz w:val="22"/>
          <w:szCs w:val="22"/>
          <w:lang w:val="nl-BE"/>
        </w:rPr>
      </w:pP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s>
        <w:suppressAutoHyphens/>
        <w:ind w:left="23" w:right="227"/>
        <w:rPr>
          <w:rFonts w:asciiTheme="minorHAnsi" w:hAnsiTheme="minorHAnsi" w:cstheme="minorHAnsi"/>
          <w:sz w:val="22"/>
          <w:szCs w:val="22"/>
          <w:u w:val="single"/>
          <w:lang w:val="nl-BE"/>
        </w:rPr>
      </w:pPr>
      <w:r w:rsidRPr="007D6AE8">
        <w:rPr>
          <w:rFonts w:asciiTheme="minorHAnsi" w:hAnsiTheme="minorHAnsi" w:cstheme="minorHAnsi"/>
          <w:sz w:val="22"/>
          <w:szCs w:val="22"/>
          <w:lang w:val="nl-BE"/>
        </w:rPr>
        <w:tab/>
        <w:t>bouwplaats:</w:t>
      </w:r>
      <w:r w:rsidRPr="007D6AE8">
        <w:rPr>
          <w:rFonts w:asciiTheme="minorHAnsi" w:hAnsiTheme="minorHAnsi" w:cstheme="minorHAnsi"/>
          <w:sz w:val="22"/>
          <w:szCs w:val="22"/>
          <w:lang w:val="nl-BE"/>
        </w:rPr>
        <w:tab/>
      </w:r>
      <w:r w:rsidRPr="007D6AE8">
        <w:rPr>
          <w:rFonts w:asciiTheme="minorHAnsi" w:hAnsiTheme="minorHAnsi" w:cstheme="minorHAnsi"/>
          <w:sz w:val="22"/>
          <w:szCs w:val="22"/>
          <w:u w:val="single"/>
          <w:lang w:val="nl-BE"/>
        </w:rPr>
        <w:t xml:space="preserve">                                                                                                          </w:t>
      </w: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s>
        <w:suppressAutoHyphens/>
        <w:ind w:left="23" w:right="227"/>
        <w:rPr>
          <w:rFonts w:asciiTheme="minorHAnsi" w:hAnsiTheme="minorHAnsi" w:cstheme="minorHAnsi"/>
          <w:sz w:val="22"/>
          <w:szCs w:val="22"/>
          <w:lang w:val="nl-BE"/>
        </w:rPr>
      </w:pP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onderneming:</w:t>
      </w:r>
      <w:r w:rsidR="008D13FC" w:rsidRPr="007D6AE8">
        <w:rPr>
          <w:rFonts w:asciiTheme="minorHAnsi" w:hAnsiTheme="minorHAnsi" w:cstheme="minorHAnsi"/>
          <w:sz w:val="22"/>
          <w:szCs w:val="22"/>
          <w:lang w:val="nl-BE"/>
        </w:rPr>
        <w:tab/>
      </w:r>
      <w:r w:rsidR="008D13FC" w:rsidRPr="007D6AE8">
        <w:rPr>
          <w:rFonts w:asciiTheme="minorHAnsi" w:hAnsiTheme="minorHAnsi" w:cstheme="minorHAnsi"/>
          <w:sz w:val="22"/>
          <w:szCs w:val="22"/>
          <w:lang w:val="nl-BE"/>
        </w:rPr>
        <w:tab/>
      </w:r>
      <w:r w:rsidR="008D13FC" w:rsidRPr="007D6AE8">
        <w:rPr>
          <w:rFonts w:asciiTheme="minorHAnsi" w:hAnsiTheme="minorHAnsi" w:cstheme="minorHAnsi"/>
          <w:sz w:val="22"/>
          <w:szCs w:val="22"/>
          <w:lang w:val="nl-BE"/>
        </w:rPr>
        <w:tab/>
      </w:r>
      <w:r w:rsidR="008D13FC" w:rsidRPr="007D6AE8">
        <w:rPr>
          <w:rFonts w:asciiTheme="minorHAnsi" w:hAnsiTheme="minorHAnsi" w:cstheme="minorHAnsi"/>
          <w:sz w:val="22"/>
          <w:szCs w:val="22"/>
          <w:lang w:val="nl-BE"/>
        </w:rPr>
        <w:tab/>
      </w:r>
      <w:r w:rsidR="008D13FC" w:rsidRPr="007D6AE8">
        <w:rPr>
          <w:rFonts w:asciiTheme="minorHAnsi" w:hAnsiTheme="minorHAnsi" w:cstheme="minorHAnsi"/>
          <w:sz w:val="22"/>
          <w:szCs w:val="22"/>
          <w:lang w:val="nl-BE"/>
        </w:rPr>
        <w:tab/>
      </w:r>
      <w:r w:rsidRPr="007D6AE8">
        <w:rPr>
          <w:rFonts w:asciiTheme="minorHAnsi" w:hAnsiTheme="minorHAnsi" w:cstheme="minorHAnsi"/>
          <w:sz w:val="22"/>
          <w:szCs w:val="22"/>
          <w:u w:val="single"/>
          <w:lang w:val="nl-BE"/>
        </w:rPr>
        <w:t xml:space="preserve"> </w:t>
      </w:r>
      <w:r w:rsidR="00CF0C9D" w:rsidRPr="007D6AE8">
        <w:rPr>
          <w:rFonts w:asciiTheme="minorHAnsi" w:hAnsiTheme="minorHAnsi" w:cstheme="minorHAnsi"/>
          <w:sz w:val="22"/>
          <w:szCs w:val="22"/>
          <w:lang w:val="nl-BE"/>
        </w:rPr>
        <w:t xml:space="preserve"> </w:t>
      </w:r>
      <w:r w:rsidR="00CF0C9D"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sym w:font="Wingdings" w:char="F06F"/>
      </w:r>
      <w:r w:rsidRPr="007D6AE8">
        <w:rPr>
          <w:rFonts w:asciiTheme="minorHAnsi" w:hAnsiTheme="minorHAnsi" w:cstheme="minorHAnsi"/>
          <w:sz w:val="22"/>
          <w:szCs w:val="22"/>
          <w:lang w:val="nl-BE"/>
        </w:rPr>
        <w:t xml:space="preserve"> aannemer</w:t>
      </w: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sym w:font="Wingdings" w:char="F06F"/>
      </w:r>
      <w:r w:rsidRPr="007D6AE8">
        <w:rPr>
          <w:rFonts w:asciiTheme="minorHAnsi" w:hAnsiTheme="minorHAnsi" w:cstheme="minorHAnsi"/>
          <w:sz w:val="22"/>
          <w:szCs w:val="22"/>
          <w:lang w:val="nl-BE"/>
        </w:rPr>
        <w:t xml:space="preserve"> onderaannemer</w:t>
      </w: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adres:</w:t>
      </w:r>
      <w:r w:rsidRPr="007D6AE8">
        <w:rPr>
          <w:rFonts w:asciiTheme="minorHAnsi" w:hAnsiTheme="minorHAnsi" w:cstheme="minorHAnsi"/>
          <w:sz w:val="22"/>
          <w:szCs w:val="22"/>
          <w:lang w:val="nl-BE"/>
        </w:rPr>
        <w:tab/>
      </w:r>
      <w:r w:rsidRPr="007D6AE8">
        <w:rPr>
          <w:rFonts w:asciiTheme="minorHAnsi" w:hAnsiTheme="minorHAnsi" w:cstheme="minorHAnsi"/>
          <w:sz w:val="22"/>
          <w:szCs w:val="22"/>
          <w:u w:val="single"/>
          <w:lang w:val="nl-BE"/>
        </w:rPr>
        <w:t xml:space="preserve">                                                              </w:t>
      </w:r>
      <w:r w:rsidRPr="007D6AE8">
        <w:rPr>
          <w:rFonts w:asciiTheme="minorHAnsi" w:hAnsiTheme="minorHAnsi" w:cstheme="minorHAnsi"/>
          <w:sz w:val="22"/>
          <w:szCs w:val="22"/>
          <w:lang w:val="nl-BE"/>
        </w:rPr>
        <w:t xml:space="preserve">  </w:t>
      </w: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4342" w:right="-113" w:hanging="4319"/>
        <w:rPr>
          <w:rFonts w:asciiTheme="minorHAnsi" w:hAnsiTheme="minorHAnsi" w:cstheme="minorHAnsi"/>
          <w:sz w:val="22"/>
          <w:szCs w:val="22"/>
          <w:lang w:val="nl-BE"/>
        </w:rPr>
      </w:pP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pc/gemeente:</w:t>
      </w:r>
      <w:r w:rsidRPr="007D6AE8">
        <w:rPr>
          <w:rFonts w:asciiTheme="minorHAnsi" w:hAnsiTheme="minorHAnsi" w:cstheme="minorHAnsi"/>
          <w:sz w:val="22"/>
          <w:szCs w:val="22"/>
          <w:lang w:val="nl-BE"/>
        </w:rPr>
        <w:tab/>
      </w:r>
      <w:r w:rsidRPr="007D6AE8">
        <w:rPr>
          <w:rFonts w:asciiTheme="minorHAnsi" w:hAnsiTheme="minorHAnsi" w:cstheme="minorHAnsi"/>
          <w:sz w:val="22"/>
          <w:szCs w:val="22"/>
          <w:u w:val="single"/>
          <w:lang w:val="nl-BE"/>
        </w:rPr>
        <w:t xml:space="preserve">                                                  </w:t>
      </w: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 xml:space="preserve">tel:   </w:t>
      </w:r>
      <w:r w:rsidRPr="007D6AE8">
        <w:rPr>
          <w:rFonts w:asciiTheme="minorHAnsi" w:hAnsiTheme="minorHAnsi" w:cstheme="minorHAnsi"/>
          <w:sz w:val="22"/>
          <w:szCs w:val="22"/>
          <w:u w:val="single"/>
          <w:lang w:val="nl-BE"/>
        </w:rPr>
        <w:t xml:space="preserve">    </w:t>
      </w:r>
      <w:r w:rsidRPr="007D6AE8">
        <w:rPr>
          <w:rFonts w:asciiTheme="minorHAnsi" w:hAnsiTheme="minorHAnsi" w:cstheme="minorHAnsi"/>
          <w:sz w:val="22"/>
          <w:szCs w:val="22"/>
          <w:lang w:val="nl-BE"/>
        </w:rPr>
        <w:t xml:space="preserve"> / </w:t>
      </w:r>
      <w:r w:rsidRPr="007D6AE8">
        <w:rPr>
          <w:rFonts w:asciiTheme="minorHAnsi" w:hAnsiTheme="minorHAnsi" w:cstheme="minorHAnsi"/>
          <w:sz w:val="22"/>
          <w:szCs w:val="22"/>
          <w:u w:val="single"/>
          <w:lang w:val="nl-BE"/>
        </w:rPr>
        <w:t xml:space="preserve">                    </w:t>
      </w:r>
      <w:r w:rsidRPr="007D6AE8">
        <w:rPr>
          <w:rFonts w:asciiTheme="minorHAnsi" w:hAnsiTheme="minorHAnsi" w:cstheme="minorHAnsi"/>
          <w:sz w:val="22"/>
          <w:szCs w:val="22"/>
          <w:lang w:val="nl-BE"/>
        </w:rPr>
        <w:t xml:space="preserve">   </w:t>
      </w:r>
      <w:r w:rsidR="009E0F22">
        <w:rPr>
          <w:rFonts w:asciiTheme="minorHAnsi" w:hAnsiTheme="minorHAnsi" w:cstheme="minorHAnsi"/>
          <w:sz w:val="22"/>
          <w:szCs w:val="22"/>
          <w:lang w:val="nl-BE"/>
        </w:rPr>
        <w:t>E-mail</w:t>
      </w:r>
      <w:r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u w:val="single"/>
          <w:lang w:val="nl-BE"/>
        </w:rPr>
        <w:t xml:space="preserve">     </w:t>
      </w:r>
      <w:r w:rsidRPr="007D6AE8">
        <w:rPr>
          <w:rFonts w:asciiTheme="minorHAnsi" w:hAnsiTheme="minorHAnsi" w:cstheme="minorHAnsi"/>
          <w:sz w:val="22"/>
          <w:szCs w:val="22"/>
          <w:lang w:val="nl-BE"/>
        </w:rPr>
        <w:t xml:space="preserve"> /</w:t>
      </w:r>
      <w:r w:rsidR="0043657D" w:rsidRPr="007D6AE8">
        <w:rPr>
          <w:rFonts w:asciiTheme="minorHAnsi" w:hAnsiTheme="minorHAnsi" w:cstheme="minorHAnsi"/>
          <w:sz w:val="22"/>
          <w:szCs w:val="22"/>
          <w:lang w:val="nl-BE"/>
        </w:rPr>
        <w:t>____________</w:t>
      </w:r>
      <w:r w:rsidR="0043657D" w:rsidRPr="007D6AE8">
        <w:rPr>
          <w:rFonts w:asciiTheme="minorHAnsi" w:hAnsiTheme="minorHAnsi" w:cstheme="minorHAnsi"/>
          <w:sz w:val="22"/>
          <w:szCs w:val="22"/>
          <w:u w:val="single"/>
          <w:lang w:val="nl-BE"/>
        </w:rPr>
        <w:t xml:space="preserve">                   </w:t>
      </w:r>
      <w:r w:rsidRPr="007D6AE8">
        <w:rPr>
          <w:rFonts w:asciiTheme="minorHAnsi" w:hAnsiTheme="minorHAnsi" w:cstheme="minorHAnsi"/>
          <w:sz w:val="22"/>
          <w:szCs w:val="22"/>
          <w:u w:val="single"/>
          <w:lang w:val="nl-BE"/>
        </w:rPr>
        <w:t xml:space="preserve">                    </w:t>
      </w:r>
      <w:r w:rsidRPr="007D6AE8">
        <w:rPr>
          <w:rFonts w:asciiTheme="minorHAnsi" w:hAnsiTheme="minorHAnsi" w:cstheme="minorHAnsi"/>
          <w:sz w:val="22"/>
          <w:szCs w:val="22"/>
          <w:lang w:val="nl-BE"/>
        </w:rPr>
        <w:t xml:space="preserve"> </w:t>
      </w: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18"/>
          <w:lang w:val="nl-BE"/>
        </w:rPr>
      </w:pPr>
    </w:p>
    <w:p w:rsidR="00B337FF" w:rsidRPr="007D6AE8" w:rsidRDefault="00B337FF"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u w:val="single"/>
          <w:lang w:val="nl-BE"/>
        </w:rPr>
      </w:pPr>
      <w:r w:rsidRPr="007D6AE8">
        <w:rPr>
          <w:rFonts w:asciiTheme="minorHAnsi" w:hAnsiTheme="minorHAnsi" w:cstheme="minorHAnsi"/>
          <w:i/>
          <w:sz w:val="22"/>
          <w:szCs w:val="22"/>
          <w:u w:val="single"/>
          <w:lang w:val="nl-BE"/>
        </w:rPr>
        <w:t>ALGEMENE INFORMATIE</w:t>
      </w:r>
      <w:r w:rsidRPr="007D6AE8">
        <w:rPr>
          <w:rFonts w:asciiTheme="minorHAnsi" w:hAnsiTheme="minorHAnsi" w:cstheme="minorHAnsi"/>
          <w:sz w:val="22"/>
          <w:szCs w:val="22"/>
          <w:u w:val="single"/>
          <w:lang w:val="nl-BE"/>
        </w:rPr>
        <w:t>:</w:t>
      </w:r>
    </w:p>
    <w:p w:rsidR="00CF0C9D" w:rsidRPr="007D6AE8" w:rsidRDefault="00CF0C9D" w:rsidP="00B337FF">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CF0C9D" w:rsidRPr="007D6AE8" w:rsidRDefault="00CF0C9D"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 xml:space="preserve">Preventieadviseur </w:t>
      </w:r>
      <w:r w:rsidR="00B337FF" w:rsidRPr="007D6AE8">
        <w:rPr>
          <w:rFonts w:asciiTheme="minorHAnsi" w:hAnsiTheme="minorHAnsi" w:cstheme="minorHAnsi"/>
          <w:sz w:val="22"/>
          <w:szCs w:val="22"/>
          <w:lang w:val="nl-BE"/>
        </w:rPr>
        <w:t>:</w:t>
      </w: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t xml:space="preserve">                                                                  </w:t>
      </w: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Veiligheidsverantwoordelijke op de werf:</w:t>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t xml:space="preserve">                                                                  </w:t>
      </w:r>
    </w:p>
    <w:p w:rsidR="00CF0C9D" w:rsidRPr="007D6AE8" w:rsidRDefault="00CF0C9D"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EHBO-hulpverlener op de werf:</w:t>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t xml:space="preserve">                                                                </w:t>
      </w:r>
    </w:p>
    <w:p w:rsidR="00CF0C9D" w:rsidRPr="007D6AE8" w:rsidRDefault="00CF0C9D"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CF0C9D"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r>
      <w:r w:rsidR="00B337FF" w:rsidRPr="007D6AE8">
        <w:rPr>
          <w:rFonts w:asciiTheme="minorHAnsi" w:hAnsiTheme="minorHAnsi" w:cstheme="minorHAnsi"/>
          <w:sz w:val="22"/>
          <w:szCs w:val="22"/>
          <w:lang w:val="nl-BE"/>
        </w:rPr>
        <w:t>Externe dienst voor preventie en bescherming</w:t>
      </w:r>
      <w:r w:rsidR="00B337FF" w:rsidRPr="007D6AE8">
        <w:rPr>
          <w:rFonts w:asciiTheme="minorHAnsi" w:hAnsiTheme="minorHAnsi" w:cstheme="minorHAnsi"/>
          <w:sz w:val="22"/>
          <w:szCs w:val="22"/>
          <w:lang w:val="nl-BE"/>
        </w:rPr>
        <w:tab/>
      </w:r>
      <w:r w:rsidR="00B337FF" w:rsidRPr="007D6AE8">
        <w:rPr>
          <w:rFonts w:asciiTheme="minorHAnsi" w:hAnsiTheme="minorHAnsi" w:cstheme="minorHAnsi"/>
          <w:sz w:val="22"/>
          <w:szCs w:val="22"/>
          <w:lang w:val="nl-BE"/>
        </w:rPr>
        <w:tab/>
        <w:t xml:space="preserve">                                                                  </w:t>
      </w:r>
    </w:p>
    <w:p w:rsidR="00CF0C9D" w:rsidRPr="007D6AE8" w:rsidRDefault="00CF0C9D"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 xml:space="preserve">Arbeidsgeneesheer:   </w:t>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t xml:space="preserve">                                                                  </w:t>
      </w:r>
    </w:p>
    <w:p w:rsidR="00CF0C9D" w:rsidRPr="007D6AE8" w:rsidRDefault="00CF0C9D"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t>Verzekeraar arbeidsongevallen:</w:t>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t xml:space="preserve">                                                                  </w:t>
      </w:r>
    </w:p>
    <w:p w:rsidR="00CF0C9D" w:rsidRPr="007D6AE8" w:rsidRDefault="00CF0C9D"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omschrijving van de uit te voeren werken:</w:t>
      </w: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                                                                                                                                                                                                                                                                                                                </w:t>
      </w: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maximaal aantal werknemers (+onderaannemers) op de werf:                                </w:t>
      </w: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uitvoeringsperiode:   van  </w:t>
      </w:r>
      <w:r w:rsidR="00CF0C9D" w:rsidRPr="007D6AE8">
        <w:rPr>
          <w:rFonts w:asciiTheme="minorHAnsi" w:hAnsiTheme="minorHAnsi" w:cstheme="minorHAnsi"/>
          <w:sz w:val="22"/>
          <w:szCs w:val="22"/>
          <w:lang w:val="nl-BE"/>
        </w:rPr>
        <w:t>___</w:t>
      </w:r>
      <w:r w:rsidRPr="007D6AE8">
        <w:rPr>
          <w:rFonts w:asciiTheme="minorHAnsi" w:hAnsiTheme="minorHAnsi" w:cstheme="minorHAnsi"/>
          <w:sz w:val="22"/>
          <w:szCs w:val="22"/>
          <w:lang w:val="nl-BE"/>
        </w:rPr>
        <w:t xml:space="preserve">/ </w:t>
      </w:r>
      <w:r w:rsidR="00CF0C9D" w:rsidRPr="007D6AE8">
        <w:rPr>
          <w:rFonts w:asciiTheme="minorHAnsi" w:hAnsiTheme="minorHAnsi" w:cstheme="minorHAnsi"/>
          <w:sz w:val="22"/>
          <w:szCs w:val="22"/>
          <w:lang w:val="nl-BE"/>
        </w:rPr>
        <w:t>___</w:t>
      </w:r>
      <w:r w:rsidRPr="007D6AE8">
        <w:rPr>
          <w:rFonts w:asciiTheme="minorHAnsi" w:hAnsiTheme="minorHAnsi" w:cstheme="minorHAnsi"/>
          <w:sz w:val="22"/>
          <w:szCs w:val="22"/>
          <w:lang w:val="nl-BE"/>
        </w:rPr>
        <w:t xml:space="preserve"> /</w:t>
      </w:r>
      <w:r w:rsidR="00CF0C9D" w:rsidRPr="007D6AE8">
        <w:rPr>
          <w:rFonts w:asciiTheme="minorHAnsi" w:hAnsiTheme="minorHAnsi" w:cstheme="minorHAnsi"/>
          <w:sz w:val="22"/>
          <w:szCs w:val="22"/>
          <w:lang w:val="nl-BE"/>
        </w:rPr>
        <w:t>___</w:t>
      </w:r>
      <w:r w:rsidRPr="007D6AE8">
        <w:rPr>
          <w:rFonts w:asciiTheme="minorHAnsi" w:hAnsiTheme="minorHAnsi" w:cstheme="minorHAnsi"/>
          <w:sz w:val="22"/>
          <w:szCs w:val="22"/>
          <w:lang w:val="nl-BE"/>
        </w:rPr>
        <w:t xml:space="preserve"> </w:t>
      </w:r>
      <w:r w:rsidR="00CF0C9D" w:rsidRPr="007D6AE8">
        <w:rPr>
          <w:rFonts w:asciiTheme="minorHAnsi" w:hAnsiTheme="minorHAnsi" w:cstheme="minorHAnsi"/>
          <w:sz w:val="22"/>
          <w:szCs w:val="22"/>
          <w:lang w:val="nl-BE"/>
        </w:rPr>
        <w:t xml:space="preserve">  tot  </w:t>
      </w:r>
      <w:r w:rsidRPr="007D6AE8">
        <w:rPr>
          <w:rFonts w:asciiTheme="minorHAnsi" w:hAnsiTheme="minorHAnsi" w:cstheme="minorHAnsi"/>
          <w:sz w:val="22"/>
          <w:szCs w:val="22"/>
          <w:lang w:val="nl-BE"/>
        </w:rPr>
        <w:t xml:space="preserve"> </w:t>
      </w:r>
      <w:r w:rsidR="00CF0C9D" w:rsidRPr="007D6AE8">
        <w:rPr>
          <w:rFonts w:asciiTheme="minorHAnsi" w:hAnsiTheme="minorHAnsi" w:cstheme="minorHAnsi"/>
          <w:sz w:val="22"/>
          <w:szCs w:val="22"/>
          <w:lang w:val="nl-BE"/>
        </w:rPr>
        <w:t>___</w:t>
      </w:r>
      <w:r w:rsidRPr="007D6AE8">
        <w:rPr>
          <w:rFonts w:asciiTheme="minorHAnsi" w:hAnsiTheme="minorHAnsi" w:cstheme="minorHAnsi"/>
          <w:sz w:val="22"/>
          <w:szCs w:val="22"/>
          <w:lang w:val="nl-BE"/>
        </w:rPr>
        <w:t xml:space="preserve"> /</w:t>
      </w:r>
      <w:r w:rsidR="00CF0C9D" w:rsidRPr="007D6AE8">
        <w:rPr>
          <w:rFonts w:asciiTheme="minorHAnsi" w:hAnsiTheme="minorHAnsi" w:cstheme="minorHAnsi"/>
          <w:sz w:val="22"/>
          <w:szCs w:val="22"/>
          <w:lang w:val="nl-BE"/>
        </w:rPr>
        <w:t>___/___</w:t>
      </w:r>
      <w:r w:rsidRPr="007D6AE8">
        <w:rPr>
          <w:rFonts w:asciiTheme="minorHAnsi" w:hAnsiTheme="minorHAnsi" w:cstheme="minorHAnsi"/>
          <w:sz w:val="22"/>
          <w:szCs w:val="22"/>
          <w:lang w:val="nl-BE"/>
        </w:rPr>
        <w:t xml:space="preserve"> </w:t>
      </w:r>
    </w:p>
    <w:p w:rsidR="00CF0C9D" w:rsidRPr="007D6AE8" w:rsidRDefault="00CF0C9D"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INTENTIEVERKLARING:</w:t>
      </w:r>
    </w:p>
    <w:p w:rsidR="00CF0C9D" w:rsidRPr="007D6AE8" w:rsidRDefault="00CF0C9D"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jc w:val="center"/>
        <w:rPr>
          <w:rFonts w:asciiTheme="minorHAnsi" w:hAnsiTheme="minorHAnsi" w:cstheme="minorHAnsi"/>
          <w:sz w:val="22"/>
          <w:szCs w:val="22"/>
          <w:lang w:val="nl-BE"/>
        </w:rPr>
      </w:pP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b/>
          <w:sz w:val="22"/>
          <w:szCs w:val="22"/>
          <w:lang w:val="nl-BE"/>
        </w:rPr>
      </w:pPr>
      <w:r w:rsidRPr="007D6AE8">
        <w:rPr>
          <w:rFonts w:asciiTheme="minorHAnsi" w:hAnsiTheme="minorHAnsi" w:cstheme="minorHAnsi"/>
          <w:b/>
          <w:sz w:val="22"/>
          <w:szCs w:val="22"/>
          <w:lang w:val="nl-BE"/>
        </w:rPr>
        <w:t>Ondergetekende verklaart het bouw</w:t>
      </w:r>
      <w:r w:rsidRPr="007D6AE8">
        <w:rPr>
          <w:rFonts w:asciiTheme="minorHAnsi" w:hAnsiTheme="minorHAnsi" w:cstheme="minorHAnsi"/>
          <w:b/>
          <w:sz w:val="22"/>
          <w:szCs w:val="22"/>
          <w:lang w:val="nl-BE"/>
        </w:rPr>
        <w:softHyphen/>
        <w:t>plaatsreglement te hebben ontvan</w:t>
      </w:r>
      <w:r w:rsidRPr="007D6AE8">
        <w:rPr>
          <w:rFonts w:asciiTheme="minorHAnsi" w:hAnsiTheme="minorHAnsi" w:cstheme="minorHAnsi"/>
          <w:b/>
          <w:sz w:val="22"/>
          <w:szCs w:val="22"/>
          <w:lang w:val="nl-BE"/>
        </w:rPr>
        <w:softHyphen/>
        <w:t>gen en de verant</w:t>
      </w:r>
      <w:r w:rsidRPr="007D6AE8">
        <w:rPr>
          <w:rFonts w:asciiTheme="minorHAnsi" w:hAnsiTheme="minorHAnsi" w:cstheme="minorHAnsi"/>
          <w:b/>
          <w:sz w:val="22"/>
          <w:szCs w:val="22"/>
          <w:lang w:val="nl-BE"/>
        </w:rPr>
        <w:softHyphen/>
        <w:t>woor</w:t>
      </w:r>
      <w:r w:rsidRPr="007D6AE8">
        <w:rPr>
          <w:rFonts w:asciiTheme="minorHAnsi" w:hAnsiTheme="minorHAnsi" w:cstheme="minorHAnsi"/>
          <w:b/>
          <w:sz w:val="22"/>
          <w:szCs w:val="22"/>
          <w:lang w:val="nl-BE"/>
        </w:rPr>
        <w:softHyphen/>
        <w:t>delijkheid te zullen nemen om al zijn werknemers en onderaan</w:t>
      </w:r>
      <w:r w:rsidRPr="007D6AE8">
        <w:rPr>
          <w:rFonts w:asciiTheme="minorHAnsi" w:hAnsiTheme="minorHAnsi" w:cstheme="minorHAnsi"/>
          <w:b/>
          <w:sz w:val="22"/>
          <w:szCs w:val="22"/>
          <w:lang w:val="nl-BE"/>
        </w:rPr>
        <w:softHyphen/>
        <w:t>nemers die voor zijn rekening werken, te informeren over de inhoud.</w:t>
      </w: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b/>
          <w:sz w:val="22"/>
          <w:szCs w:val="22"/>
          <w:lang w:val="nl-BE"/>
        </w:rPr>
      </w:pPr>
      <w:r w:rsidRPr="007D6AE8">
        <w:rPr>
          <w:rFonts w:asciiTheme="minorHAnsi" w:hAnsiTheme="minorHAnsi" w:cstheme="minorHAnsi"/>
          <w:b/>
          <w:sz w:val="22"/>
          <w:szCs w:val="22"/>
          <w:lang w:val="nl-BE"/>
        </w:rPr>
        <w:t>Eveneens bevestigt ondergetekende de voorschriften van het bouwplaatsregle</w:t>
      </w:r>
      <w:r w:rsidRPr="007D6AE8">
        <w:rPr>
          <w:rFonts w:asciiTheme="minorHAnsi" w:hAnsiTheme="minorHAnsi" w:cstheme="minorHAnsi"/>
          <w:b/>
          <w:sz w:val="22"/>
          <w:szCs w:val="22"/>
          <w:lang w:val="nl-BE"/>
        </w:rPr>
        <w:softHyphen/>
        <w:t>ment duide</w:t>
      </w:r>
      <w:r w:rsidRPr="007D6AE8">
        <w:rPr>
          <w:rFonts w:asciiTheme="minorHAnsi" w:hAnsiTheme="minorHAnsi" w:cstheme="minorHAnsi"/>
          <w:b/>
          <w:sz w:val="22"/>
          <w:szCs w:val="22"/>
          <w:lang w:val="nl-BE"/>
        </w:rPr>
        <w:softHyphen/>
        <w:t>lijk begrepen te hebben.</w:t>
      </w: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Voor akkoord,</w:t>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t>voor akkoord,</w:t>
      </w: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t xml:space="preserve">datum:   </w:t>
      </w:r>
      <w:r w:rsidR="00CF0C9D" w:rsidRPr="007D6AE8">
        <w:rPr>
          <w:rFonts w:asciiTheme="minorHAnsi" w:hAnsiTheme="minorHAnsi" w:cstheme="minorHAnsi"/>
          <w:sz w:val="22"/>
          <w:szCs w:val="22"/>
          <w:lang w:val="nl-BE"/>
        </w:rPr>
        <w:t>___/___ /___</w:t>
      </w: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Veiligheids</w:t>
      </w:r>
      <w:r w:rsidR="00E729D9" w:rsidRPr="007D6AE8">
        <w:rPr>
          <w:rFonts w:asciiTheme="minorHAnsi" w:hAnsiTheme="minorHAnsi" w:cstheme="minorHAnsi"/>
          <w:sz w:val="22"/>
          <w:szCs w:val="22"/>
          <w:lang w:val="nl-BE"/>
        </w:rPr>
        <w:t xml:space="preserve">coördinator </w:t>
      </w:r>
      <w:r w:rsidR="00E729D9" w:rsidRPr="007D6AE8">
        <w:rPr>
          <w:rFonts w:asciiTheme="minorHAnsi" w:hAnsiTheme="minorHAnsi" w:cstheme="minorHAnsi"/>
          <w:sz w:val="22"/>
          <w:szCs w:val="22"/>
          <w:lang w:val="nl-BE"/>
        </w:rPr>
        <w:tab/>
      </w:r>
      <w:r w:rsidR="00E729D9" w:rsidRPr="007D6AE8">
        <w:rPr>
          <w:rFonts w:asciiTheme="minorHAnsi" w:hAnsiTheme="minorHAnsi" w:cstheme="minorHAnsi"/>
          <w:sz w:val="22"/>
          <w:szCs w:val="22"/>
          <w:lang w:val="nl-BE"/>
        </w:rPr>
        <w:tab/>
      </w:r>
      <w:r w:rsidR="00E729D9" w:rsidRPr="007D6AE8">
        <w:rPr>
          <w:rFonts w:asciiTheme="minorHAnsi" w:hAnsiTheme="minorHAnsi" w:cstheme="minorHAnsi"/>
          <w:sz w:val="22"/>
          <w:szCs w:val="22"/>
          <w:lang w:val="nl-BE"/>
        </w:rPr>
        <w:tab/>
      </w:r>
      <w:r w:rsidR="00E729D9" w:rsidRPr="007D6AE8">
        <w:rPr>
          <w:rFonts w:asciiTheme="minorHAnsi" w:hAnsiTheme="minorHAnsi" w:cstheme="minorHAnsi"/>
          <w:sz w:val="22"/>
          <w:szCs w:val="22"/>
          <w:lang w:val="nl-BE"/>
        </w:rPr>
        <w:tab/>
      </w:r>
      <w:r w:rsidR="00E729D9"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Ondernemingshoofd</w:t>
      </w:r>
    </w:p>
    <w:p w:rsidR="00B337FF" w:rsidRPr="007D6AE8" w:rsidRDefault="00B337FF"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(dit document vóór de start van de werken terugbezorgen aan de </w:t>
      </w:r>
      <w:r w:rsidR="00E729D9" w:rsidRPr="007D6AE8">
        <w:rPr>
          <w:rFonts w:asciiTheme="minorHAnsi" w:hAnsiTheme="minorHAnsi" w:cstheme="minorHAnsi"/>
          <w:sz w:val="22"/>
          <w:szCs w:val="22"/>
          <w:lang w:val="nl-BE"/>
        </w:rPr>
        <w:t>veiligheids</w:t>
      </w:r>
      <w:r w:rsidRPr="007D6AE8">
        <w:rPr>
          <w:rFonts w:asciiTheme="minorHAnsi" w:hAnsiTheme="minorHAnsi" w:cstheme="minorHAnsi"/>
          <w:sz w:val="22"/>
          <w:szCs w:val="22"/>
          <w:lang w:val="nl-BE"/>
        </w:rPr>
        <w:t>coördinator)</w:t>
      </w:r>
    </w:p>
    <w:p w:rsidR="00CF0C9D" w:rsidRPr="007D6AE8" w:rsidRDefault="00CF0C9D" w:rsidP="00CF0C9D">
      <w:pPr>
        <w:pBdr>
          <w:top w:val="single" w:sz="12" w:space="1" w:color="auto"/>
          <w:left w:val="single" w:sz="12" w:space="4" w:color="auto"/>
          <w:bottom w:val="single" w:sz="12" w:space="1" w:color="auto"/>
          <w:right w:val="single" w:sz="12" w:space="4" w:color="auto"/>
        </w:pBd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2"/>
          <w:szCs w:val="22"/>
          <w:lang w:val="nl-BE"/>
        </w:rPr>
      </w:pPr>
    </w:p>
    <w:p w:rsidR="00B337FF" w:rsidRPr="007D6AE8" w:rsidRDefault="00B337FF" w:rsidP="00213AAE">
      <w:pPr>
        <w:tabs>
          <w:tab w:val="left" w:pos="23"/>
          <w:tab w:val="left" w:pos="510"/>
          <w:tab w:val="left" w:pos="1020"/>
          <w:tab w:val="left" w:pos="2183"/>
          <w:tab w:val="left" w:pos="2903"/>
          <w:tab w:val="left" w:pos="3623"/>
          <w:tab w:val="left" w:pos="4343"/>
          <w:tab w:val="left" w:pos="5063"/>
          <w:tab w:val="left" w:pos="5783"/>
          <w:tab w:val="left" w:pos="6503"/>
          <w:tab w:val="left" w:pos="7223"/>
          <w:tab w:val="left" w:pos="7943"/>
          <w:tab w:val="left" w:pos="8663"/>
          <w:tab w:val="left" w:pos="9383"/>
          <w:tab w:val="left" w:pos="10103"/>
          <w:tab w:val="left" w:pos="10823"/>
        </w:tabs>
        <w:suppressAutoHyphens/>
        <w:ind w:left="23" w:right="-113"/>
        <w:rPr>
          <w:rFonts w:asciiTheme="minorHAnsi" w:hAnsiTheme="minorHAnsi" w:cstheme="minorHAnsi"/>
          <w:sz w:val="28"/>
          <w:szCs w:val="28"/>
          <w:lang w:val="nl-BE"/>
        </w:rPr>
      </w:pPr>
      <w:r w:rsidRPr="007D6AE8">
        <w:rPr>
          <w:rFonts w:asciiTheme="minorHAnsi" w:hAnsiTheme="minorHAnsi" w:cstheme="minorHAnsi"/>
          <w:sz w:val="22"/>
          <w:szCs w:val="22"/>
          <w:lang w:val="nl-BE"/>
        </w:rPr>
        <w:br w:type="page"/>
      </w:r>
      <w:r w:rsidRPr="007D6AE8">
        <w:rPr>
          <w:rFonts w:asciiTheme="minorHAnsi" w:hAnsiTheme="minorHAnsi" w:cstheme="minorHAnsi"/>
          <w:sz w:val="28"/>
          <w:szCs w:val="28"/>
          <w:lang w:val="nl-BE"/>
        </w:rPr>
        <w:lastRenderedPageBreak/>
        <w:t>Bijlage 2 : Veiligheids- en gezondheidsplan voor (onder)aannemers</w:t>
      </w:r>
      <w:r w:rsidR="008A3C1E" w:rsidRPr="007D6AE8">
        <w:rPr>
          <w:rFonts w:asciiTheme="minorHAnsi" w:hAnsiTheme="minorHAnsi" w:cstheme="minorHAnsi"/>
          <w:sz w:val="28"/>
          <w:szCs w:val="28"/>
          <w:lang w:val="nl-BE"/>
        </w:rPr>
        <w:t xml:space="preserve"> </w:t>
      </w:r>
      <w:r w:rsidRPr="007D6AE8">
        <w:rPr>
          <w:rFonts w:asciiTheme="minorHAnsi" w:hAnsiTheme="minorHAnsi" w:cstheme="minorHAnsi"/>
          <w:sz w:val="28"/>
          <w:szCs w:val="28"/>
          <w:lang w:val="nl-BE"/>
        </w:rPr>
        <w:t>(blad 2)</w:t>
      </w:r>
    </w:p>
    <w:p w:rsidR="00CF0C9D" w:rsidRPr="007D6AE8" w:rsidRDefault="00CF0C9D" w:rsidP="00B337FF">
      <w:pPr>
        <w:rPr>
          <w:rFonts w:asciiTheme="minorHAnsi" w:hAnsiTheme="minorHAnsi" w:cstheme="minorHAnsi"/>
          <w:sz w:val="28"/>
          <w:szCs w:val="28"/>
          <w:lang w:val="nl-BE"/>
        </w:rPr>
      </w:pPr>
    </w:p>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spacing w:line="295" w:lineRule="exact"/>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project:   </w:t>
      </w:r>
      <w:r w:rsidRPr="007D6AE8">
        <w:rPr>
          <w:rFonts w:asciiTheme="minorHAnsi" w:hAnsiTheme="minorHAnsi" w:cstheme="minorHAnsi"/>
          <w:sz w:val="22"/>
          <w:szCs w:val="22"/>
          <w:u w:val="single"/>
          <w:lang w:val="nl-BE"/>
        </w:rPr>
        <w:t xml:space="preserve">                                                </w:t>
      </w:r>
      <w:r w:rsidRPr="007D6AE8">
        <w:rPr>
          <w:rFonts w:asciiTheme="minorHAnsi" w:hAnsiTheme="minorHAnsi" w:cstheme="minorHAnsi"/>
          <w:sz w:val="22"/>
          <w:szCs w:val="22"/>
          <w:lang w:val="nl-BE"/>
        </w:rPr>
        <w:tab/>
        <w:t xml:space="preserve">bouwplaats:   </w:t>
      </w:r>
      <w:r w:rsidR="00CF0C9D" w:rsidRPr="007D6AE8">
        <w:rPr>
          <w:rFonts w:asciiTheme="minorHAnsi" w:hAnsiTheme="minorHAnsi" w:cstheme="minorHAnsi"/>
          <w:sz w:val="22"/>
          <w:szCs w:val="22"/>
          <w:u w:val="single"/>
          <w:lang w:val="nl-BE"/>
        </w:rPr>
        <w:t>__</w:t>
      </w:r>
      <w:r w:rsidR="008D13FC" w:rsidRPr="007D6AE8">
        <w:rPr>
          <w:rFonts w:asciiTheme="minorHAnsi" w:hAnsiTheme="minorHAnsi" w:cstheme="minorHAnsi"/>
          <w:sz w:val="22"/>
          <w:szCs w:val="22"/>
          <w:u w:val="single"/>
          <w:lang w:val="nl-BE"/>
        </w:rPr>
        <w:t>__________________</w:t>
      </w:r>
    </w:p>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spacing w:line="295" w:lineRule="exact"/>
        <w:rPr>
          <w:rFonts w:asciiTheme="minorHAnsi" w:hAnsiTheme="minorHAnsi" w:cstheme="minorHAnsi"/>
          <w:sz w:val="22"/>
          <w:szCs w:val="22"/>
          <w:lang w:val="nl-BE"/>
        </w:rPr>
      </w:pPr>
    </w:p>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spacing w:line="295" w:lineRule="exact"/>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onderneming:  </w:t>
      </w:r>
      <w:r w:rsidRPr="007D6AE8">
        <w:rPr>
          <w:rFonts w:asciiTheme="minorHAnsi" w:hAnsiTheme="minorHAnsi" w:cstheme="minorHAnsi"/>
          <w:sz w:val="22"/>
          <w:szCs w:val="22"/>
          <w:u w:val="single"/>
          <w:lang w:val="nl-BE"/>
        </w:rPr>
        <w:t xml:space="preserve">                                                            </w:t>
      </w:r>
      <w:r w:rsidR="00CF0C9D" w:rsidRPr="007D6AE8">
        <w:rPr>
          <w:rFonts w:asciiTheme="minorHAnsi" w:hAnsiTheme="minorHAnsi" w:cstheme="minorHAnsi"/>
          <w:sz w:val="22"/>
          <w:szCs w:val="22"/>
          <w:lang w:val="nl-BE"/>
        </w:rPr>
        <w:t xml:space="preserve">   </w:t>
      </w:r>
      <w:r w:rsidR="00CF0C9D" w:rsidRPr="007D6AE8">
        <w:rPr>
          <w:rFonts w:asciiTheme="minorHAnsi" w:hAnsiTheme="minorHAnsi" w:cstheme="minorHAnsi"/>
          <w:sz w:val="22"/>
          <w:szCs w:val="22"/>
          <w:lang w:val="nl-BE"/>
        </w:rPr>
        <w:tab/>
      </w:r>
      <w:r w:rsidR="00CF0C9D"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sym w:font="Wingdings" w:char="F06F"/>
      </w:r>
      <w:r w:rsidRPr="007D6AE8">
        <w:rPr>
          <w:rFonts w:asciiTheme="minorHAnsi" w:hAnsiTheme="minorHAnsi" w:cstheme="minorHAnsi"/>
          <w:sz w:val="22"/>
          <w:szCs w:val="22"/>
          <w:lang w:val="nl-BE"/>
        </w:rPr>
        <w:t xml:space="preserve"> aannemer  </w:t>
      </w:r>
    </w:p>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spacing w:line="295" w:lineRule="exact"/>
        <w:rPr>
          <w:rFonts w:asciiTheme="minorHAnsi" w:hAnsiTheme="minorHAnsi" w:cstheme="minorHAnsi"/>
          <w:sz w:val="22"/>
          <w:szCs w:val="22"/>
          <w:lang w:val="nl-BE"/>
        </w:rPr>
      </w:pP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tab/>
      </w:r>
      <w:r w:rsidRPr="007D6AE8">
        <w:rPr>
          <w:rFonts w:asciiTheme="minorHAnsi" w:hAnsiTheme="minorHAnsi" w:cstheme="minorHAnsi"/>
          <w:sz w:val="22"/>
          <w:szCs w:val="22"/>
          <w:lang w:val="nl-BE"/>
        </w:rPr>
        <w:sym w:font="Wingdings" w:char="F06F"/>
      </w:r>
      <w:r w:rsidRPr="007D6AE8">
        <w:rPr>
          <w:rFonts w:asciiTheme="minorHAnsi" w:hAnsiTheme="minorHAnsi" w:cstheme="minorHAnsi"/>
          <w:sz w:val="22"/>
          <w:szCs w:val="22"/>
          <w:lang w:val="nl-BE"/>
        </w:rPr>
        <w:t xml:space="preserve"> onderaannemer</w:t>
      </w:r>
    </w:p>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rPr>
          <w:rFonts w:asciiTheme="minorHAnsi" w:hAnsiTheme="minorHAnsi" w:cstheme="minorHAnsi"/>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1"/>
        <w:gridCol w:w="1602"/>
        <w:gridCol w:w="1601"/>
        <w:gridCol w:w="1602"/>
        <w:gridCol w:w="1602"/>
        <w:gridCol w:w="1180"/>
      </w:tblGrid>
      <w:tr w:rsidR="00B337FF" w:rsidRPr="007D6AE8">
        <w:trPr>
          <w:cantSplit/>
          <w:trHeight w:val="2403"/>
        </w:trPr>
        <w:tc>
          <w:tcPr>
            <w:tcW w:w="1601"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1"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180" w:type="dxa"/>
            <w:shd w:val="pct25" w:color="auto" w:fill="FFFFFF"/>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jc w:val="center"/>
              <w:rPr>
                <w:rFonts w:asciiTheme="minorHAnsi" w:hAnsiTheme="minorHAnsi" w:cstheme="minorHAnsi"/>
                <w:b/>
                <w:lang w:val="nl-BE"/>
              </w:rPr>
            </w:pPr>
            <w:r w:rsidRPr="007D6AE8">
              <w:rPr>
                <w:rFonts w:asciiTheme="minorHAnsi" w:hAnsiTheme="minorHAnsi" w:cstheme="minorHAnsi"/>
                <w:b/>
                <w:lang w:val="nl-BE"/>
              </w:rPr>
              <w:t>Volgorde van de aktiviteiten</w:t>
            </w:r>
          </w:p>
        </w:tc>
      </w:tr>
      <w:tr w:rsidR="00B337FF" w:rsidRPr="007D6AE8">
        <w:trPr>
          <w:cantSplit/>
          <w:trHeight w:val="1971"/>
        </w:trPr>
        <w:tc>
          <w:tcPr>
            <w:tcW w:w="1601"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1"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180" w:type="dxa"/>
            <w:shd w:val="pct25" w:color="auto" w:fill="FFFFFF"/>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jc w:val="center"/>
              <w:rPr>
                <w:rFonts w:asciiTheme="minorHAnsi" w:hAnsiTheme="minorHAnsi" w:cstheme="minorHAnsi"/>
                <w:b/>
                <w:lang w:val="nl-BE"/>
              </w:rPr>
            </w:pPr>
            <w:r w:rsidRPr="007D6AE8">
              <w:rPr>
                <w:rFonts w:asciiTheme="minorHAnsi" w:hAnsiTheme="minorHAnsi" w:cstheme="minorHAnsi"/>
                <w:b/>
                <w:lang w:val="nl-BE"/>
              </w:rPr>
              <w:t>Middelen / Technieken</w:t>
            </w:r>
          </w:p>
        </w:tc>
      </w:tr>
      <w:tr w:rsidR="00B337FF" w:rsidRPr="007D6AE8">
        <w:trPr>
          <w:cantSplit/>
          <w:trHeight w:val="1842"/>
        </w:trPr>
        <w:tc>
          <w:tcPr>
            <w:tcW w:w="1601"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1"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180" w:type="dxa"/>
            <w:shd w:val="pct25" w:color="auto" w:fill="FFFFFF"/>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jc w:val="center"/>
              <w:rPr>
                <w:rFonts w:asciiTheme="minorHAnsi" w:hAnsiTheme="minorHAnsi" w:cstheme="minorHAnsi"/>
                <w:b/>
                <w:lang w:val="nl-BE"/>
              </w:rPr>
            </w:pPr>
            <w:r w:rsidRPr="007D6AE8">
              <w:rPr>
                <w:rFonts w:asciiTheme="minorHAnsi" w:hAnsiTheme="minorHAnsi" w:cstheme="minorHAnsi"/>
                <w:b/>
                <w:lang w:val="nl-BE"/>
              </w:rPr>
              <w:t>Risico's</w:t>
            </w:r>
          </w:p>
        </w:tc>
      </w:tr>
      <w:tr w:rsidR="00B337FF" w:rsidRPr="007D6AE8">
        <w:trPr>
          <w:cantSplit/>
          <w:trHeight w:val="3967"/>
        </w:trPr>
        <w:tc>
          <w:tcPr>
            <w:tcW w:w="1601"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1"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602" w:type="dxa"/>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rPr>
                <w:rFonts w:asciiTheme="minorHAnsi" w:hAnsiTheme="minorHAnsi" w:cstheme="minorHAnsi"/>
                <w:lang w:val="nl-BE"/>
              </w:rPr>
            </w:pPr>
          </w:p>
        </w:tc>
        <w:tc>
          <w:tcPr>
            <w:tcW w:w="1180" w:type="dxa"/>
            <w:shd w:val="pct25" w:color="auto" w:fill="FFFFFF"/>
            <w:textDirection w:val="tbRl"/>
          </w:tcPr>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ind w:left="113" w:right="113"/>
              <w:jc w:val="center"/>
              <w:rPr>
                <w:rFonts w:asciiTheme="minorHAnsi" w:hAnsiTheme="minorHAnsi" w:cstheme="minorHAnsi"/>
                <w:b/>
                <w:lang w:val="nl-BE"/>
              </w:rPr>
            </w:pPr>
            <w:r w:rsidRPr="007D6AE8">
              <w:rPr>
                <w:rFonts w:asciiTheme="minorHAnsi" w:hAnsiTheme="minorHAnsi" w:cstheme="minorHAnsi"/>
                <w:b/>
                <w:lang w:val="nl-BE"/>
              </w:rPr>
              <w:t>Beschermingsmiddelen/maatregelen</w:t>
            </w:r>
          </w:p>
        </w:tc>
      </w:tr>
    </w:tbl>
    <w:p w:rsidR="00B337FF" w:rsidRPr="007D6AE8" w:rsidRDefault="00B337FF" w:rsidP="00B337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212"/>
          <w:tab w:val="left" w:pos="7200"/>
        </w:tabs>
        <w:suppressAutoHyphens/>
        <w:rPr>
          <w:rFonts w:asciiTheme="minorHAnsi" w:hAnsiTheme="minorHAnsi" w:cstheme="minorHAnsi"/>
          <w:lang w:val="nl-BE"/>
        </w:rPr>
      </w:pPr>
    </w:p>
    <w:p w:rsidR="00B337FF" w:rsidRPr="007D6AE8" w:rsidRDefault="00B337FF" w:rsidP="00B337FF">
      <w:pPr>
        <w:rPr>
          <w:rFonts w:asciiTheme="minorHAnsi" w:hAnsiTheme="minorHAnsi" w:cstheme="minorHAnsi"/>
          <w:sz w:val="24"/>
          <w:szCs w:val="24"/>
          <w:lang w:val="nl-BE"/>
        </w:rPr>
      </w:pPr>
      <w:r w:rsidRPr="007D6AE8">
        <w:rPr>
          <w:rFonts w:asciiTheme="minorHAnsi" w:hAnsiTheme="minorHAnsi" w:cstheme="minorHAnsi"/>
          <w:sz w:val="18"/>
          <w:lang w:val="nl-BE"/>
        </w:rPr>
        <w:br w:type="page"/>
      </w:r>
    </w:p>
    <w:p w:rsidR="00B337FF" w:rsidRPr="007D6AE8" w:rsidRDefault="00B337FF" w:rsidP="000D6AF7">
      <w:pPr>
        <w:pStyle w:val="Kop2"/>
        <w:rPr>
          <w:rFonts w:asciiTheme="minorHAnsi" w:hAnsiTheme="minorHAnsi" w:cstheme="minorHAnsi"/>
          <w:sz w:val="28"/>
          <w:szCs w:val="28"/>
          <w:lang w:val="nl-BE"/>
        </w:rPr>
      </w:pPr>
      <w:bookmarkStart w:id="653" w:name="_Toc36978132"/>
      <w:bookmarkStart w:id="654" w:name="_Toc38164050"/>
      <w:bookmarkStart w:id="655" w:name="_Toc41310962"/>
      <w:bookmarkStart w:id="656" w:name="_Toc114379453"/>
      <w:bookmarkStart w:id="657" w:name="_Toc114383980"/>
      <w:bookmarkStart w:id="658" w:name="_Toc491272255"/>
      <w:bookmarkStart w:id="659" w:name="_Toc36978128"/>
      <w:r w:rsidRPr="007D6AE8">
        <w:rPr>
          <w:rFonts w:asciiTheme="minorHAnsi" w:hAnsiTheme="minorHAnsi" w:cstheme="minorHAnsi"/>
          <w:sz w:val="28"/>
          <w:szCs w:val="28"/>
          <w:lang w:val="nl-BE"/>
        </w:rPr>
        <w:lastRenderedPageBreak/>
        <w:t>Bijlage 3 : Contract onderaannemer</w:t>
      </w:r>
      <w:bookmarkEnd w:id="653"/>
      <w:bookmarkEnd w:id="654"/>
      <w:bookmarkEnd w:id="655"/>
      <w:bookmarkEnd w:id="656"/>
      <w:bookmarkEnd w:id="657"/>
      <w:bookmarkEnd w:id="658"/>
    </w:p>
    <w:p w:rsidR="00B337FF" w:rsidRPr="007D6AE8" w:rsidRDefault="00B337FF" w:rsidP="00B337FF">
      <w:pPr>
        <w:rPr>
          <w:rFonts w:asciiTheme="minorHAnsi" w:hAnsiTheme="minorHAnsi" w:cstheme="minorHAnsi"/>
          <w:b/>
          <w:i/>
          <w:sz w:val="18"/>
          <w:lang w:val="nl-BE"/>
        </w:rPr>
      </w:pPr>
    </w:p>
    <w:p w:rsidR="00B337FF" w:rsidRPr="007D6AE8" w:rsidRDefault="00B337FF" w:rsidP="00B337FF">
      <w:pPr>
        <w:tabs>
          <w:tab w:val="left" w:pos="-1440"/>
          <w:tab w:val="left" w:pos="-720"/>
          <w:tab w:val="left" w:pos="0"/>
          <w:tab w:val="left" w:pos="510"/>
          <w:tab w:val="left" w:pos="1440"/>
        </w:tabs>
        <w:rPr>
          <w:rFonts w:asciiTheme="minorHAnsi" w:hAnsiTheme="minorHAnsi" w:cstheme="minorHAnsi"/>
          <w:b/>
          <w:i/>
          <w:sz w:val="22"/>
          <w:szCs w:val="22"/>
          <w:lang w:val="nl-BE"/>
        </w:rPr>
      </w:pPr>
      <w:r w:rsidRPr="007D6AE8">
        <w:rPr>
          <w:rFonts w:asciiTheme="minorHAnsi" w:hAnsiTheme="minorHAnsi" w:cstheme="minorHAnsi"/>
          <w:b/>
          <w:i/>
          <w:sz w:val="22"/>
          <w:szCs w:val="22"/>
          <w:lang w:val="nl-BE"/>
        </w:rPr>
        <w:t>Inleiding</w:t>
      </w:r>
    </w:p>
    <w:p w:rsidR="00B337FF" w:rsidRPr="007D6AE8" w:rsidRDefault="00B337FF" w:rsidP="00B337FF">
      <w:pPr>
        <w:tabs>
          <w:tab w:val="left" w:pos="-1440"/>
          <w:tab w:val="left" w:pos="-720"/>
          <w:tab w:val="left" w:pos="0"/>
          <w:tab w:val="left" w:pos="510"/>
          <w:tab w:val="left" w:pos="1440"/>
        </w:tabs>
        <w:rPr>
          <w:rFonts w:asciiTheme="minorHAnsi" w:hAnsiTheme="minorHAnsi" w:cstheme="minorHAnsi"/>
          <w:b/>
          <w:i/>
          <w:sz w:val="22"/>
          <w:szCs w:val="22"/>
          <w:lang w:val="nl-BE"/>
        </w:rPr>
      </w:pPr>
    </w:p>
    <w:p w:rsidR="00B337FF" w:rsidRPr="007D6AE8" w:rsidRDefault="00B337FF" w:rsidP="00B337FF">
      <w:pPr>
        <w:tabs>
          <w:tab w:val="left" w:pos="-1440"/>
          <w:tab w:val="left" w:pos="-720"/>
          <w:tab w:val="left" w:pos="0"/>
          <w:tab w:val="left" w:pos="510"/>
          <w:tab w:val="left" w:pos="1440"/>
        </w:tabs>
        <w:rPr>
          <w:rFonts w:asciiTheme="minorHAnsi" w:hAnsiTheme="minorHAnsi" w:cstheme="minorHAnsi"/>
          <w:b/>
          <w:i/>
          <w:sz w:val="22"/>
          <w:szCs w:val="22"/>
          <w:lang w:val="nl-BE"/>
        </w:rPr>
      </w:pPr>
      <w:r w:rsidRPr="007D6AE8">
        <w:rPr>
          <w:rFonts w:asciiTheme="minorHAnsi" w:hAnsiTheme="minorHAnsi" w:cstheme="minorHAnsi"/>
          <w:b/>
          <w:i/>
          <w:sz w:val="22"/>
          <w:szCs w:val="22"/>
          <w:lang w:val="nl-BE"/>
        </w:rPr>
        <w:t>Dit document stelt een aantal clausules voor die door de hoofdaannemer kunnen opgenomen worden  in het contract met onderaannemers.</w:t>
      </w:r>
      <w:r w:rsidRPr="007D6AE8">
        <w:rPr>
          <w:rFonts w:asciiTheme="minorHAnsi" w:hAnsiTheme="minorHAnsi" w:cstheme="minorHAnsi"/>
          <w:b/>
          <w:sz w:val="22"/>
          <w:szCs w:val="22"/>
          <w:lang w:val="nl-BE"/>
        </w:rPr>
        <w:t xml:space="preserve">  </w:t>
      </w:r>
      <w:r w:rsidRPr="007D6AE8">
        <w:rPr>
          <w:rFonts w:asciiTheme="minorHAnsi" w:hAnsiTheme="minorHAnsi" w:cstheme="minorHAnsi"/>
          <w:b/>
          <w:i/>
          <w:sz w:val="22"/>
          <w:szCs w:val="22"/>
          <w:lang w:val="nl-BE"/>
        </w:rPr>
        <w:t>Bestaande clausules kunnen aangevuld of vervangen worden door volgende tekst.  Deze clausules gelden onverminderd voor het contract tussen hoofdaannemer en AQUAFIN N.V.</w:t>
      </w:r>
    </w:p>
    <w:p w:rsidR="00B337FF" w:rsidRPr="007D6AE8" w:rsidRDefault="00B337FF" w:rsidP="00B337FF">
      <w:pPr>
        <w:tabs>
          <w:tab w:val="left" w:pos="-1440"/>
          <w:tab w:val="left" w:pos="-720"/>
          <w:tab w:val="left" w:pos="0"/>
          <w:tab w:val="left" w:pos="510"/>
          <w:tab w:val="left" w:pos="1440"/>
        </w:tabs>
        <w:jc w:val="center"/>
        <w:rPr>
          <w:rFonts w:asciiTheme="minorHAnsi" w:hAnsiTheme="minorHAnsi" w:cstheme="minorHAnsi"/>
          <w:b/>
          <w:sz w:val="18"/>
          <w:lang w:val="nl-BE"/>
        </w:rPr>
      </w:pPr>
    </w:p>
    <w:p w:rsidR="00B337FF" w:rsidRPr="007D6AE8" w:rsidRDefault="00B337FF" w:rsidP="00B337FF">
      <w:pPr>
        <w:tabs>
          <w:tab w:val="left" w:pos="-1440"/>
          <w:tab w:val="left" w:pos="-720"/>
          <w:tab w:val="left" w:pos="0"/>
          <w:tab w:val="left" w:pos="510"/>
          <w:tab w:val="left" w:pos="1440"/>
        </w:tabs>
        <w:suppressAutoHyphens/>
        <w:ind w:right="-57"/>
        <w:jc w:val="center"/>
        <w:rPr>
          <w:rFonts w:asciiTheme="minorHAnsi" w:hAnsiTheme="minorHAnsi" w:cstheme="minorHAnsi"/>
          <w:b/>
          <w:sz w:val="24"/>
          <w:szCs w:val="24"/>
          <w:lang w:val="nl-BE"/>
        </w:rPr>
      </w:pPr>
      <w:r w:rsidRPr="007D6AE8">
        <w:rPr>
          <w:rFonts w:asciiTheme="minorHAnsi" w:hAnsiTheme="minorHAnsi" w:cstheme="minorHAnsi"/>
          <w:b/>
          <w:sz w:val="24"/>
          <w:szCs w:val="24"/>
          <w:lang w:val="nl-BE"/>
        </w:rPr>
        <w:t>VEILIGHEIDSCLAUSULES IN HET CONTRACT</w:t>
      </w:r>
    </w:p>
    <w:p w:rsidR="00B337FF" w:rsidRPr="007D6AE8" w:rsidRDefault="00B337FF" w:rsidP="00B337FF">
      <w:pPr>
        <w:tabs>
          <w:tab w:val="left" w:pos="-1440"/>
          <w:tab w:val="left" w:pos="-720"/>
          <w:tab w:val="left" w:pos="0"/>
          <w:tab w:val="left" w:pos="510"/>
          <w:tab w:val="left" w:pos="1440"/>
        </w:tabs>
        <w:ind w:left="-316" w:right="170"/>
        <w:jc w:val="center"/>
        <w:rPr>
          <w:rFonts w:asciiTheme="minorHAnsi" w:hAnsiTheme="minorHAnsi" w:cstheme="minorHAnsi"/>
          <w:sz w:val="18"/>
          <w:lang w:val="nl-BE"/>
        </w:rPr>
      </w:pPr>
    </w:p>
    <w:p w:rsidR="00CF0C9D" w:rsidRPr="007D6AE8" w:rsidRDefault="00B337FF" w:rsidP="00B337FF">
      <w:pPr>
        <w:tabs>
          <w:tab w:val="left" w:pos="-1440"/>
          <w:tab w:val="left" w:pos="-720"/>
          <w:tab w:val="left" w:pos="0"/>
          <w:tab w:val="left" w:pos="510"/>
          <w:tab w:val="left" w:pos="1440"/>
        </w:tabs>
        <w:ind w:left="510" w:right="-57" w:hanging="510"/>
        <w:rPr>
          <w:rFonts w:asciiTheme="minorHAnsi" w:hAnsiTheme="minorHAnsi" w:cstheme="minorHAnsi"/>
          <w:lang w:val="nl-BE"/>
        </w:rPr>
      </w:pPr>
      <w:r w:rsidRPr="007D6AE8">
        <w:rPr>
          <w:rFonts w:asciiTheme="minorHAnsi" w:hAnsiTheme="minorHAnsi" w:cstheme="minorHAnsi"/>
          <w:sz w:val="18"/>
          <w:lang w:val="nl-BE"/>
        </w:rPr>
        <w:t>1.</w:t>
      </w:r>
      <w:r w:rsidRPr="007D6AE8">
        <w:rPr>
          <w:rFonts w:asciiTheme="minorHAnsi" w:hAnsiTheme="minorHAnsi" w:cstheme="minorHAnsi"/>
          <w:sz w:val="18"/>
          <w:lang w:val="nl-BE"/>
        </w:rPr>
        <w:tab/>
      </w:r>
      <w:r w:rsidRPr="007D6AE8">
        <w:rPr>
          <w:rFonts w:asciiTheme="minorHAnsi" w:hAnsiTheme="minorHAnsi" w:cstheme="minorHAnsi"/>
          <w:lang w:val="nl-BE"/>
        </w:rPr>
        <w:t xml:space="preserve">Elke onderneming en/of </w:t>
      </w:r>
      <w:r w:rsidR="00CF0C9D" w:rsidRPr="007D6AE8">
        <w:rPr>
          <w:rFonts w:asciiTheme="minorHAnsi" w:hAnsiTheme="minorHAnsi" w:cstheme="minorHAnsi"/>
          <w:lang w:val="nl-BE"/>
        </w:rPr>
        <w:t>elke zelfstandige die op de bou</w:t>
      </w:r>
      <w:r w:rsidRPr="007D6AE8">
        <w:rPr>
          <w:rFonts w:asciiTheme="minorHAnsi" w:hAnsiTheme="minorHAnsi" w:cstheme="minorHAnsi"/>
          <w:lang w:val="nl-BE"/>
        </w:rPr>
        <w:t>wplaats werken uitvoert en/of laat uitvoeren en ieder persoon die op de bouwplaats aanwezig is, moet het BOUWPLAATSREGLEMENT, onverminderd de bepalingen uit het S-TVGP</w:t>
      </w:r>
      <w:r w:rsidR="00CF0C9D" w:rsidRPr="007D6AE8">
        <w:rPr>
          <w:rFonts w:asciiTheme="minorHAnsi" w:hAnsiTheme="minorHAnsi" w:cstheme="minorHAnsi"/>
          <w:lang w:val="nl-BE"/>
        </w:rPr>
        <w:t xml:space="preserve"> naleven (het bouw</w:t>
      </w:r>
      <w:r w:rsidRPr="007D6AE8">
        <w:rPr>
          <w:rFonts w:asciiTheme="minorHAnsi" w:hAnsiTheme="minorHAnsi" w:cstheme="minorHAnsi"/>
          <w:lang w:val="nl-BE"/>
        </w:rPr>
        <w:t>plaatsreglement is een addendum bij de bestelling - het geeft een samenvatting van belangrijke onderdelen uit het Standaard Type V&amp;G plan van AQUAFIN N.V.).</w:t>
      </w:r>
    </w:p>
    <w:p w:rsidR="008A4478" w:rsidRPr="007D6AE8" w:rsidRDefault="008A4478" w:rsidP="00B337FF">
      <w:pPr>
        <w:tabs>
          <w:tab w:val="left" w:pos="-1440"/>
          <w:tab w:val="left" w:pos="-720"/>
          <w:tab w:val="left" w:pos="0"/>
          <w:tab w:val="left" w:pos="510"/>
          <w:tab w:val="left" w:pos="1440"/>
        </w:tabs>
        <w:ind w:left="510" w:right="-57" w:hanging="510"/>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r w:rsidRPr="007D6AE8">
        <w:rPr>
          <w:rFonts w:asciiTheme="minorHAnsi" w:hAnsiTheme="minorHAnsi" w:cstheme="minorHAnsi"/>
          <w:lang w:val="nl-BE"/>
        </w:rPr>
        <w:tab/>
        <w:t>Het reglement evenals de daaruit voortvloeiende verplichtingen beogen de coördinatie van Veiligheid, Gezondheid en Milieu op de bouwplaats.</w:t>
      </w: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r w:rsidRPr="007D6AE8">
        <w:rPr>
          <w:rFonts w:asciiTheme="minorHAnsi" w:hAnsiTheme="minorHAnsi" w:cstheme="minorHAnsi"/>
          <w:lang w:val="nl-BE"/>
        </w:rPr>
        <w:tab/>
        <w:t>Elke onderneming moet zelf instaan om dit reglement ter kennis van zijn personeel, leveranciers, onderaannemers en eventueel bezoekers te brengen en de toepassing ervan op te leggen.</w:t>
      </w: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r w:rsidRPr="007D6AE8">
        <w:rPr>
          <w:rFonts w:asciiTheme="minorHAnsi" w:hAnsiTheme="minorHAnsi" w:cstheme="minorHAnsi"/>
          <w:lang w:val="nl-BE"/>
        </w:rPr>
        <w:t>2.</w:t>
      </w:r>
      <w:r w:rsidRPr="007D6AE8">
        <w:rPr>
          <w:rFonts w:asciiTheme="minorHAnsi" w:hAnsiTheme="minorHAnsi" w:cstheme="minorHAnsi"/>
          <w:lang w:val="nl-BE"/>
        </w:rPr>
        <w:tab/>
        <w:t xml:space="preserve">Het reglement doet geen afbreuk aan de verplichtingen die voortvloeien uit de bepalingen van het Algemeen Reglement op de Arbeidsbescherming   (A.R.A.B. - CODEX), de mijncode, het Algemeen Reglement op de Elektrische Installaties (A.R.E.I.), de wet van 14 juli 1976 </w:t>
      </w:r>
      <w:r w:rsidR="0045021A" w:rsidRPr="007D6AE8">
        <w:rPr>
          <w:rFonts w:asciiTheme="minorHAnsi" w:hAnsiTheme="minorHAnsi" w:cstheme="minorHAnsi"/>
          <w:lang w:val="nl-BE"/>
        </w:rPr>
        <w:t xml:space="preserve">en de aanpassingen van 24/12/1993 en 15/06/2006 </w:t>
      </w:r>
      <w:r w:rsidRPr="007D6AE8">
        <w:rPr>
          <w:rFonts w:asciiTheme="minorHAnsi" w:hAnsiTheme="minorHAnsi" w:cstheme="minorHAnsi"/>
          <w:lang w:val="nl-BE"/>
        </w:rPr>
        <w:t>betreffende de overheidsopdrachten, collectieve Arbeidsovereenkomsten (CAO</w:t>
      </w:r>
      <w:r w:rsidR="001876AB" w:rsidRPr="007D6AE8">
        <w:rPr>
          <w:rFonts w:asciiTheme="minorHAnsi" w:hAnsiTheme="minorHAnsi" w:cstheme="minorHAnsi"/>
          <w:lang w:val="nl-BE"/>
        </w:rPr>
        <w:t xml:space="preserve"> </w:t>
      </w:r>
      <w:r w:rsidRPr="007D6AE8">
        <w:rPr>
          <w:rFonts w:asciiTheme="minorHAnsi" w:hAnsiTheme="minorHAnsi" w:cstheme="minorHAnsi"/>
          <w:lang w:val="nl-BE"/>
        </w:rPr>
        <w:t>'s), de geldende reglementering met betrekking tot het milieu en de eventueel andere door de bouwheer opgelegde bepalingen.</w:t>
      </w: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r w:rsidRPr="007D6AE8">
        <w:rPr>
          <w:rFonts w:asciiTheme="minorHAnsi" w:hAnsiTheme="minorHAnsi" w:cstheme="minorHAnsi"/>
          <w:lang w:val="nl-BE"/>
        </w:rPr>
        <w:t>3.</w:t>
      </w:r>
      <w:r w:rsidRPr="007D6AE8">
        <w:rPr>
          <w:rFonts w:asciiTheme="minorHAnsi" w:hAnsiTheme="minorHAnsi" w:cstheme="minorHAnsi"/>
          <w:lang w:val="nl-BE"/>
        </w:rPr>
        <w:tab/>
        <w:t>Elke onderneming is verplicht  een risicoanalyse op te stellen voor de aangestelde activiteiten en preventiemaatregelen voor te stellen.  Dit veiligheidsplan moet, vooraleer de werken starten, aan de aangestelde veiligheidscoördinator voorgelegd worden.  Pas na onderling overleg mogen de werken aangevat worden.</w:t>
      </w: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r w:rsidRPr="007D6AE8">
        <w:rPr>
          <w:rFonts w:asciiTheme="minorHAnsi" w:hAnsiTheme="minorHAnsi" w:cstheme="minorHAnsi"/>
          <w:lang w:val="nl-BE"/>
        </w:rPr>
        <w:t>4.</w:t>
      </w:r>
      <w:r w:rsidRPr="007D6AE8">
        <w:rPr>
          <w:rFonts w:asciiTheme="minorHAnsi" w:hAnsiTheme="minorHAnsi" w:cstheme="minorHAnsi"/>
          <w:lang w:val="nl-BE"/>
        </w:rPr>
        <w:tab/>
        <w:t>TOEZICHT EN SANCTIES</w:t>
      </w: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p>
    <w:p w:rsidR="00B337FF" w:rsidRPr="007D6AE8" w:rsidRDefault="008A4478"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r w:rsidRPr="007D6AE8">
        <w:rPr>
          <w:rFonts w:asciiTheme="minorHAnsi" w:hAnsiTheme="minorHAnsi" w:cstheme="minorHAnsi"/>
          <w:lang w:val="nl-BE"/>
        </w:rPr>
        <w:tab/>
        <w:t>De bouwheer, de bouwdirec</w:t>
      </w:r>
      <w:r w:rsidR="00B337FF" w:rsidRPr="007D6AE8">
        <w:rPr>
          <w:rFonts w:asciiTheme="minorHAnsi" w:hAnsiTheme="minorHAnsi" w:cstheme="minorHAnsi"/>
          <w:lang w:val="nl-BE"/>
        </w:rPr>
        <w:t>tie, de veiligheidscoördinator of de aangestelde(n) heeft (hebben) steeds het recht de werkzaamheden te controleren, het gebruik van onveilig materieel, werktuigen en/of werkmethoden te verbieden en de werken te stoppen, indien naar zijn (haar) mening het werk zelf, of de manier van uitvoeren gevaarlijk is.</w:t>
      </w: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r w:rsidRPr="007D6AE8">
        <w:rPr>
          <w:rFonts w:asciiTheme="minorHAnsi" w:hAnsiTheme="minorHAnsi" w:cstheme="minorHAnsi"/>
          <w:lang w:val="nl-BE"/>
        </w:rPr>
        <w:tab/>
        <w:t>Ingeval correcties en/of aanvullende maatregelen op gebied van veiligheid en/of gezondheid en/of milieu uitgevoerd moeten wo</w:t>
      </w:r>
      <w:r w:rsidR="008A4478" w:rsidRPr="007D6AE8">
        <w:rPr>
          <w:rFonts w:asciiTheme="minorHAnsi" w:hAnsiTheme="minorHAnsi" w:cstheme="minorHAnsi"/>
          <w:lang w:val="nl-BE"/>
        </w:rPr>
        <w:t>rden, kan de bouwheer, bouwdirec</w:t>
      </w:r>
      <w:r w:rsidRPr="007D6AE8">
        <w:rPr>
          <w:rFonts w:asciiTheme="minorHAnsi" w:hAnsiTheme="minorHAnsi" w:cstheme="minorHAnsi"/>
          <w:lang w:val="nl-BE"/>
        </w:rPr>
        <w:t>tie, veiligheidscoördinator of aangestelde beslissen deze uit te voeren op kosten van de onderneming(en) die in gebreke blijft (blijven).</w:t>
      </w: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r w:rsidRPr="007D6AE8">
        <w:rPr>
          <w:rFonts w:asciiTheme="minorHAnsi" w:hAnsiTheme="minorHAnsi" w:cstheme="minorHAnsi"/>
          <w:lang w:val="nl-BE"/>
        </w:rPr>
        <w:tab/>
        <w:t>Personen die de veiligheids- gezondheids- en milieurichtlijnen niet naleven en/of zich niet kunnen identificeren met het gevoerde preventiebeleid, zullen de bewuste bouwplaats definitief moeten verlaten.</w:t>
      </w: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r w:rsidRPr="007D6AE8">
        <w:rPr>
          <w:rFonts w:asciiTheme="minorHAnsi" w:hAnsiTheme="minorHAnsi" w:cstheme="minorHAnsi"/>
          <w:lang w:val="nl-BE"/>
        </w:rPr>
        <w:t>5.</w:t>
      </w:r>
      <w:r w:rsidRPr="007D6AE8">
        <w:rPr>
          <w:rFonts w:asciiTheme="minorHAnsi" w:hAnsiTheme="minorHAnsi" w:cstheme="minorHAnsi"/>
          <w:lang w:val="nl-BE"/>
        </w:rPr>
        <w:tab/>
        <w:t>INTENTIEVERKLARING</w:t>
      </w:r>
    </w:p>
    <w:p w:rsidR="00B337FF" w:rsidRPr="007D6AE8" w:rsidRDefault="00B337FF" w:rsidP="00B337FF">
      <w:pPr>
        <w:tabs>
          <w:tab w:val="left" w:pos="-1440"/>
          <w:tab w:val="left" w:pos="-720"/>
          <w:tab w:val="left" w:pos="0"/>
          <w:tab w:val="left" w:pos="510"/>
          <w:tab w:val="left" w:pos="1440"/>
        </w:tabs>
        <w:suppressAutoHyphens/>
        <w:ind w:right="-57"/>
        <w:rPr>
          <w:rFonts w:asciiTheme="minorHAnsi" w:hAnsiTheme="minorHAnsi" w:cstheme="minorHAnsi"/>
          <w:lang w:val="nl-BE"/>
        </w:rPr>
      </w:pP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lang w:val="nl-BE"/>
        </w:rPr>
      </w:pPr>
      <w:r w:rsidRPr="007D6AE8">
        <w:rPr>
          <w:rFonts w:asciiTheme="minorHAnsi" w:hAnsiTheme="minorHAnsi" w:cstheme="minorHAnsi"/>
          <w:lang w:val="nl-BE"/>
        </w:rPr>
        <w:tab/>
        <w:t xml:space="preserve">Elke onderneming moet - vooraleer de werken aangevat worden - de intentieverklaring terugbezorgen aan de hoofdaannemer ondertekend (zie blad 1 van bijlage 2) en een kopij aan de veiligheidscoördinator overhandigen. </w:t>
      </w:r>
    </w:p>
    <w:p w:rsidR="00B337FF" w:rsidRPr="007D6AE8" w:rsidRDefault="00B337FF" w:rsidP="00B337FF">
      <w:pPr>
        <w:tabs>
          <w:tab w:val="left" w:pos="-1440"/>
          <w:tab w:val="left" w:pos="-720"/>
          <w:tab w:val="left" w:pos="0"/>
          <w:tab w:val="left" w:pos="510"/>
          <w:tab w:val="left" w:pos="1440"/>
        </w:tabs>
        <w:suppressAutoHyphens/>
        <w:ind w:left="510" w:right="-57" w:hanging="510"/>
        <w:rPr>
          <w:rFonts w:asciiTheme="minorHAnsi" w:hAnsiTheme="minorHAnsi" w:cstheme="minorHAnsi"/>
          <w:sz w:val="18"/>
          <w:lang w:val="nl-BE"/>
        </w:rPr>
        <w:sectPr w:rsidR="00B337FF" w:rsidRPr="007D6AE8" w:rsidSect="009E0F22">
          <w:type w:val="continuous"/>
          <w:pgSz w:w="11907" w:h="16840" w:code="9"/>
          <w:pgMar w:top="993" w:right="1418" w:bottom="1135" w:left="1418" w:header="142" w:footer="550" w:gutter="0"/>
          <w:cols w:space="708"/>
          <w:noEndnote/>
          <w:titlePg/>
        </w:sectPr>
      </w:pPr>
    </w:p>
    <w:p w:rsidR="00B337FF" w:rsidRPr="007D6AE8" w:rsidRDefault="00B337FF" w:rsidP="000D6AF7">
      <w:pPr>
        <w:pStyle w:val="Kop2"/>
        <w:rPr>
          <w:rFonts w:asciiTheme="minorHAnsi" w:hAnsiTheme="minorHAnsi" w:cstheme="minorHAnsi"/>
          <w:sz w:val="28"/>
          <w:szCs w:val="28"/>
          <w:lang w:val="nl-BE"/>
        </w:rPr>
      </w:pPr>
      <w:bookmarkStart w:id="660" w:name="_Toc38164051"/>
      <w:bookmarkStart w:id="661" w:name="_Toc41310963"/>
      <w:bookmarkStart w:id="662" w:name="_Toc114379454"/>
      <w:bookmarkStart w:id="663" w:name="_Toc114383981"/>
      <w:bookmarkStart w:id="664" w:name="_Toc491272256"/>
      <w:r w:rsidRPr="007D6AE8">
        <w:rPr>
          <w:rFonts w:asciiTheme="minorHAnsi" w:hAnsiTheme="minorHAnsi" w:cstheme="minorHAnsi"/>
          <w:sz w:val="28"/>
          <w:szCs w:val="28"/>
          <w:lang w:val="nl-BE"/>
        </w:rPr>
        <w:lastRenderedPageBreak/>
        <w:t xml:space="preserve">Bijlage 4 : </w:t>
      </w:r>
      <w:bookmarkEnd w:id="660"/>
      <w:bookmarkEnd w:id="661"/>
      <w:r w:rsidRPr="007D6AE8">
        <w:rPr>
          <w:rFonts w:asciiTheme="minorHAnsi" w:hAnsiTheme="minorHAnsi" w:cstheme="minorHAnsi"/>
          <w:sz w:val="28"/>
          <w:szCs w:val="28"/>
          <w:lang w:val="nl-BE"/>
        </w:rPr>
        <w:t>Checklist risicoanalyse</w:t>
      </w:r>
      <w:bookmarkEnd w:id="662"/>
      <w:bookmarkEnd w:id="663"/>
      <w:bookmarkEnd w:id="664"/>
    </w:p>
    <w:p w:rsidR="00B337FF" w:rsidRPr="007D6AE8" w:rsidRDefault="00B337FF" w:rsidP="008A4478">
      <w:pPr>
        <w:rPr>
          <w:rFonts w:asciiTheme="minorHAnsi" w:hAnsiTheme="minorHAnsi" w:cstheme="minorHAnsi"/>
          <w:sz w:val="28"/>
          <w:szCs w:val="28"/>
          <w:lang w:val="nl-B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760"/>
        <w:gridCol w:w="658"/>
        <w:gridCol w:w="709"/>
        <w:gridCol w:w="3118"/>
      </w:tblGrid>
      <w:tr w:rsidR="00D845A0" w:rsidRPr="007D6AE8" w:rsidTr="00951688">
        <w:trPr>
          <w:trHeight w:val="749"/>
        </w:trPr>
        <w:tc>
          <w:tcPr>
            <w:tcW w:w="4077" w:type="dxa"/>
            <w:shd w:val="clear" w:color="auto" w:fill="D9D9D9"/>
          </w:tcPr>
          <w:p w:rsidR="00B337FF" w:rsidRPr="007D6AE8" w:rsidRDefault="00B337FF" w:rsidP="00951688">
            <w:pPr>
              <w:jc w:val="center"/>
              <w:rPr>
                <w:rFonts w:asciiTheme="minorHAnsi" w:hAnsiTheme="minorHAnsi" w:cstheme="minorHAnsi"/>
                <w:b/>
                <w:sz w:val="22"/>
                <w:szCs w:val="22"/>
                <w:lang w:val="nl-BE"/>
              </w:rPr>
            </w:pPr>
          </w:p>
          <w:p w:rsidR="00B337FF" w:rsidRPr="007D6AE8" w:rsidRDefault="00B337FF"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Impact bouwplaats op de omgeving</w:t>
            </w:r>
          </w:p>
          <w:p w:rsidR="00B337FF" w:rsidRPr="007D6AE8" w:rsidRDefault="00B337FF" w:rsidP="00951688">
            <w:pPr>
              <w:jc w:val="center"/>
              <w:rPr>
                <w:rFonts w:asciiTheme="minorHAnsi" w:hAnsiTheme="minorHAnsi" w:cstheme="minorHAnsi"/>
                <w:b/>
                <w:sz w:val="22"/>
                <w:szCs w:val="22"/>
                <w:lang w:val="nl-BE"/>
              </w:rPr>
            </w:pPr>
          </w:p>
        </w:tc>
        <w:tc>
          <w:tcPr>
            <w:tcW w:w="760" w:type="dxa"/>
            <w:shd w:val="clear" w:color="auto" w:fill="D9D9D9"/>
          </w:tcPr>
          <w:p w:rsidR="00B337FF" w:rsidRPr="007D6AE8" w:rsidRDefault="00B337FF" w:rsidP="00951688">
            <w:pPr>
              <w:jc w:val="center"/>
              <w:rPr>
                <w:rFonts w:asciiTheme="minorHAnsi" w:hAnsiTheme="minorHAnsi" w:cstheme="minorHAnsi"/>
                <w:b/>
                <w:sz w:val="22"/>
                <w:szCs w:val="22"/>
                <w:lang w:val="nl-BE"/>
              </w:rPr>
            </w:pPr>
          </w:p>
          <w:p w:rsidR="00B337FF" w:rsidRPr="007D6AE8" w:rsidRDefault="00B337FF"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Ja</w:t>
            </w:r>
          </w:p>
        </w:tc>
        <w:tc>
          <w:tcPr>
            <w:tcW w:w="658" w:type="dxa"/>
            <w:shd w:val="clear" w:color="auto" w:fill="D9D9D9"/>
          </w:tcPr>
          <w:p w:rsidR="00B337FF" w:rsidRPr="007D6AE8" w:rsidRDefault="00B337FF" w:rsidP="00951688">
            <w:pPr>
              <w:jc w:val="center"/>
              <w:rPr>
                <w:rFonts w:asciiTheme="minorHAnsi" w:hAnsiTheme="minorHAnsi" w:cstheme="minorHAnsi"/>
                <w:b/>
                <w:sz w:val="22"/>
                <w:szCs w:val="22"/>
                <w:lang w:val="nl-BE"/>
              </w:rPr>
            </w:pPr>
          </w:p>
          <w:p w:rsidR="00B337FF" w:rsidRPr="007D6AE8" w:rsidRDefault="00B337FF"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Nee</w:t>
            </w:r>
          </w:p>
        </w:tc>
        <w:tc>
          <w:tcPr>
            <w:tcW w:w="709" w:type="dxa"/>
            <w:shd w:val="clear" w:color="auto" w:fill="D9D9D9"/>
          </w:tcPr>
          <w:p w:rsidR="00B337FF" w:rsidRPr="007D6AE8" w:rsidRDefault="00B337FF" w:rsidP="00951688">
            <w:pPr>
              <w:jc w:val="center"/>
              <w:rPr>
                <w:rFonts w:asciiTheme="minorHAnsi" w:hAnsiTheme="minorHAnsi" w:cstheme="minorHAnsi"/>
                <w:b/>
                <w:sz w:val="22"/>
                <w:szCs w:val="22"/>
                <w:lang w:val="nl-BE"/>
              </w:rPr>
            </w:pPr>
          </w:p>
          <w:p w:rsidR="00B337FF" w:rsidRPr="007D6AE8" w:rsidRDefault="00B337FF"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NVT</w:t>
            </w:r>
          </w:p>
        </w:tc>
        <w:tc>
          <w:tcPr>
            <w:tcW w:w="3118" w:type="dxa"/>
            <w:shd w:val="clear" w:color="auto" w:fill="D9D9D9"/>
          </w:tcPr>
          <w:p w:rsidR="00B337FF" w:rsidRPr="007D6AE8" w:rsidRDefault="00B337FF"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Opmerkingen / </w:t>
            </w:r>
          </w:p>
          <w:p w:rsidR="00B337FF" w:rsidRPr="007D6AE8" w:rsidRDefault="00B337FF"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co-aktiviteit </w:t>
            </w:r>
          </w:p>
          <w:p w:rsidR="00B337FF" w:rsidRPr="007D6AE8" w:rsidRDefault="00B337FF" w:rsidP="00951688">
            <w:pPr>
              <w:jc w:val="center"/>
              <w:rPr>
                <w:rFonts w:asciiTheme="minorHAnsi" w:hAnsiTheme="minorHAnsi" w:cstheme="minorHAnsi"/>
                <w:bCs/>
                <w:sz w:val="18"/>
                <w:szCs w:val="18"/>
                <w:lang w:val="nl-BE"/>
              </w:rPr>
            </w:pPr>
            <w:r w:rsidRPr="007D6AE8">
              <w:rPr>
                <w:rFonts w:asciiTheme="minorHAnsi" w:hAnsiTheme="minorHAnsi" w:cstheme="minorHAnsi"/>
                <w:bCs/>
                <w:sz w:val="18"/>
                <w:szCs w:val="18"/>
                <w:lang w:val="nl-BE"/>
              </w:rPr>
              <w:t>(1 = weinig; 5 = veel )</w:t>
            </w:r>
          </w:p>
        </w:tc>
      </w:tr>
      <w:tr w:rsidR="00D845A0" w:rsidRPr="007D6AE8" w:rsidTr="00951688">
        <w:trPr>
          <w:trHeight w:val="929"/>
        </w:trPr>
        <w:tc>
          <w:tcPr>
            <w:tcW w:w="4077" w:type="dxa"/>
          </w:tcPr>
          <w:p w:rsidR="00B337FF" w:rsidRPr="007D6AE8" w:rsidRDefault="00B337FF" w:rsidP="00B337FF">
            <w:pPr>
              <w:rPr>
                <w:rFonts w:asciiTheme="minorHAnsi" w:hAnsiTheme="minorHAnsi" w:cstheme="minorHAnsi"/>
                <w:b/>
                <w:lang w:val="nl-BE"/>
              </w:rPr>
            </w:pPr>
          </w:p>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Bereikbaarheid van de bouwplaats, is er rekening gehouden met:</w:t>
            </w:r>
          </w:p>
          <w:p w:rsidR="00B337FF" w:rsidRPr="007D6AE8" w:rsidRDefault="00B337FF" w:rsidP="00B337FF">
            <w:pPr>
              <w:rPr>
                <w:rFonts w:asciiTheme="minorHAnsi" w:hAnsiTheme="minorHAnsi" w:cstheme="minorHAnsi"/>
                <w:lang w:val="nl-BE"/>
              </w:rPr>
            </w:pPr>
          </w:p>
        </w:tc>
        <w:tc>
          <w:tcPr>
            <w:tcW w:w="760" w:type="dxa"/>
          </w:tcPr>
          <w:p w:rsidR="00B337FF" w:rsidRPr="007D6AE8" w:rsidRDefault="00B337FF" w:rsidP="00B337FF">
            <w:pPr>
              <w:rPr>
                <w:rFonts w:asciiTheme="minorHAnsi" w:hAnsiTheme="minorHAnsi" w:cstheme="minorHAnsi"/>
                <w:lang w:val="nl-BE"/>
              </w:rPr>
            </w:pPr>
          </w:p>
        </w:tc>
        <w:tc>
          <w:tcPr>
            <w:tcW w:w="658" w:type="dxa"/>
          </w:tcPr>
          <w:p w:rsidR="00B337FF" w:rsidRPr="007D6AE8" w:rsidRDefault="00B337FF" w:rsidP="00B337FF">
            <w:pPr>
              <w:rPr>
                <w:rFonts w:asciiTheme="minorHAnsi" w:hAnsiTheme="minorHAnsi" w:cstheme="minorHAnsi"/>
                <w:lang w:val="nl-BE"/>
              </w:rPr>
            </w:pPr>
          </w:p>
        </w:tc>
        <w:tc>
          <w:tcPr>
            <w:tcW w:w="709" w:type="dxa"/>
          </w:tcPr>
          <w:p w:rsidR="00B337FF" w:rsidRPr="007D6AE8" w:rsidRDefault="00B337FF" w:rsidP="00B337FF">
            <w:pP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820"/>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Aan en –afvoer groot materieel (heistelling, bouwkraan, transport heipalen, prefab,…)</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
                  <w:enabled/>
                  <w:calcOnExit w:val="0"/>
                  <w:checkBox>
                    <w:sizeAuto/>
                    <w:default w:val="0"/>
                    <w:checked w:val="0"/>
                  </w:checkBox>
                </w:ffData>
              </w:fldChar>
            </w:r>
            <w:bookmarkStart w:id="665" w:name="Selectievakje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65"/>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
                  <w:enabled/>
                  <w:calcOnExit w:val="0"/>
                  <w:checkBox>
                    <w:sizeAuto/>
                    <w:default w:val="0"/>
                  </w:checkBox>
                </w:ffData>
              </w:fldChar>
            </w:r>
            <w:bookmarkStart w:id="666" w:name="Selectievakje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66"/>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435"/>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Moeten verkeersmaatregelen genomen worden (signalisatieplan, omleidingswegen)?</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
                  <w:enabled/>
                  <w:calcOnExit w:val="0"/>
                  <w:checkBox>
                    <w:sizeAuto/>
                    <w:default w:val="0"/>
                    <w:checked w:val="0"/>
                  </w:checkBox>
                </w:ffData>
              </w:fldChar>
            </w:r>
            <w:bookmarkStart w:id="667" w:name="Selectievakje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67"/>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
                  <w:enabled/>
                  <w:calcOnExit w:val="0"/>
                  <w:checkBox>
                    <w:sizeAuto/>
                    <w:default w:val="0"/>
                    <w:checked w:val="0"/>
                  </w:checkBox>
                </w:ffData>
              </w:fldChar>
            </w:r>
            <w:bookmarkStart w:id="668" w:name="Selectievakje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68"/>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510"/>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er voldoende ruimte voor intern transport?</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
                  <w:enabled/>
                  <w:calcOnExit w:val="0"/>
                  <w:checkBox>
                    <w:sizeAuto/>
                    <w:default w:val="0"/>
                    <w:checked w:val="0"/>
                  </w:checkBox>
                </w:ffData>
              </w:fldChar>
            </w:r>
            <w:bookmarkStart w:id="669" w:name="Selectievakje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69"/>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
                  <w:enabled/>
                  <w:calcOnExit w:val="0"/>
                  <w:checkBox>
                    <w:sizeAuto/>
                    <w:default w:val="0"/>
                    <w:checked w:val="0"/>
                  </w:checkBox>
                </w:ffData>
              </w:fldChar>
            </w:r>
            <w:bookmarkStart w:id="670" w:name="Selectievakje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0"/>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345"/>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er hinder te verwachten bij laden en lossen op de werf/op de straat?</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
                  <w:enabled/>
                  <w:calcOnExit w:val="0"/>
                  <w:checkBox>
                    <w:sizeAuto/>
                    <w:default w:val="0"/>
                    <w:checked w:val="0"/>
                  </w:checkBox>
                </w:ffData>
              </w:fldChar>
            </w:r>
            <w:bookmarkStart w:id="671" w:name="Selectievakje1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1"/>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
                  <w:enabled/>
                  <w:calcOnExit w:val="0"/>
                  <w:checkBox>
                    <w:sizeAuto/>
                    <w:default w:val="0"/>
                  </w:checkBox>
                </w:ffData>
              </w:fldChar>
            </w:r>
            <w:bookmarkStart w:id="672" w:name="Selectievakje1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2"/>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405"/>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Risico’s voor derden?</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
                  <w:enabled/>
                  <w:calcOnExit w:val="0"/>
                  <w:checkBox>
                    <w:sizeAuto/>
                    <w:default w:val="0"/>
                    <w:checked w:val="0"/>
                  </w:checkBox>
                </w:ffData>
              </w:fldChar>
            </w:r>
            <w:bookmarkStart w:id="673" w:name="Selectievakje1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3"/>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
                  <w:enabled/>
                  <w:calcOnExit w:val="0"/>
                  <w:checkBox>
                    <w:sizeAuto/>
                    <w:default w:val="0"/>
                    <w:checked w:val="0"/>
                  </w:checkBox>
                </w:ffData>
              </w:fldChar>
            </w:r>
            <w:bookmarkStart w:id="674" w:name="Selectievakje1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4"/>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220"/>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er een volledige werfafsluiting?</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
                  <w:enabled/>
                  <w:calcOnExit w:val="0"/>
                  <w:checkBox>
                    <w:sizeAuto/>
                    <w:default w:val="0"/>
                    <w:checked w:val="0"/>
                  </w:checkBox>
                </w:ffData>
              </w:fldChar>
            </w:r>
            <w:bookmarkStart w:id="675" w:name="Selectievakje1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5"/>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1"/>
                  <w:enabled/>
                  <w:calcOnExit w:val="0"/>
                  <w:checkBox>
                    <w:sizeAuto/>
                    <w:default w:val="0"/>
                  </w:checkBox>
                </w:ffData>
              </w:fldChar>
            </w:r>
            <w:bookmarkStart w:id="676" w:name="Selectievakje2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6"/>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420"/>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Recht van doorgang tijdens de werken?</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
                  <w:enabled/>
                  <w:calcOnExit w:val="0"/>
                  <w:checkBox>
                    <w:sizeAuto/>
                    <w:default w:val="0"/>
                    <w:checked w:val="0"/>
                  </w:checkBox>
                </w:ffData>
              </w:fldChar>
            </w:r>
            <w:bookmarkStart w:id="677" w:name="Selectievakje1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7"/>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2"/>
                  <w:enabled/>
                  <w:calcOnExit w:val="0"/>
                  <w:checkBox>
                    <w:sizeAuto/>
                    <w:default w:val="0"/>
                  </w:checkBox>
                </w:ffData>
              </w:fldChar>
            </w:r>
            <w:bookmarkStart w:id="678" w:name="Selectievakje2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8"/>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120"/>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het terrein normaal toegankelijk?</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
                  <w:enabled/>
                  <w:calcOnExit w:val="0"/>
                  <w:checkBox>
                    <w:sizeAuto/>
                    <w:default w:val="0"/>
                    <w:checked w:val="0"/>
                  </w:checkBox>
                </w:ffData>
              </w:fldChar>
            </w:r>
            <w:bookmarkStart w:id="679" w:name="Selectievakje1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79"/>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3"/>
                  <w:enabled/>
                  <w:calcOnExit w:val="0"/>
                  <w:checkBox>
                    <w:sizeAuto/>
                    <w:default w:val="0"/>
                  </w:checkBox>
                </w:ffData>
              </w:fldChar>
            </w:r>
            <w:bookmarkStart w:id="680" w:name="Selectievakje2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0"/>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8"/>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780"/>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Zijn er speciale inrichtingen in de omgeving aanwezig: bedrijven, scholen, bejaardenhuis, winkelstraat, markt, …?</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9"/>
                  <w:enabled/>
                  <w:calcOnExit w:val="0"/>
                  <w:checkBox>
                    <w:sizeAuto/>
                    <w:default w:val="0"/>
                  </w:checkBox>
                </w:ffData>
              </w:fldChar>
            </w:r>
            <w:bookmarkStart w:id="681" w:name="Selectievakje1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1"/>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4"/>
                  <w:enabled/>
                  <w:calcOnExit w:val="0"/>
                  <w:checkBox>
                    <w:sizeAuto/>
                    <w:default w:val="0"/>
                    <w:checked w:val="0"/>
                  </w:checkBox>
                </w:ffData>
              </w:fldChar>
            </w:r>
            <w:bookmarkStart w:id="682" w:name="Selectievakje2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2"/>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9"/>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642"/>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Zijn er belendende projecten van andere opdrachtgevers?</w:t>
            </w:r>
          </w:p>
          <w:p w:rsidR="00B337FF" w:rsidRPr="007D6AE8" w:rsidRDefault="00B337FF" w:rsidP="00B337FF">
            <w:pPr>
              <w:rPr>
                <w:rFonts w:asciiTheme="minorHAnsi" w:hAnsiTheme="minorHAnsi" w:cstheme="minorHAnsi"/>
                <w:lang w:val="nl-BE"/>
              </w:rPr>
            </w:pP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0"/>
                  <w:enabled/>
                  <w:calcOnExit w:val="0"/>
                  <w:checkBox>
                    <w:sizeAuto/>
                    <w:default w:val="0"/>
                  </w:checkBox>
                </w:ffData>
              </w:fldChar>
            </w:r>
            <w:bookmarkStart w:id="683" w:name="Selectievakje2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3"/>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25"/>
                  <w:enabled/>
                  <w:calcOnExit w:val="0"/>
                  <w:checkBox>
                    <w:sizeAuto/>
                    <w:default w:val="0"/>
                    <w:checked w:val="0"/>
                  </w:checkBox>
                </w:ffData>
              </w:fldChar>
            </w:r>
            <w:bookmarkStart w:id="684" w:name="Selectievakje2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4"/>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916"/>
        </w:trPr>
        <w:tc>
          <w:tcPr>
            <w:tcW w:w="4077"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Inzake bodemgesteldheid, is er rekening gehouden met:</w:t>
            </w:r>
          </w:p>
          <w:p w:rsidR="00B337FF" w:rsidRPr="007D6AE8" w:rsidRDefault="00B337FF" w:rsidP="00B337FF">
            <w:pPr>
              <w:rPr>
                <w:rFonts w:asciiTheme="minorHAnsi" w:hAnsiTheme="minorHAnsi" w:cstheme="minorHAnsi"/>
                <w:b/>
                <w:lang w:val="nl-BE"/>
              </w:rPr>
            </w:pPr>
          </w:p>
        </w:tc>
        <w:tc>
          <w:tcPr>
            <w:tcW w:w="760" w:type="dxa"/>
          </w:tcPr>
          <w:p w:rsidR="00B337FF" w:rsidRPr="007D6AE8" w:rsidRDefault="00B337FF" w:rsidP="00B337FF">
            <w:pPr>
              <w:rPr>
                <w:rFonts w:asciiTheme="minorHAnsi" w:hAnsiTheme="minorHAnsi" w:cstheme="minorHAnsi"/>
                <w:lang w:val="nl-BE"/>
              </w:rPr>
            </w:pPr>
          </w:p>
        </w:tc>
        <w:tc>
          <w:tcPr>
            <w:tcW w:w="658" w:type="dxa"/>
          </w:tcPr>
          <w:p w:rsidR="00B337FF" w:rsidRPr="007D6AE8" w:rsidRDefault="00B337FF" w:rsidP="00B337FF">
            <w:pPr>
              <w:rPr>
                <w:rFonts w:asciiTheme="minorHAnsi" w:hAnsiTheme="minorHAnsi" w:cstheme="minorHAnsi"/>
                <w:lang w:val="nl-BE"/>
              </w:rPr>
            </w:pPr>
          </w:p>
        </w:tc>
        <w:tc>
          <w:tcPr>
            <w:tcW w:w="709" w:type="dxa"/>
          </w:tcPr>
          <w:p w:rsidR="00B337FF" w:rsidRPr="007D6AE8" w:rsidRDefault="00B337FF" w:rsidP="00B337FF">
            <w:pP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840"/>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Mogelijke bodemverontreiniging (historische vervuiling: zijn er bodemanalyse rapporten?)</w:t>
            </w:r>
          </w:p>
        </w:tc>
        <w:tc>
          <w:tcPr>
            <w:tcW w:w="760" w:type="dxa"/>
          </w:tcPr>
          <w:p w:rsidR="00B337FF" w:rsidRPr="007D6AE8" w:rsidRDefault="00B337FF" w:rsidP="00B337FF">
            <w:pP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1"/>
                  <w:enabled/>
                  <w:calcOnExit w:val="0"/>
                  <w:checkBox>
                    <w:sizeAuto/>
                    <w:default w:val="0"/>
                  </w:checkBox>
                </w:ffData>
              </w:fldChar>
            </w:r>
            <w:bookmarkStart w:id="685" w:name="Selectievakje3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5"/>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8"/>
                  <w:enabled/>
                  <w:calcOnExit w:val="0"/>
                  <w:checkBox>
                    <w:sizeAuto/>
                    <w:default w:val="0"/>
                    <w:checked w:val="0"/>
                  </w:checkBox>
                </w:ffData>
              </w:fldChar>
            </w:r>
            <w:bookmarkStart w:id="686" w:name="Selectievakje3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6"/>
          </w:p>
          <w:p w:rsidR="00B337FF" w:rsidRPr="007D6AE8" w:rsidRDefault="00B337FF" w:rsidP="00951688">
            <w:pPr>
              <w:jc w:val="center"/>
              <w:rPr>
                <w:rFonts w:asciiTheme="minorHAnsi" w:hAnsiTheme="minorHAnsi" w:cstheme="minorHAnsi"/>
                <w:lang w:val="nl-BE"/>
              </w:rPr>
            </w:pP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5"/>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270"/>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er al een milieuhygiënisch onderzoek?</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2"/>
                  <w:enabled/>
                  <w:calcOnExit w:val="0"/>
                  <w:checkBox>
                    <w:sizeAuto/>
                    <w:default w:val="0"/>
                  </w:checkBox>
                </w:ffData>
              </w:fldChar>
            </w:r>
            <w:bookmarkStart w:id="687" w:name="Selectievakje3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7"/>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9"/>
                  <w:enabled/>
                  <w:calcOnExit w:val="0"/>
                  <w:checkBox>
                    <w:sizeAuto/>
                    <w:default w:val="0"/>
                    <w:checked w:val="0"/>
                  </w:checkBox>
                </w:ffData>
              </w:fldChar>
            </w:r>
            <w:bookmarkStart w:id="688" w:name="Selectievakje3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8"/>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345"/>
        </w:trPr>
        <w:tc>
          <w:tcPr>
            <w:tcW w:w="4077"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Zijn de grondkenmerken al gekend?</w:t>
            </w:r>
          </w:p>
        </w:tc>
        <w:tc>
          <w:tcPr>
            <w:tcW w:w="76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3"/>
                  <w:enabled/>
                  <w:calcOnExit w:val="0"/>
                  <w:checkBox>
                    <w:sizeAuto/>
                    <w:default w:val="0"/>
                    <w:checked w:val="0"/>
                  </w:checkBox>
                </w:ffData>
              </w:fldChar>
            </w:r>
            <w:bookmarkStart w:id="689" w:name="Selectievakje3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89"/>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0"/>
                  <w:enabled/>
                  <w:calcOnExit w:val="0"/>
                  <w:checkBox>
                    <w:sizeAuto/>
                    <w:default w:val="0"/>
                    <w:checked w:val="0"/>
                  </w:checkBox>
                </w:ffData>
              </w:fldChar>
            </w:r>
            <w:bookmarkStart w:id="690" w:name="Selectievakje4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0"/>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7"/>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bl>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6"/>
        <w:gridCol w:w="709"/>
        <w:gridCol w:w="51"/>
        <w:gridCol w:w="658"/>
        <w:gridCol w:w="710"/>
        <w:gridCol w:w="3118"/>
      </w:tblGrid>
      <w:tr w:rsidR="00D845A0" w:rsidRPr="007D6AE8" w:rsidTr="00951688">
        <w:trPr>
          <w:trHeight w:val="749"/>
        </w:trPr>
        <w:tc>
          <w:tcPr>
            <w:tcW w:w="4076" w:type="dxa"/>
            <w:shd w:val="clear" w:color="auto" w:fill="D9D9D9"/>
          </w:tcPr>
          <w:p w:rsidR="00306092" w:rsidRPr="007D6AE8" w:rsidRDefault="00306092" w:rsidP="00951688">
            <w:pPr>
              <w:jc w:val="center"/>
              <w:rPr>
                <w:rFonts w:asciiTheme="minorHAnsi" w:hAnsiTheme="minorHAnsi" w:cstheme="minorHAnsi"/>
                <w:b/>
                <w:sz w:val="22"/>
                <w:szCs w:val="22"/>
                <w:lang w:val="nl-BE"/>
              </w:rPr>
            </w:pP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Impact bouwplaats op de omgeving</w:t>
            </w:r>
          </w:p>
          <w:p w:rsidR="00306092" w:rsidRPr="007D6AE8" w:rsidRDefault="00306092" w:rsidP="00951688">
            <w:pPr>
              <w:jc w:val="center"/>
              <w:rPr>
                <w:rFonts w:asciiTheme="minorHAnsi" w:hAnsiTheme="minorHAnsi" w:cstheme="minorHAnsi"/>
                <w:b/>
                <w:sz w:val="22"/>
                <w:szCs w:val="22"/>
                <w:lang w:val="nl-BE"/>
              </w:rPr>
            </w:pPr>
          </w:p>
        </w:tc>
        <w:tc>
          <w:tcPr>
            <w:tcW w:w="760" w:type="dxa"/>
            <w:gridSpan w:val="2"/>
            <w:shd w:val="clear" w:color="auto" w:fill="D9D9D9"/>
          </w:tcPr>
          <w:p w:rsidR="00306092" w:rsidRPr="007D6AE8" w:rsidRDefault="00306092" w:rsidP="00951688">
            <w:pPr>
              <w:jc w:val="center"/>
              <w:rPr>
                <w:rFonts w:asciiTheme="minorHAnsi" w:hAnsiTheme="minorHAnsi" w:cstheme="minorHAnsi"/>
                <w:b/>
                <w:sz w:val="22"/>
                <w:szCs w:val="22"/>
                <w:lang w:val="nl-BE"/>
              </w:rPr>
            </w:pP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Ja</w:t>
            </w:r>
          </w:p>
        </w:tc>
        <w:tc>
          <w:tcPr>
            <w:tcW w:w="658" w:type="dxa"/>
            <w:shd w:val="clear" w:color="auto" w:fill="D9D9D9"/>
          </w:tcPr>
          <w:p w:rsidR="00306092" w:rsidRPr="007D6AE8" w:rsidRDefault="00306092" w:rsidP="00951688">
            <w:pPr>
              <w:jc w:val="center"/>
              <w:rPr>
                <w:rFonts w:asciiTheme="minorHAnsi" w:hAnsiTheme="minorHAnsi" w:cstheme="minorHAnsi"/>
                <w:b/>
                <w:sz w:val="22"/>
                <w:szCs w:val="22"/>
                <w:lang w:val="nl-BE"/>
              </w:rPr>
            </w:pP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Nee</w:t>
            </w:r>
          </w:p>
        </w:tc>
        <w:tc>
          <w:tcPr>
            <w:tcW w:w="710" w:type="dxa"/>
            <w:shd w:val="clear" w:color="auto" w:fill="D9D9D9"/>
          </w:tcPr>
          <w:p w:rsidR="00306092" w:rsidRPr="007D6AE8" w:rsidRDefault="00306092" w:rsidP="00951688">
            <w:pPr>
              <w:jc w:val="center"/>
              <w:rPr>
                <w:rFonts w:asciiTheme="minorHAnsi" w:hAnsiTheme="minorHAnsi" w:cstheme="minorHAnsi"/>
                <w:b/>
                <w:sz w:val="22"/>
                <w:szCs w:val="22"/>
                <w:lang w:val="nl-BE"/>
              </w:rPr>
            </w:pP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NVT</w:t>
            </w:r>
          </w:p>
        </w:tc>
        <w:tc>
          <w:tcPr>
            <w:tcW w:w="3118" w:type="dxa"/>
            <w:shd w:val="clear" w:color="auto" w:fill="D9D9D9"/>
          </w:tcPr>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Opmerkingen / </w:t>
            </w: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co-aktiviteit </w:t>
            </w:r>
          </w:p>
          <w:p w:rsidR="00306092" w:rsidRPr="007D6AE8" w:rsidRDefault="00306092" w:rsidP="00951688">
            <w:pPr>
              <w:jc w:val="center"/>
              <w:rPr>
                <w:rFonts w:asciiTheme="minorHAnsi" w:hAnsiTheme="minorHAnsi" w:cstheme="minorHAnsi"/>
                <w:bCs/>
                <w:sz w:val="18"/>
                <w:szCs w:val="18"/>
                <w:lang w:val="nl-BE"/>
              </w:rPr>
            </w:pPr>
            <w:r w:rsidRPr="007D6AE8">
              <w:rPr>
                <w:rFonts w:asciiTheme="minorHAnsi" w:hAnsiTheme="minorHAnsi" w:cstheme="minorHAnsi"/>
                <w:bCs/>
                <w:sz w:val="18"/>
                <w:szCs w:val="18"/>
                <w:lang w:val="nl-BE"/>
              </w:rPr>
              <w:t>(1 = weinig; 5 = veel )</w:t>
            </w:r>
          </w:p>
        </w:tc>
      </w:tr>
      <w:tr w:rsidR="00D845A0" w:rsidRPr="007D6AE8" w:rsidTr="00951688">
        <w:trPr>
          <w:trHeight w:val="240"/>
        </w:trPr>
        <w:tc>
          <w:tcPr>
            <w:tcW w:w="4076"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Het bestaan en/of ligging van:</w:t>
            </w:r>
          </w:p>
        </w:tc>
        <w:tc>
          <w:tcPr>
            <w:tcW w:w="760" w:type="dxa"/>
            <w:gridSpan w:val="2"/>
          </w:tcPr>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tc>
        <w:tc>
          <w:tcPr>
            <w:tcW w:w="710" w:type="dxa"/>
          </w:tcPr>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345"/>
        </w:trPr>
        <w:tc>
          <w:tcPr>
            <w:tcW w:w="4076"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Kabels en leidingen zowel bovengronds als ondergronds</w:t>
            </w:r>
          </w:p>
        </w:tc>
        <w:tc>
          <w:tcPr>
            <w:tcW w:w="760"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5"/>
                  <w:enabled/>
                  <w:calcOnExit w:val="0"/>
                  <w:checkBox>
                    <w:sizeAuto/>
                    <w:default w:val="0"/>
                    <w:checked w:val="0"/>
                  </w:checkBox>
                </w:ffData>
              </w:fldChar>
            </w:r>
            <w:bookmarkStart w:id="691" w:name="Selectievakje3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1"/>
          </w:p>
        </w:tc>
        <w:tc>
          <w:tcPr>
            <w:tcW w:w="658"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2"/>
                  <w:enabled/>
                  <w:calcOnExit w:val="0"/>
                  <w:checkBox>
                    <w:sizeAuto/>
                    <w:default w:val="0"/>
                  </w:checkBox>
                </w:ffData>
              </w:fldChar>
            </w:r>
            <w:bookmarkStart w:id="692" w:name="Selectievakje4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2"/>
          </w:p>
        </w:tc>
        <w:tc>
          <w:tcPr>
            <w:tcW w:w="710"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9"/>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330"/>
        </w:trPr>
        <w:tc>
          <w:tcPr>
            <w:tcW w:w="4076"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Gas,</w:t>
            </w:r>
          </w:p>
        </w:tc>
        <w:tc>
          <w:tcPr>
            <w:tcW w:w="760"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5"/>
                  <w:enabled/>
                  <w:calcOnExit w:val="0"/>
                  <w:checkBox>
                    <w:sizeAuto/>
                    <w:default w:val="0"/>
                  </w:checkBox>
                </w:ffData>
              </w:fldChar>
            </w:r>
            <w:bookmarkStart w:id="693" w:name="Selectievakje15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3"/>
          </w:p>
        </w:tc>
        <w:tc>
          <w:tcPr>
            <w:tcW w:w="658"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0"/>
                  <w:enabled/>
                  <w:calcOnExit w:val="0"/>
                  <w:checkBox>
                    <w:sizeAuto/>
                    <w:default w:val="0"/>
                    <w:checked w:val="0"/>
                  </w:checkBox>
                </w:ffData>
              </w:fldChar>
            </w:r>
            <w:bookmarkStart w:id="694" w:name="Selectievakje16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4"/>
          </w:p>
        </w:tc>
        <w:tc>
          <w:tcPr>
            <w:tcW w:w="710"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5"/>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255"/>
        </w:trPr>
        <w:tc>
          <w:tcPr>
            <w:tcW w:w="4076"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 xml:space="preserve">Elektriciteit, </w:t>
            </w:r>
          </w:p>
        </w:tc>
        <w:tc>
          <w:tcPr>
            <w:tcW w:w="760"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6"/>
                  <w:enabled/>
                  <w:calcOnExit w:val="0"/>
                  <w:checkBox>
                    <w:sizeAuto/>
                    <w:default w:val="0"/>
                    <w:checked w:val="0"/>
                  </w:checkBox>
                </w:ffData>
              </w:fldChar>
            </w:r>
            <w:bookmarkStart w:id="695" w:name="Selectievakje15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5"/>
          </w:p>
        </w:tc>
        <w:tc>
          <w:tcPr>
            <w:tcW w:w="658"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1"/>
                  <w:enabled/>
                  <w:calcOnExit w:val="0"/>
                  <w:checkBox>
                    <w:sizeAuto/>
                    <w:default w:val="0"/>
                  </w:checkBox>
                </w:ffData>
              </w:fldChar>
            </w:r>
            <w:bookmarkStart w:id="696" w:name="Selectievakje16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6"/>
          </w:p>
        </w:tc>
        <w:tc>
          <w:tcPr>
            <w:tcW w:w="710"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6"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Datakabels</w:t>
            </w:r>
          </w:p>
        </w:tc>
        <w:tc>
          <w:tcPr>
            <w:tcW w:w="760"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7"/>
                  <w:enabled/>
                  <w:calcOnExit w:val="0"/>
                  <w:checkBox>
                    <w:sizeAuto/>
                    <w:default w:val="0"/>
                    <w:checked w:val="0"/>
                  </w:checkBox>
                </w:ffData>
              </w:fldChar>
            </w:r>
            <w:bookmarkStart w:id="697" w:name="Selectievakje15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7"/>
          </w:p>
        </w:tc>
        <w:tc>
          <w:tcPr>
            <w:tcW w:w="658"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2"/>
                  <w:enabled/>
                  <w:calcOnExit w:val="0"/>
                  <w:checkBox>
                    <w:sizeAuto/>
                    <w:default w:val="0"/>
                    <w:checked w:val="0"/>
                  </w:checkBox>
                </w:ffData>
              </w:fldChar>
            </w:r>
            <w:bookmarkStart w:id="698" w:name="Selectievakje16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8"/>
          </w:p>
        </w:tc>
        <w:tc>
          <w:tcPr>
            <w:tcW w:w="710"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105"/>
        </w:trPr>
        <w:tc>
          <w:tcPr>
            <w:tcW w:w="4076"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Water</w:t>
            </w:r>
          </w:p>
        </w:tc>
        <w:tc>
          <w:tcPr>
            <w:tcW w:w="760"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8"/>
                  <w:enabled/>
                  <w:calcOnExit w:val="0"/>
                  <w:checkBox>
                    <w:sizeAuto/>
                    <w:default w:val="0"/>
                    <w:checked w:val="0"/>
                  </w:checkBox>
                </w:ffData>
              </w:fldChar>
            </w:r>
            <w:bookmarkStart w:id="699" w:name="Selectievakje15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699"/>
          </w:p>
        </w:tc>
        <w:tc>
          <w:tcPr>
            <w:tcW w:w="658"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3"/>
                  <w:enabled/>
                  <w:calcOnExit w:val="0"/>
                  <w:checkBox>
                    <w:sizeAuto/>
                    <w:default w:val="0"/>
                  </w:checkBox>
                </w:ffData>
              </w:fldChar>
            </w:r>
            <w:bookmarkStart w:id="700" w:name="Selectievakje16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0"/>
          </w:p>
        </w:tc>
        <w:tc>
          <w:tcPr>
            <w:tcW w:w="710"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8"/>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225"/>
        </w:trPr>
        <w:tc>
          <w:tcPr>
            <w:tcW w:w="4076"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Andere</w:t>
            </w:r>
          </w:p>
        </w:tc>
        <w:tc>
          <w:tcPr>
            <w:tcW w:w="760"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9"/>
                  <w:enabled/>
                  <w:calcOnExit w:val="0"/>
                  <w:checkBox>
                    <w:sizeAuto/>
                    <w:default w:val="0"/>
                  </w:checkBox>
                </w:ffData>
              </w:fldChar>
            </w:r>
            <w:bookmarkStart w:id="701" w:name="Selectievakje15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1"/>
          </w:p>
        </w:tc>
        <w:tc>
          <w:tcPr>
            <w:tcW w:w="658"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4"/>
                  <w:enabled/>
                  <w:calcOnExit w:val="0"/>
                  <w:checkBox>
                    <w:sizeAuto/>
                    <w:default w:val="0"/>
                  </w:checkBox>
                </w:ffData>
              </w:fldChar>
            </w:r>
            <w:bookmarkStart w:id="702" w:name="Selectievakje16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2"/>
          </w:p>
        </w:tc>
        <w:tc>
          <w:tcPr>
            <w:tcW w:w="710"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69"/>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6"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Oude constructies/ funderingen/puin</w:t>
            </w:r>
          </w:p>
        </w:tc>
        <w:tc>
          <w:tcPr>
            <w:tcW w:w="760"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6"/>
                  <w:enabled/>
                  <w:calcOnExit w:val="0"/>
                  <w:checkBox>
                    <w:sizeAuto/>
                    <w:default w:val="0"/>
                    <w:checked w:val="0"/>
                  </w:checkBox>
                </w:ffData>
              </w:fldChar>
            </w:r>
            <w:bookmarkStart w:id="703" w:name="Selectievakje3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3"/>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3"/>
                  <w:enabled/>
                  <w:calcOnExit w:val="0"/>
                  <w:checkBox>
                    <w:sizeAuto/>
                    <w:default w:val="0"/>
                  </w:checkBox>
                </w:ffData>
              </w:fldChar>
            </w:r>
            <w:bookmarkStart w:id="704" w:name="Selectievakje4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4"/>
          </w:p>
          <w:p w:rsidR="00B337FF" w:rsidRPr="007D6AE8" w:rsidRDefault="00B337FF" w:rsidP="00951688">
            <w:pPr>
              <w:jc w:val="center"/>
              <w:rPr>
                <w:rFonts w:asciiTheme="minorHAnsi" w:hAnsiTheme="minorHAnsi" w:cstheme="minorHAnsi"/>
                <w:lang w:val="nl-BE"/>
              </w:rPr>
            </w:pPr>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420"/>
        </w:trPr>
        <w:tc>
          <w:tcPr>
            <w:tcW w:w="4076"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Waterputten en andere onstabiele gedeelten</w:t>
            </w:r>
          </w:p>
        </w:tc>
        <w:tc>
          <w:tcPr>
            <w:tcW w:w="760"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7"/>
                  <w:enabled/>
                  <w:calcOnExit w:val="0"/>
                  <w:checkBox>
                    <w:sizeAuto/>
                    <w:default w:val="0"/>
                  </w:checkBox>
                </w:ffData>
              </w:fldChar>
            </w:r>
            <w:bookmarkStart w:id="705" w:name="Selectievakje3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5"/>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4"/>
                  <w:enabled/>
                  <w:calcOnExit w:val="0"/>
                  <w:checkBox>
                    <w:sizeAuto/>
                    <w:default w:val="0"/>
                  </w:checkBox>
                </w:ffData>
              </w:fldChar>
            </w:r>
            <w:bookmarkStart w:id="706" w:name="Selectievakje4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6"/>
          </w:p>
          <w:p w:rsidR="00B337FF" w:rsidRPr="007D6AE8" w:rsidRDefault="00B337FF" w:rsidP="00951688">
            <w:pPr>
              <w:jc w:val="center"/>
              <w:rPr>
                <w:rFonts w:asciiTheme="minorHAnsi" w:hAnsiTheme="minorHAnsi" w:cstheme="minorHAnsi"/>
                <w:lang w:val="nl-BE"/>
              </w:rPr>
            </w:pPr>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735"/>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Werd de uitvoeringswijze afgestemd met de nutsmaatschappijen voor kritieke plaatsen?</w:t>
            </w:r>
          </w:p>
        </w:tc>
        <w:tc>
          <w:tcPr>
            <w:tcW w:w="760"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420"/>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Dienen er nutsleidingen verplaatst te worden?</w:t>
            </w:r>
          </w:p>
        </w:tc>
        <w:tc>
          <w:tcPr>
            <w:tcW w:w="760"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3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4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951688">
            <w:pPr>
              <w:ind w:left="-139" w:firstLine="139"/>
              <w:rPr>
                <w:rFonts w:asciiTheme="minorHAnsi" w:hAnsiTheme="minorHAnsi" w:cstheme="minorHAnsi"/>
                <w:lang w:val="nl-BE"/>
              </w:rPr>
            </w:pPr>
          </w:p>
        </w:tc>
      </w:tr>
      <w:tr w:rsidR="00D845A0" w:rsidRPr="007D6AE8" w:rsidTr="00951688">
        <w:trPr>
          <w:trHeight w:val="220"/>
        </w:trPr>
        <w:tc>
          <w:tcPr>
            <w:tcW w:w="4076" w:type="dxa"/>
          </w:tcPr>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Het grondwaterpeil</w:t>
            </w:r>
          </w:p>
        </w:tc>
        <w:tc>
          <w:tcPr>
            <w:tcW w:w="760" w:type="dxa"/>
            <w:gridSpan w:val="2"/>
          </w:tcPr>
          <w:p w:rsidR="00B337FF" w:rsidRPr="007D6AE8" w:rsidRDefault="00B337FF" w:rsidP="00B337FF">
            <w:pPr>
              <w:rPr>
                <w:rFonts w:asciiTheme="minorHAnsi" w:hAnsiTheme="minorHAnsi" w:cstheme="minorHAnsi"/>
                <w:lang w:val="nl-BE"/>
              </w:rPr>
            </w:pPr>
          </w:p>
        </w:tc>
        <w:tc>
          <w:tcPr>
            <w:tcW w:w="658" w:type="dxa"/>
          </w:tcPr>
          <w:p w:rsidR="00B337FF" w:rsidRPr="007D6AE8" w:rsidRDefault="00B337FF" w:rsidP="00B337FF">
            <w:pPr>
              <w:rPr>
                <w:rFonts w:asciiTheme="minorHAnsi" w:hAnsiTheme="minorHAnsi" w:cstheme="minorHAnsi"/>
                <w:lang w:val="nl-BE"/>
              </w:rPr>
            </w:pPr>
          </w:p>
        </w:tc>
        <w:tc>
          <w:tcPr>
            <w:tcW w:w="710" w:type="dxa"/>
          </w:tcPr>
          <w:p w:rsidR="00B337FF" w:rsidRPr="007D6AE8" w:rsidRDefault="00B337FF" w:rsidP="00B337FF">
            <w:pP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513"/>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Kan men de bouwplaats voldoende ontwateren?</w:t>
            </w:r>
          </w:p>
        </w:tc>
        <w:tc>
          <w:tcPr>
            <w:tcW w:w="760"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2"/>
                  <w:enabled/>
                  <w:calcOnExit w:val="0"/>
                  <w:checkBox>
                    <w:sizeAuto/>
                    <w:default w:val="0"/>
                    <w:checked w:val="0"/>
                  </w:checkBox>
                </w:ffData>
              </w:fldChar>
            </w:r>
            <w:bookmarkStart w:id="707" w:name="Selectievakje5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7"/>
          </w:p>
          <w:p w:rsidR="00B337FF" w:rsidRPr="007D6AE8" w:rsidRDefault="00B337FF" w:rsidP="00951688">
            <w:pPr>
              <w:jc w:val="center"/>
              <w:rPr>
                <w:rFonts w:asciiTheme="minorHAnsi" w:hAnsiTheme="minorHAnsi" w:cstheme="minorHAnsi"/>
                <w:lang w:val="nl-BE"/>
              </w:rPr>
            </w:pPr>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4"/>
                  <w:enabled/>
                  <w:calcOnExit w:val="0"/>
                  <w:checkBox>
                    <w:sizeAuto/>
                    <w:default w:val="0"/>
                  </w:checkBox>
                </w:ffData>
              </w:fldChar>
            </w:r>
            <w:bookmarkStart w:id="708" w:name="Selectievakje5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8"/>
          </w:p>
          <w:p w:rsidR="00B337FF" w:rsidRPr="007D6AE8" w:rsidRDefault="00B337FF" w:rsidP="00951688">
            <w:pPr>
              <w:jc w:val="center"/>
              <w:rPr>
                <w:rFonts w:asciiTheme="minorHAnsi" w:hAnsiTheme="minorHAnsi" w:cstheme="minorHAnsi"/>
                <w:lang w:val="nl-BE"/>
              </w:rPr>
            </w:pPr>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855"/>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Zijn er stabiliteitsproblemen, zettingen te verwachten bij grondwaterverlaging / ontgraving?</w:t>
            </w:r>
          </w:p>
          <w:p w:rsidR="00B337FF" w:rsidRPr="007D6AE8" w:rsidRDefault="00B337FF" w:rsidP="00951688">
            <w:pPr>
              <w:ind w:left="360"/>
              <w:rPr>
                <w:rFonts w:asciiTheme="minorHAnsi" w:hAnsiTheme="minorHAnsi" w:cstheme="minorHAnsi"/>
                <w:lang w:val="nl-BE"/>
              </w:rPr>
            </w:pPr>
          </w:p>
        </w:tc>
        <w:tc>
          <w:tcPr>
            <w:tcW w:w="760"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3"/>
                  <w:enabled/>
                  <w:calcOnExit w:val="0"/>
                  <w:checkBox>
                    <w:sizeAuto/>
                    <w:default w:val="0"/>
                    <w:checked w:val="0"/>
                  </w:checkBox>
                </w:ffData>
              </w:fldChar>
            </w:r>
            <w:bookmarkStart w:id="709" w:name="Selectievakje5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09"/>
          </w:p>
        </w:tc>
        <w:tc>
          <w:tcPr>
            <w:tcW w:w="658"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5"/>
                  <w:enabled/>
                  <w:calcOnExit w:val="0"/>
                  <w:checkBox>
                    <w:sizeAuto/>
                    <w:default w:val="0"/>
                  </w:checkBox>
                </w:ffData>
              </w:fldChar>
            </w:r>
            <w:bookmarkStart w:id="710" w:name="Selectievakje5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0"/>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c>
          <w:tcPr>
            <w:tcW w:w="4076"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Omgevingshinder</w:t>
            </w:r>
          </w:p>
          <w:p w:rsidR="00B337FF" w:rsidRPr="007D6AE8" w:rsidRDefault="00B337FF" w:rsidP="00B337FF">
            <w:pPr>
              <w:rPr>
                <w:rFonts w:asciiTheme="minorHAnsi" w:hAnsiTheme="minorHAnsi" w:cstheme="minorHAnsi"/>
                <w:lang w:val="nl-BE"/>
              </w:rPr>
            </w:pPr>
          </w:p>
        </w:tc>
        <w:tc>
          <w:tcPr>
            <w:tcW w:w="709" w:type="dxa"/>
          </w:tcPr>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B337FF">
            <w:pPr>
              <w:rPr>
                <w:rFonts w:asciiTheme="minorHAnsi" w:hAnsiTheme="minorHAnsi" w:cstheme="minorHAnsi"/>
                <w:lang w:val="nl-BE"/>
              </w:rPr>
            </w:pPr>
          </w:p>
        </w:tc>
        <w:tc>
          <w:tcPr>
            <w:tcW w:w="710" w:type="dxa"/>
          </w:tcPr>
          <w:p w:rsidR="00B337FF" w:rsidRPr="007D6AE8" w:rsidRDefault="00B337FF" w:rsidP="00B337FF">
            <w:pP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735"/>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Trillingen (vb: heien, zeer hinderlijk voor computercentra)</w:t>
            </w:r>
          </w:p>
        </w:tc>
        <w:tc>
          <w:tcPr>
            <w:tcW w:w="709" w:type="dxa"/>
          </w:tcPr>
          <w:p w:rsidR="00B337FF" w:rsidRPr="007D6AE8" w:rsidRDefault="00B337FF" w:rsidP="00B337FF">
            <w:pP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8"/>
                  <w:enabled/>
                  <w:calcOnExit w:val="0"/>
                  <w:checkBox>
                    <w:sizeAuto/>
                    <w:default w:val="0"/>
                    <w:checked w:val="0"/>
                  </w:checkBox>
                </w:ffData>
              </w:fldChar>
            </w:r>
            <w:bookmarkStart w:id="711" w:name="Selectievakje5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1"/>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B337FF">
            <w:pP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2"/>
                  <w:enabled/>
                  <w:calcOnExit w:val="0"/>
                  <w:checkBox>
                    <w:sizeAuto/>
                    <w:default w:val="0"/>
                    <w:checked w:val="0"/>
                  </w:checkBox>
                </w:ffData>
              </w:fldChar>
            </w:r>
            <w:bookmarkStart w:id="712" w:name="Selectievakje6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2"/>
          </w:p>
          <w:p w:rsidR="00B337FF" w:rsidRPr="007D6AE8" w:rsidRDefault="00B337FF" w:rsidP="00951688">
            <w:pPr>
              <w:jc w:val="center"/>
              <w:rPr>
                <w:rFonts w:asciiTheme="minorHAnsi" w:hAnsiTheme="minorHAnsi" w:cstheme="minorHAnsi"/>
                <w:lang w:val="nl-BE"/>
              </w:rPr>
            </w:pPr>
          </w:p>
        </w:tc>
        <w:tc>
          <w:tcPr>
            <w:tcW w:w="710" w:type="dxa"/>
          </w:tcPr>
          <w:p w:rsidR="00B337FF" w:rsidRPr="007D6AE8" w:rsidRDefault="00B337FF" w:rsidP="00B337FF">
            <w:pP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6"/>
                  <w:enabled/>
                  <w:calcOnExit w:val="0"/>
                  <w:checkBox>
                    <w:sizeAuto/>
                    <w:default w:val="0"/>
                  </w:checkBox>
                </w:ffData>
              </w:fldChar>
            </w:r>
            <w:bookmarkStart w:id="713" w:name="Selectievakje6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3"/>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Geluid (bouwmachines/sloopwerk)</w:t>
            </w:r>
          </w:p>
        </w:tc>
        <w:tc>
          <w:tcPr>
            <w:tcW w:w="709"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59"/>
                  <w:enabled/>
                  <w:calcOnExit w:val="0"/>
                  <w:checkBox>
                    <w:sizeAuto/>
                    <w:default w:val="0"/>
                  </w:checkBox>
                </w:ffData>
              </w:fldChar>
            </w:r>
            <w:bookmarkStart w:id="714" w:name="Selectievakje5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4"/>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3"/>
                  <w:enabled/>
                  <w:calcOnExit w:val="0"/>
                  <w:checkBox>
                    <w:sizeAuto/>
                    <w:default w:val="0"/>
                    <w:checked w:val="0"/>
                  </w:checkBox>
                </w:ffData>
              </w:fldChar>
            </w:r>
            <w:bookmarkStart w:id="715" w:name="Selectievakje6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5"/>
          </w:p>
        </w:tc>
        <w:tc>
          <w:tcPr>
            <w:tcW w:w="710"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7"/>
                  <w:enabled/>
                  <w:calcOnExit w:val="0"/>
                  <w:checkBox>
                    <w:sizeAuto/>
                    <w:default w:val="0"/>
                  </w:checkBox>
                </w:ffData>
              </w:fldChar>
            </w:r>
            <w:bookmarkStart w:id="716" w:name="Selectievakje6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6"/>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285"/>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Stof en vuil</w:t>
            </w:r>
          </w:p>
        </w:tc>
        <w:tc>
          <w:tcPr>
            <w:tcW w:w="709"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0"/>
                  <w:enabled/>
                  <w:calcOnExit w:val="0"/>
                  <w:checkBox>
                    <w:sizeAuto/>
                    <w:default w:val="0"/>
                    <w:checked w:val="0"/>
                  </w:checkBox>
                </w:ffData>
              </w:fldChar>
            </w:r>
            <w:bookmarkStart w:id="717" w:name="Selectievakje6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7"/>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4"/>
                  <w:enabled/>
                  <w:calcOnExit w:val="0"/>
                  <w:checkBox>
                    <w:sizeAuto/>
                    <w:default w:val="0"/>
                  </w:checkBox>
                </w:ffData>
              </w:fldChar>
            </w:r>
            <w:bookmarkStart w:id="718" w:name="Selectievakje6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8"/>
          </w:p>
        </w:tc>
        <w:tc>
          <w:tcPr>
            <w:tcW w:w="710"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8"/>
                  <w:enabled/>
                  <w:calcOnExit w:val="0"/>
                  <w:checkBox>
                    <w:sizeAuto/>
                    <w:default w:val="0"/>
                  </w:checkBox>
                </w:ffData>
              </w:fldChar>
            </w:r>
            <w:bookmarkStart w:id="719" w:name="Selectievakje6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19"/>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Verkeer van en naar de bouwplaats</w:t>
            </w: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1"/>
                  <w:enabled/>
                  <w:calcOnExit w:val="0"/>
                  <w:checkBox>
                    <w:sizeAuto/>
                    <w:default w:val="0"/>
                    <w:checked w:val="0"/>
                  </w:checkBox>
                </w:ffData>
              </w:fldChar>
            </w:r>
            <w:bookmarkStart w:id="720" w:name="Selectievakje6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0"/>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5"/>
                  <w:enabled/>
                  <w:calcOnExit w:val="0"/>
                  <w:checkBox>
                    <w:sizeAuto/>
                    <w:default w:val="0"/>
                  </w:checkBox>
                </w:ffData>
              </w:fldChar>
            </w:r>
            <w:bookmarkStart w:id="721" w:name="Selectievakje6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1"/>
          </w:p>
          <w:p w:rsidR="00B337FF" w:rsidRPr="007D6AE8" w:rsidRDefault="00B337FF" w:rsidP="00951688">
            <w:pPr>
              <w:jc w:val="center"/>
              <w:rPr>
                <w:rFonts w:asciiTheme="minorHAnsi" w:hAnsiTheme="minorHAnsi" w:cstheme="minorHAnsi"/>
                <w:lang w:val="nl-BE"/>
              </w:rPr>
            </w:pPr>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69"/>
                  <w:enabled/>
                  <w:calcOnExit w:val="0"/>
                  <w:checkBox>
                    <w:sizeAuto/>
                    <w:default w:val="0"/>
                  </w:checkBox>
                </w:ffData>
              </w:fldChar>
            </w:r>
            <w:bookmarkStart w:id="722" w:name="Selectievakje6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2"/>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615"/>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er een spoorlijn (trein/tram) aanwezig?</w:t>
            </w: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0"/>
                  <w:enabled/>
                  <w:calcOnExit w:val="0"/>
                  <w:checkBox>
                    <w:sizeAuto/>
                    <w:default w:val="0"/>
                  </w:checkBox>
                </w:ffData>
              </w:fldChar>
            </w:r>
            <w:bookmarkStart w:id="723" w:name="Selectievakje7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3"/>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1"/>
                  <w:enabled/>
                  <w:calcOnExit w:val="0"/>
                  <w:checkBox>
                    <w:sizeAuto/>
                    <w:default w:val="0"/>
                    <w:checked w:val="0"/>
                  </w:checkBox>
                </w:ffData>
              </w:fldChar>
            </w:r>
            <w:bookmarkStart w:id="724" w:name="Selectievakje7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4"/>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2"/>
                  <w:enabled/>
                  <w:calcOnExit w:val="0"/>
                  <w:checkBox>
                    <w:sizeAuto/>
                    <w:default w:val="0"/>
                  </w:checkBox>
                </w:ffData>
              </w:fldChar>
            </w:r>
            <w:bookmarkStart w:id="725" w:name="Selectievakje7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5"/>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c>
          <w:tcPr>
            <w:tcW w:w="4076"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Ruimte werfinstallatie:</w:t>
            </w:r>
          </w:p>
          <w:p w:rsidR="00B337FF" w:rsidRPr="007D6AE8" w:rsidRDefault="00B337FF" w:rsidP="00B337FF">
            <w:pPr>
              <w:rPr>
                <w:rFonts w:asciiTheme="minorHAnsi" w:hAnsiTheme="minorHAnsi" w:cstheme="minorHAnsi"/>
                <w:lang w:val="nl-BE"/>
              </w:rPr>
            </w:pPr>
          </w:p>
        </w:tc>
        <w:tc>
          <w:tcPr>
            <w:tcW w:w="709" w:type="dxa"/>
          </w:tcPr>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B337FF">
            <w:pPr>
              <w:rPr>
                <w:rFonts w:asciiTheme="minorHAnsi" w:hAnsiTheme="minorHAnsi" w:cstheme="minorHAnsi"/>
                <w:lang w:val="nl-BE"/>
              </w:rPr>
            </w:pPr>
          </w:p>
        </w:tc>
        <w:tc>
          <w:tcPr>
            <w:tcW w:w="710" w:type="dxa"/>
          </w:tcPr>
          <w:p w:rsidR="00B337FF" w:rsidRPr="007D6AE8" w:rsidRDefault="00B337FF" w:rsidP="00B337FF">
            <w:pP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tc>
      </w:tr>
      <w:tr w:rsidR="00D845A0" w:rsidRPr="007D6AE8" w:rsidTr="00951688">
        <w:trPr>
          <w:trHeight w:val="585"/>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er een werfinrichtingsplan opgemaakt?</w:t>
            </w: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3"/>
                  <w:enabled/>
                  <w:calcOnExit w:val="0"/>
                  <w:checkBox>
                    <w:sizeAuto/>
                    <w:default w:val="0"/>
                  </w:checkBox>
                </w:ffData>
              </w:fldChar>
            </w:r>
            <w:bookmarkStart w:id="726" w:name="Selectievakje7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6"/>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3"/>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3"/>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8"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240"/>
        </w:trPr>
        <w:tc>
          <w:tcPr>
            <w:tcW w:w="4076"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Zijn er niveauverschillen op het terrein?</w:t>
            </w:r>
          </w:p>
        </w:tc>
        <w:tc>
          <w:tcPr>
            <w:tcW w:w="709"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4"/>
                  <w:enabled/>
                  <w:calcOnExit w:val="0"/>
                  <w:checkBox>
                    <w:sizeAuto/>
                    <w:default w:val="0"/>
                    <w:checked w:val="0"/>
                  </w:checkBox>
                </w:ffData>
              </w:fldChar>
            </w:r>
            <w:bookmarkStart w:id="727" w:name="Selectievakje7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7"/>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8" w:type="dxa"/>
          </w:tcPr>
          <w:p w:rsidR="00B337FF" w:rsidRPr="007D6AE8" w:rsidRDefault="00B337FF" w:rsidP="00B337FF">
            <w:pPr>
              <w:rPr>
                <w:rFonts w:asciiTheme="minorHAnsi" w:hAnsiTheme="minorHAnsi" w:cstheme="minorHAnsi"/>
                <w:lang w:val="nl-BE"/>
              </w:rPr>
            </w:pPr>
          </w:p>
        </w:tc>
      </w:tr>
    </w:tbl>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5"/>
        <w:gridCol w:w="693"/>
        <w:gridCol w:w="16"/>
        <w:gridCol w:w="51"/>
        <w:gridCol w:w="658"/>
        <w:gridCol w:w="8"/>
        <w:gridCol w:w="677"/>
        <w:gridCol w:w="25"/>
        <w:gridCol w:w="3119"/>
      </w:tblGrid>
      <w:tr w:rsidR="00D845A0" w:rsidRPr="007D6AE8" w:rsidTr="00951688">
        <w:trPr>
          <w:trHeight w:val="749"/>
        </w:trPr>
        <w:tc>
          <w:tcPr>
            <w:tcW w:w="4075" w:type="dxa"/>
            <w:shd w:val="clear" w:color="auto" w:fill="D9D9D9"/>
          </w:tcPr>
          <w:p w:rsidR="00306092" w:rsidRPr="007D6AE8" w:rsidRDefault="00306092" w:rsidP="00951688">
            <w:pPr>
              <w:jc w:val="center"/>
              <w:rPr>
                <w:rFonts w:asciiTheme="minorHAnsi" w:hAnsiTheme="minorHAnsi" w:cstheme="minorHAnsi"/>
                <w:b/>
                <w:sz w:val="22"/>
                <w:szCs w:val="22"/>
                <w:lang w:val="nl-BE"/>
              </w:rPr>
            </w:pP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Impact bouwplaats op de omgeving</w:t>
            </w:r>
          </w:p>
          <w:p w:rsidR="00306092" w:rsidRPr="007D6AE8" w:rsidRDefault="00306092" w:rsidP="00951688">
            <w:pPr>
              <w:jc w:val="center"/>
              <w:rPr>
                <w:rFonts w:asciiTheme="minorHAnsi" w:hAnsiTheme="minorHAnsi" w:cstheme="minorHAnsi"/>
                <w:b/>
                <w:sz w:val="22"/>
                <w:szCs w:val="22"/>
                <w:lang w:val="nl-BE"/>
              </w:rPr>
            </w:pPr>
          </w:p>
        </w:tc>
        <w:tc>
          <w:tcPr>
            <w:tcW w:w="760" w:type="dxa"/>
            <w:gridSpan w:val="3"/>
            <w:shd w:val="clear" w:color="auto" w:fill="D9D9D9"/>
          </w:tcPr>
          <w:p w:rsidR="00306092" w:rsidRPr="007D6AE8" w:rsidRDefault="00306092" w:rsidP="00951688">
            <w:pPr>
              <w:jc w:val="center"/>
              <w:rPr>
                <w:rFonts w:asciiTheme="minorHAnsi" w:hAnsiTheme="minorHAnsi" w:cstheme="minorHAnsi"/>
                <w:b/>
                <w:sz w:val="22"/>
                <w:szCs w:val="22"/>
                <w:lang w:val="nl-BE"/>
              </w:rPr>
            </w:pP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Ja</w:t>
            </w:r>
          </w:p>
        </w:tc>
        <w:tc>
          <w:tcPr>
            <w:tcW w:w="658" w:type="dxa"/>
            <w:shd w:val="clear" w:color="auto" w:fill="D9D9D9"/>
          </w:tcPr>
          <w:p w:rsidR="00306092" w:rsidRPr="007D6AE8" w:rsidRDefault="00306092" w:rsidP="00951688">
            <w:pPr>
              <w:jc w:val="center"/>
              <w:rPr>
                <w:rFonts w:asciiTheme="minorHAnsi" w:hAnsiTheme="minorHAnsi" w:cstheme="minorHAnsi"/>
                <w:b/>
                <w:sz w:val="22"/>
                <w:szCs w:val="22"/>
                <w:lang w:val="nl-BE"/>
              </w:rPr>
            </w:pP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Nee</w:t>
            </w:r>
          </w:p>
        </w:tc>
        <w:tc>
          <w:tcPr>
            <w:tcW w:w="710" w:type="dxa"/>
            <w:gridSpan w:val="3"/>
            <w:shd w:val="clear" w:color="auto" w:fill="D9D9D9"/>
          </w:tcPr>
          <w:p w:rsidR="00306092" w:rsidRPr="007D6AE8" w:rsidRDefault="00306092" w:rsidP="00951688">
            <w:pPr>
              <w:jc w:val="center"/>
              <w:rPr>
                <w:rFonts w:asciiTheme="minorHAnsi" w:hAnsiTheme="minorHAnsi" w:cstheme="minorHAnsi"/>
                <w:b/>
                <w:sz w:val="22"/>
                <w:szCs w:val="22"/>
                <w:lang w:val="nl-BE"/>
              </w:rPr>
            </w:pP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NVT</w:t>
            </w:r>
          </w:p>
        </w:tc>
        <w:tc>
          <w:tcPr>
            <w:tcW w:w="3119" w:type="dxa"/>
            <w:shd w:val="clear" w:color="auto" w:fill="D9D9D9"/>
          </w:tcPr>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Opmerkingen / </w:t>
            </w: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co-aktiviteit </w:t>
            </w:r>
          </w:p>
          <w:p w:rsidR="00306092" w:rsidRPr="007D6AE8" w:rsidRDefault="00306092" w:rsidP="00951688">
            <w:pPr>
              <w:jc w:val="center"/>
              <w:rPr>
                <w:rFonts w:asciiTheme="minorHAnsi" w:hAnsiTheme="minorHAnsi" w:cstheme="minorHAnsi"/>
                <w:bCs/>
                <w:sz w:val="18"/>
                <w:szCs w:val="18"/>
                <w:lang w:val="nl-BE"/>
              </w:rPr>
            </w:pPr>
            <w:r w:rsidRPr="007D6AE8">
              <w:rPr>
                <w:rFonts w:asciiTheme="minorHAnsi" w:hAnsiTheme="minorHAnsi" w:cstheme="minorHAnsi"/>
                <w:bCs/>
                <w:sz w:val="18"/>
                <w:szCs w:val="18"/>
                <w:lang w:val="nl-BE"/>
              </w:rPr>
              <w:t>(1 = weinig; 5 = veel )</w:t>
            </w:r>
          </w:p>
        </w:tc>
      </w:tr>
      <w:tr w:rsidR="00D845A0" w:rsidRPr="007D6AE8" w:rsidTr="00951688">
        <w:trPr>
          <w:trHeight w:val="16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Zijn er taluds of dergelijke?</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5"/>
                  <w:enabled/>
                  <w:calcOnExit w:val="0"/>
                  <w:checkBox>
                    <w:sizeAuto/>
                    <w:default w:val="0"/>
                    <w:checked w:val="0"/>
                  </w:checkBox>
                </w:ffData>
              </w:fldChar>
            </w:r>
            <w:bookmarkStart w:id="728" w:name="Selectievakje7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8"/>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5"/>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5"/>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64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 xml:space="preserve">Is er rekening gehouden met de opstelling </w:t>
            </w:r>
            <w:r w:rsidR="00EA5BDF" w:rsidRPr="007D6AE8">
              <w:rPr>
                <w:rFonts w:asciiTheme="minorHAnsi" w:hAnsiTheme="minorHAnsi" w:cstheme="minorHAnsi"/>
                <w:lang w:val="nl-BE"/>
              </w:rPr>
              <w:t xml:space="preserve">en onderfundering </w:t>
            </w:r>
            <w:r w:rsidRPr="007D6AE8">
              <w:rPr>
                <w:rFonts w:asciiTheme="minorHAnsi" w:hAnsiTheme="minorHAnsi" w:cstheme="minorHAnsi"/>
                <w:lang w:val="nl-BE"/>
              </w:rPr>
              <w:t>van bouwmachines (reikwijdte kraan,..)?</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6"/>
                  <w:enabled/>
                  <w:calcOnExit w:val="0"/>
                  <w:checkBox>
                    <w:sizeAuto/>
                    <w:default w:val="0"/>
                    <w:checked w:val="0"/>
                  </w:checkBox>
                </w:ffData>
              </w:fldChar>
            </w:r>
            <w:bookmarkStart w:id="729" w:name="Selectievakje7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29"/>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6"/>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49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er voldoende ruimte voor werfinstallatie?</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7"/>
                  <w:enabled/>
                  <w:calcOnExit w:val="0"/>
                  <w:checkBox>
                    <w:sizeAuto/>
                    <w:default w:val="0"/>
                    <w:checked w:val="0"/>
                  </w:checkBox>
                </w:ffData>
              </w:fldChar>
            </w:r>
            <w:bookmarkStart w:id="730" w:name="Selectievakje7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0"/>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106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Opstelling van bouwketen (burelen, sociale voorzieningen vb eetruimte, ehbo-post,…), zodanig dat zij goed bereikbaar zijn en zich niet onder overzwenkende lasten bevinden.</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8"/>
                  <w:enabled/>
                  <w:calcOnExit w:val="0"/>
                  <w:checkBox>
                    <w:sizeAuto/>
                    <w:default w:val="0"/>
                    <w:checked w:val="0"/>
                  </w:checkBox>
                </w:ffData>
              </w:fldChar>
            </w:r>
            <w:bookmarkStart w:id="731" w:name="Selectievakje7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1"/>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8"/>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8"/>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27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Opstelling van stockage plaats</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2"/>
                  <w:enabled/>
                  <w:calcOnExit w:val="0"/>
                  <w:checkBox>
                    <w:sizeAuto/>
                    <w:default w:val="0"/>
                    <w:checked w:val="0"/>
                  </w:checkBox>
                </w:ffData>
              </w:fldChar>
            </w:r>
            <w:bookmarkStart w:id="732" w:name="Selectievakje18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2"/>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3"/>
                  <w:enabled/>
                  <w:calcOnExit w:val="0"/>
                  <w:checkBox>
                    <w:sizeAuto/>
                    <w:default w:val="0"/>
                    <w:checked w:val="0"/>
                  </w:checkBox>
                </w:ffData>
              </w:fldChar>
            </w:r>
            <w:bookmarkStart w:id="733" w:name="Selectievakje18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3"/>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4"/>
                  <w:enabled/>
                  <w:calcOnExit w:val="0"/>
                  <w:checkBox>
                    <w:sizeAuto/>
                    <w:default w:val="0"/>
                  </w:checkBox>
                </w:ffData>
              </w:fldChar>
            </w:r>
            <w:bookmarkStart w:id="734" w:name="Selectievakje18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4"/>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Tijdelijke opslag grond</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9"/>
                  <w:enabled/>
                  <w:calcOnExit w:val="0"/>
                  <w:checkBox>
                    <w:sizeAuto/>
                    <w:default w:val="0"/>
                    <w:checked w:val="0"/>
                  </w:checkBox>
                </w:ffData>
              </w:fldChar>
            </w:r>
            <w:bookmarkStart w:id="735" w:name="Selectievakje7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5"/>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9"/>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79"/>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28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Materiaal</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0"/>
                  <w:enabled/>
                  <w:calcOnExit w:val="0"/>
                  <w:checkBox>
                    <w:sizeAuto/>
                    <w:default w:val="0"/>
                    <w:checked w:val="0"/>
                  </w:checkBox>
                </w:ffData>
              </w:fldChar>
            </w:r>
            <w:bookmarkStart w:id="736" w:name="Selectievakje8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6"/>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0"/>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48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Brandbare en/of explosieve stoffen (apart en gescheiden opslag)</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1"/>
                  <w:enabled/>
                  <w:calcOnExit w:val="0"/>
                  <w:checkBox>
                    <w:sizeAuto/>
                    <w:default w:val="0"/>
                    <w:checked w:val="0"/>
                  </w:checkBox>
                </w:ffData>
              </w:fldChar>
            </w:r>
            <w:bookmarkStart w:id="737" w:name="Selectievakje8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7"/>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9" w:type="dxa"/>
          </w:tcPr>
          <w:p w:rsidR="00B337FF" w:rsidRPr="007D6AE8" w:rsidRDefault="005A62AB" w:rsidP="00B337FF">
            <w:pPr>
              <w:rPr>
                <w:rFonts w:asciiTheme="minorHAnsi" w:hAnsiTheme="minorHAnsi" w:cstheme="minorHAnsi"/>
                <w:lang w:val="nl-BE"/>
              </w:rPr>
            </w:pPr>
            <w:r w:rsidRPr="007D6AE8">
              <w:rPr>
                <w:rFonts w:asciiTheme="minorHAnsi" w:hAnsiTheme="minorHAnsi" w:cstheme="minorHAnsi"/>
                <w:lang w:val="nl-BE"/>
              </w:rPr>
              <w:fldChar w:fldCharType="begin">
                <w:ffData>
                  <w:name w:val="Text44"/>
                  <w:enabled/>
                  <w:calcOnExit w:val="0"/>
                  <w:textInput/>
                </w:ffData>
              </w:fldChar>
            </w:r>
            <w:bookmarkStart w:id="738" w:name="Text44"/>
            <w:r w:rsidR="00B337FF" w:rsidRPr="007D6AE8">
              <w:rPr>
                <w:rFonts w:asciiTheme="minorHAnsi" w:hAnsiTheme="minorHAnsi" w:cstheme="minorHAnsi"/>
                <w:lang w:val="nl-BE"/>
              </w:rPr>
              <w:instrText xml:space="preserve"> FORMTEXT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8"/>
          </w:p>
          <w:p w:rsidR="00B337FF" w:rsidRPr="007D6AE8" w:rsidRDefault="00B337FF" w:rsidP="00B337FF">
            <w:pPr>
              <w:rPr>
                <w:rFonts w:asciiTheme="minorHAnsi" w:hAnsiTheme="minorHAnsi" w:cstheme="minorHAnsi"/>
                <w:lang w:val="nl-BE"/>
              </w:rPr>
            </w:pPr>
          </w:p>
        </w:tc>
      </w:tr>
      <w:tr w:rsidR="00D845A0" w:rsidRPr="007D6AE8" w:rsidTr="00951688">
        <w:trPr>
          <w:trHeight w:val="321"/>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Afval</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2"/>
                  <w:enabled/>
                  <w:calcOnExit w:val="0"/>
                  <w:checkBox>
                    <w:sizeAuto/>
                    <w:default w:val="0"/>
                  </w:checkBox>
                </w:ffData>
              </w:fldChar>
            </w:r>
            <w:bookmarkStart w:id="739" w:name="Selectievakje8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39"/>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2"/>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2"/>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91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Toegang werfwegen en parkeerruimte, vluchtwegen</w:t>
            </w:r>
          </w:p>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3"/>
                  <w:enabled/>
                  <w:calcOnExit w:val="0"/>
                  <w:checkBox>
                    <w:sizeAuto/>
                    <w:default w:val="0"/>
                  </w:checkBox>
                </w:ffData>
              </w:fldChar>
            </w:r>
            <w:bookmarkStart w:id="740" w:name="Selectievakje8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0"/>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3"/>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3"/>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c>
          <w:tcPr>
            <w:tcW w:w="4075" w:type="dxa"/>
          </w:tcPr>
          <w:p w:rsidR="00B337FF" w:rsidRPr="007D6AE8" w:rsidRDefault="00B337FF" w:rsidP="00B337FF">
            <w:pPr>
              <w:rPr>
                <w:rFonts w:asciiTheme="minorHAnsi" w:hAnsiTheme="minorHAnsi" w:cstheme="minorHAnsi"/>
                <w:b/>
                <w:lang w:val="nl-BE"/>
              </w:rPr>
            </w:pPr>
          </w:p>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Specifieke aandachtspunten</w:t>
            </w:r>
          </w:p>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B337FF">
            <w:pPr>
              <w:rPr>
                <w:rFonts w:asciiTheme="minorHAnsi" w:hAnsiTheme="minorHAnsi" w:cstheme="minorHAnsi"/>
                <w:lang w:val="nl-BE"/>
              </w:rPr>
            </w:pPr>
          </w:p>
        </w:tc>
        <w:tc>
          <w:tcPr>
            <w:tcW w:w="710" w:type="dxa"/>
            <w:gridSpan w:val="3"/>
          </w:tcPr>
          <w:p w:rsidR="00B337FF" w:rsidRPr="007D6AE8" w:rsidRDefault="00B337FF" w:rsidP="00B337FF">
            <w:pP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480"/>
        </w:trPr>
        <w:tc>
          <w:tcPr>
            <w:tcW w:w="4075"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Afbraakwerken</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5"/>
                  <w:enabled/>
                  <w:calcOnExit w:val="0"/>
                  <w:checkBox>
                    <w:sizeAuto/>
                    <w:default w:val="0"/>
                    <w:checked w:val="0"/>
                  </w:checkBox>
                </w:ffData>
              </w:fldChar>
            </w:r>
            <w:bookmarkStart w:id="741" w:name="Selectievakje18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1"/>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6"/>
                  <w:enabled/>
                  <w:calcOnExit w:val="0"/>
                  <w:checkBox>
                    <w:sizeAuto/>
                    <w:default w:val="0"/>
                  </w:checkBox>
                </w:ffData>
              </w:fldChar>
            </w:r>
            <w:bookmarkStart w:id="742" w:name="Selectievakje18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2"/>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7"/>
                  <w:enabled/>
                  <w:calcOnExit w:val="0"/>
                  <w:checkBox>
                    <w:sizeAuto/>
                    <w:default w:val="0"/>
                  </w:checkBox>
                </w:ffData>
              </w:fldChar>
            </w:r>
            <w:bookmarkStart w:id="743" w:name="Selectievakje18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3"/>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195"/>
        </w:trPr>
        <w:tc>
          <w:tcPr>
            <w:tcW w:w="4075"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Verwijdering van gevaarlijk materialen (vb asbest)?</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5"/>
                  <w:enabled/>
                  <w:calcOnExit w:val="0"/>
                  <w:checkBox>
                    <w:sizeAuto/>
                    <w:default w:val="0"/>
                    <w:checked w:val="0"/>
                  </w:checkBox>
                </w:ffData>
              </w:fldChar>
            </w:r>
            <w:bookmarkStart w:id="744" w:name="Selectievakje8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4"/>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5"/>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B337FF">
            <w:pP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5"/>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B337FF">
            <w:pP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495"/>
        </w:trPr>
        <w:tc>
          <w:tcPr>
            <w:tcW w:w="4075"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Is er een asbestinventarisatie aanwezig?</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6"/>
                  <w:enabled/>
                  <w:calcOnExit w:val="0"/>
                  <w:checkBox>
                    <w:sizeAuto/>
                    <w:default w:val="0"/>
                  </w:checkBox>
                </w:ffData>
              </w:fldChar>
            </w:r>
            <w:bookmarkStart w:id="745" w:name="Selectievakje8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5"/>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B337FF">
            <w:pP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6"/>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B337FF">
            <w:pP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360"/>
        </w:trPr>
        <w:tc>
          <w:tcPr>
            <w:tcW w:w="4075"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Is er stutwerk nodig voor de omliggende gebouwen?</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7"/>
                  <w:enabled/>
                  <w:calcOnExit w:val="0"/>
                  <w:checkBox>
                    <w:sizeAuto/>
                    <w:default w:val="0"/>
                  </w:checkBox>
                </w:ffData>
              </w:fldChar>
            </w:r>
            <w:bookmarkStart w:id="746" w:name="Selectievakje8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6"/>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9"/>
                  <w:enabled/>
                  <w:calcOnExit w:val="0"/>
                  <w:checkBox>
                    <w:sizeAuto/>
                    <w:default w:val="0"/>
                    <w:checked w:val="0"/>
                  </w:checkBox>
                </w:ffData>
              </w:fldChar>
            </w:r>
            <w:bookmarkStart w:id="747" w:name="Selectievakje8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7"/>
          </w:p>
          <w:p w:rsidR="00B337FF" w:rsidRPr="007D6AE8" w:rsidRDefault="00B337FF" w:rsidP="00B337FF">
            <w:pP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88"/>
                  <w:enabled/>
                  <w:calcOnExit w:val="0"/>
                  <w:checkBox>
                    <w:sizeAuto/>
                    <w:default w:val="0"/>
                    <w:checked w:val="0"/>
                  </w:checkBox>
                </w:ffData>
              </w:fldChar>
            </w:r>
            <w:bookmarkStart w:id="748" w:name="Selectievakje8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8"/>
          </w:p>
          <w:p w:rsidR="00B337FF" w:rsidRPr="007D6AE8" w:rsidRDefault="00B337FF" w:rsidP="00B337FF">
            <w:pP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375"/>
        </w:trPr>
        <w:tc>
          <w:tcPr>
            <w:tcW w:w="4075"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Restrisico’s door openliggende bouwputten?</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0"/>
                  <w:enabled/>
                  <w:calcOnExit w:val="0"/>
                  <w:checkBox>
                    <w:sizeAuto/>
                    <w:default w:val="0"/>
                    <w:checked w:val="0"/>
                  </w:checkBox>
                </w:ffData>
              </w:fldChar>
            </w:r>
            <w:bookmarkStart w:id="749" w:name="Selectievakje17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49"/>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1"/>
                  <w:enabled/>
                  <w:calcOnExit w:val="0"/>
                  <w:checkBox>
                    <w:sizeAuto/>
                    <w:default w:val="0"/>
                  </w:checkBox>
                </w:ffData>
              </w:fldChar>
            </w:r>
            <w:bookmarkStart w:id="750" w:name="Selectievakje17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0"/>
          </w:p>
          <w:p w:rsidR="00B337FF" w:rsidRPr="007D6AE8" w:rsidRDefault="00B337FF" w:rsidP="00B337FF">
            <w:pP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2"/>
                  <w:enabled/>
                  <w:calcOnExit w:val="0"/>
                  <w:checkBox>
                    <w:sizeAuto/>
                    <w:default w:val="0"/>
                    <w:checked w:val="0"/>
                  </w:checkBox>
                </w:ffData>
              </w:fldChar>
            </w:r>
            <w:bookmarkStart w:id="751" w:name="Selectievakje17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1"/>
          </w:p>
          <w:p w:rsidR="00B337FF" w:rsidRPr="007D6AE8" w:rsidRDefault="00B337FF" w:rsidP="00B337FF">
            <w:pP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663"/>
        </w:trPr>
        <w:tc>
          <w:tcPr>
            <w:tcW w:w="4075"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 xml:space="preserve">Vallen van hoogte : </w:t>
            </w:r>
          </w:p>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Stootplinten/veiligheidsnetten</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0"/>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2"/>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69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Wordt er rekening gehouden met de algemene preventieprincipes,</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Risico’s voorkomen</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0"/>
                  <w:enabled/>
                  <w:calcOnExit w:val="0"/>
                  <w:checkBox>
                    <w:sizeAuto/>
                    <w:default w:val="0"/>
                    <w:checked w:val="0"/>
                  </w:checkBox>
                </w:ffData>
              </w:fldChar>
            </w:r>
            <w:bookmarkStart w:id="752" w:name="Selectievakje9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2"/>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889"/>
        </w:trPr>
        <w:tc>
          <w:tcPr>
            <w:tcW w:w="4075" w:type="dxa"/>
            <w:tcBorders>
              <w:bottom w:val="single" w:sz="4" w:space="0" w:color="auto"/>
            </w:tcBorders>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lastRenderedPageBreak/>
              <w:t>Collectieve bescherming bij verwezenlijking  van de bouwdelen.</w:t>
            </w:r>
          </w:p>
        </w:tc>
        <w:tc>
          <w:tcPr>
            <w:tcW w:w="693" w:type="dxa"/>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1"/>
                  <w:enabled/>
                  <w:calcOnExit w:val="0"/>
                  <w:checkBox>
                    <w:sizeAuto/>
                    <w:default w:val="0"/>
                    <w:checked w:val="0"/>
                  </w:checkBox>
                </w:ffData>
              </w:fldChar>
            </w:r>
            <w:bookmarkStart w:id="753" w:name="Selectievakje9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3"/>
          </w:p>
          <w:p w:rsidR="00B337FF" w:rsidRPr="007D6AE8" w:rsidRDefault="00B337FF" w:rsidP="00951688">
            <w:pPr>
              <w:jc w:val="center"/>
              <w:rPr>
                <w:rFonts w:asciiTheme="minorHAnsi" w:hAnsiTheme="minorHAnsi" w:cstheme="minorHAnsi"/>
                <w:lang w:val="nl-BE"/>
              </w:rPr>
            </w:pPr>
          </w:p>
        </w:tc>
        <w:tc>
          <w:tcPr>
            <w:tcW w:w="733" w:type="dxa"/>
            <w:gridSpan w:val="4"/>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Borders>
              <w:bottom w:val="single" w:sz="4" w:space="0" w:color="auto"/>
            </w:tcBorders>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832"/>
        </w:trPr>
        <w:tc>
          <w:tcPr>
            <w:tcW w:w="4075" w:type="dxa"/>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Fasering en bouwmethode</w:t>
            </w:r>
          </w:p>
          <w:p w:rsidR="00977A90" w:rsidRPr="007D6AE8" w:rsidRDefault="00977A90" w:rsidP="0053689C">
            <w:pPr>
              <w:rPr>
                <w:rFonts w:asciiTheme="minorHAnsi" w:hAnsiTheme="minorHAnsi" w:cstheme="minorHAnsi"/>
                <w:b/>
                <w:sz w:val="22"/>
                <w:szCs w:val="22"/>
                <w:lang w:val="nl-BE"/>
              </w:rPr>
            </w:pPr>
          </w:p>
        </w:tc>
        <w:tc>
          <w:tcPr>
            <w:tcW w:w="693" w:type="dxa"/>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Ja</w:t>
            </w:r>
          </w:p>
        </w:tc>
        <w:tc>
          <w:tcPr>
            <w:tcW w:w="733" w:type="dxa"/>
            <w:gridSpan w:val="4"/>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Nee</w:t>
            </w:r>
          </w:p>
        </w:tc>
        <w:tc>
          <w:tcPr>
            <w:tcW w:w="677" w:type="dxa"/>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NVT</w:t>
            </w:r>
          </w:p>
        </w:tc>
        <w:tc>
          <w:tcPr>
            <w:tcW w:w="3144" w:type="dxa"/>
            <w:gridSpan w:val="2"/>
            <w:shd w:val="clear" w:color="auto" w:fill="D9D9D9"/>
          </w:tcPr>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Opmerkingen / </w:t>
            </w:r>
          </w:p>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co-aktiviteit </w:t>
            </w:r>
          </w:p>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Cs/>
                <w:sz w:val="18"/>
                <w:szCs w:val="18"/>
                <w:lang w:val="nl-BE"/>
              </w:rPr>
              <w:t>(1 = weinig; 5 = veel )</w:t>
            </w:r>
          </w:p>
        </w:tc>
      </w:tr>
      <w:tr w:rsidR="00D845A0" w:rsidRPr="007D6AE8" w:rsidTr="00951688">
        <w:trPr>
          <w:trHeight w:val="832"/>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Wordt er rekening gehouden met later onderhoud en inspectie, meer bepaald de toegankelijkheid?</w:t>
            </w:r>
          </w:p>
        </w:tc>
        <w:tc>
          <w:tcPr>
            <w:tcW w:w="693" w:type="dxa"/>
          </w:tcPr>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0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van daken</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3"/>
                  <w:enabled/>
                  <w:calcOnExit w:val="0"/>
                  <w:checkBox>
                    <w:sizeAuto/>
                    <w:default w:val="0"/>
                  </w:checkBox>
                </w:ffData>
              </w:fldChar>
            </w:r>
            <w:bookmarkStart w:id="754" w:name="Selectievakje9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4"/>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3"/>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3"/>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40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van technische installaties(Pompen /afsluiters/…)</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4"/>
                  <w:enabled/>
                  <w:calcOnExit w:val="0"/>
                  <w:checkBox>
                    <w:sizeAuto/>
                    <w:default w:val="0"/>
                    <w:checked w:val="0"/>
                  </w:checkBox>
                </w:ffData>
              </w:fldChar>
            </w:r>
            <w:bookmarkStart w:id="755" w:name="Selectievakje9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5"/>
          </w:p>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20"/>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inspectieputten</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5"/>
                  <w:enabled/>
                  <w:calcOnExit w:val="0"/>
                  <w:checkBox>
                    <w:sizeAuto/>
                    <w:default w:val="0"/>
                    <w:checked w:val="0"/>
                  </w:checkBox>
                </w:ffData>
              </w:fldChar>
            </w:r>
            <w:bookmarkStart w:id="756" w:name="Selectievakje9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6"/>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5"/>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5"/>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92"/>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leidingen</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6"/>
                  <w:enabled/>
                  <w:calcOnExit w:val="0"/>
                  <w:checkBox>
                    <w:sizeAuto/>
                    <w:default w:val="0"/>
                    <w:checked w:val="0"/>
                  </w:checkBox>
                </w:ffData>
              </w:fldChar>
            </w:r>
            <w:bookmarkStart w:id="757" w:name="Selectievakje9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7"/>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25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machines</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7"/>
                  <w:enabled/>
                  <w:calcOnExit w:val="0"/>
                  <w:checkBox>
                    <w:sizeAuto/>
                    <w:default w:val="0"/>
                    <w:checked w:val="0"/>
                  </w:checkBox>
                </w:ffData>
              </w:fldChar>
            </w:r>
            <w:bookmarkStart w:id="758" w:name="Selectievakje9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8"/>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7"/>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verlichtingstoestellen</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8"/>
                  <w:enabled/>
                  <w:calcOnExit w:val="0"/>
                  <w:checkBox>
                    <w:sizeAuto/>
                    <w:default w:val="0"/>
                  </w:checkBox>
                </w:ffData>
              </w:fldChar>
            </w:r>
            <w:bookmarkStart w:id="759" w:name="Selectievakje9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59"/>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8"/>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8"/>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0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HS</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9"/>
                  <w:enabled/>
                  <w:calcOnExit w:val="0"/>
                  <w:checkBox>
                    <w:sizeAuto/>
                    <w:default w:val="0"/>
                  </w:checkBox>
                </w:ffData>
              </w:fldChar>
            </w:r>
            <w:bookmarkStart w:id="760" w:name="Selectievakje9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0"/>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9"/>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99"/>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22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 xml:space="preserve">Bekkens </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0"/>
                  <w:enabled/>
                  <w:calcOnExit w:val="0"/>
                  <w:checkBox>
                    <w:sizeAuto/>
                    <w:default w:val="0"/>
                  </w:checkBox>
                </w:ffData>
              </w:fldChar>
            </w:r>
            <w:bookmarkStart w:id="761" w:name="Selectievakje10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1"/>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0"/>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Pompstations</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Box>
                </w:ffData>
              </w:fldChar>
            </w:r>
            <w:bookmarkStart w:id="762" w:name="Selectievakje10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2"/>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09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Dienen er locaties vastgelegd te worden waar niet-permanente leuningen tijdelijk moeten voorzien worden voor aktiviteiten van andere loten?</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73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Is er ten behoeve van de exploitant een tijdelijke (nood) verlichting te organiseren tijdens de werf?</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72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Werd de minimale breedte van de sleuf bepaald in functie van de aktiviteit?</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10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 xml:space="preserve">PBM’s en V&amp;G steekkaart mbt het verplicht gebruik van gekende gevaarlijk producten bij de uitvoering van de werken? </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2"/>
                  <w:enabled/>
                  <w:calcOnExit w:val="0"/>
                  <w:checkBox>
                    <w:sizeAuto/>
                    <w:default w:val="0"/>
                    <w:checked w:val="0"/>
                  </w:checkBox>
                </w:ffData>
              </w:fldChar>
            </w:r>
            <w:bookmarkStart w:id="763" w:name="Selectievakje10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3"/>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2"/>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2"/>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84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 xml:space="preserve">Wordt er rekening gehouden met het in gebruik blijven van gedeeltelijke zuiveringsinfrastructuur zoals riolering, pompstations?  </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3"/>
                  <w:enabled/>
                  <w:calcOnExit w:val="0"/>
                  <w:checkBox>
                    <w:sizeAuto/>
                    <w:default w:val="0"/>
                  </w:checkBox>
                </w:ffData>
              </w:fldChar>
            </w:r>
            <w:bookmarkStart w:id="764" w:name="Selectievakje10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4"/>
          </w:p>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3"/>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3"/>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c>
          <w:tcPr>
            <w:tcW w:w="4075" w:type="dxa"/>
          </w:tcPr>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Zijn er bouwmethodes met verhoogd risico? Waaronder: (Art. 26)</w:t>
            </w:r>
          </w:p>
          <w:p w:rsidR="00B337FF" w:rsidRPr="007D6AE8" w:rsidRDefault="00B337FF" w:rsidP="00B337FF">
            <w:pPr>
              <w:rPr>
                <w:rFonts w:asciiTheme="minorHAnsi" w:hAnsiTheme="minorHAnsi" w:cstheme="minorHAnsi"/>
                <w:lang w:val="nl-BE"/>
              </w:rPr>
            </w:pPr>
          </w:p>
        </w:tc>
        <w:tc>
          <w:tcPr>
            <w:tcW w:w="693" w:type="dxa"/>
          </w:tcPr>
          <w:p w:rsidR="00B337FF" w:rsidRPr="007D6AE8" w:rsidRDefault="00B337FF" w:rsidP="00B337FF">
            <w:pPr>
              <w:rPr>
                <w:rFonts w:asciiTheme="minorHAnsi" w:hAnsiTheme="minorHAnsi" w:cstheme="minorHAnsi"/>
                <w:lang w:val="nl-BE"/>
              </w:rPr>
            </w:pPr>
          </w:p>
        </w:tc>
        <w:tc>
          <w:tcPr>
            <w:tcW w:w="733" w:type="dxa"/>
            <w:gridSpan w:val="4"/>
          </w:tcPr>
          <w:p w:rsidR="00B337FF" w:rsidRPr="007D6AE8" w:rsidRDefault="00B337FF" w:rsidP="00B337FF">
            <w:pPr>
              <w:rPr>
                <w:rFonts w:asciiTheme="minorHAnsi" w:hAnsiTheme="minorHAnsi" w:cstheme="minorHAnsi"/>
                <w:lang w:val="nl-BE"/>
              </w:rPr>
            </w:pPr>
          </w:p>
        </w:tc>
        <w:tc>
          <w:tcPr>
            <w:tcW w:w="677" w:type="dxa"/>
          </w:tcPr>
          <w:p w:rsidR="00B337FF" w:rsidRPr="007D6AE8" w:rsidRDefault="00B337FF" w:rsidP="00B337FF">
            <w:pP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73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Gevaar van bedelving (&gt;1.2 m) (graafwerken, rioleringen)</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3"/>
                  <w:enabled/>
                  <w:calcOnExit w:val="0"/>
                  <w:checkBox>
                    <w:sizeAuto/>
                    <w:default w:val="0"/>
                    <w:checked w:val="0"/>
                  </w:checkBox>
                </w:ffData>
              </w:fldChar>
            </w:r>
            <w:bookmarkStart w:id="765" w:name="Selectievakje11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5"/>
          </w:p>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3"/>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3"/>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Wegzinken (drijfzand, slib)</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4"/>
                  <w:enabled/>
                  <w:calcOnExit w:val="0"/>
                  <w:checkBox>
                    <w:sizeAuto/>
                    <w:default w:val="0"/>
                  </w:checkBox>
                </w:ffData>
              </w:fldChar>
            </w:r>
            <w:bookmarkStart w:id="766" w:name="Selectievakje11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6"/>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4"/>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9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Vallen van hoogte &gt;5 m</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5"/>
                  <w:enabled/>
                  <w:calcOnExit w:val="0"/>
                  <w:checkBox>
                    <w:sizeAuto/>
                    <w:default w:val="0"/>
                    <w:checked w:val="0"/>
                  </w:checkBox>
                </w:ffData>
              </w:fldChar>
            </w:r>
            <w:bookmarkStart w:id="767" w:name="Selectievakje11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7"/>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5"/>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5"/>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37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Blootstelling aan chemische en biologische agentia</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6"/>
                  <w:enabled/>
                  <w:calcOnExit w:val="0"/>
                  <w:checkBox>
                    <w:sizeAuto/>
                    <w:default w:val="0"/>
                    <w:checked w:val="0"/>
                  </w:checkBox>
                </w:ffData>
              </w:fldChar>
            </w:r>
            <w:bookmarkStart w:id="768" w:name="Selectievakje11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8"/>
          </w:p>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6"/>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6"/>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40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Blootstelling aan ioniserende stralingen</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7"/>
                  <w:enabled/>
                  <w:calcOnExit w:val="0"/>
                  <w:checkBox>
                    <w:sizeAuto/>
                    <w:default w:val="0"/>
                  </w:checkBox>
                </w:ffData>
              </w:fldChar>
            </w:r>
            <w:bookmarkStart w:id="769" w:name="Selectievakje11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69"/>
          </w:p>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7"/>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43657D">
            <w:pPr>
              <w:rPr>
                <w:rFonts w:asciiTheme="minorHAnsi" w:hAnsiTheme="minorHAnsi" w:cstheme="minorHAnsi"/>
                <w:lang w:val="nl-BE"/>
              </w:rPr>
            </w:pPr>
          </w:p>
        </w:tc>
      </w:tr>
      <w:tr w:rsidR="00D845A0" w:rsidRPr="007D6AE8" w:rsidTr="00951688">
        <w:trPr>
          <w:trHeight w:val="96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lastRenderedPageBreak/>
              <w:t>Werken in nabijheid van hoogspanningslijnen of- kabels of leidingen onder een inwendige druk &gt; 15 bar</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7"/>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9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Blootstelling aan verdrinkingsgevaar</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8"/>
                  <w:enabled/>
                  <w:calcOnExit w:val="0"/>
                  <w:checkBox>
                    <w:sizeAuto/>
                    <w:default w:val="0"/>
                    <w:checked w:val="0"/>
                  </w:checkBox>
                </w:ffData>
              </w:fldChar>
            </w:r>
            <w:bookmarkStart w:id="770" w:name="Selectievakje11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0"/>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8"/>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8"/>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375"/>
        </w:trPr>
        <w:tc>
          <w:tcPr>
            <w:tcW w:w="4075" w:type="dxa"/>
            <w:tcBorders>
              <w:bottom w:val="single" w:sz="4" w:space="0" w:color="auto"/>
            </w:tcBorders>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Ondergrondse werken en tunnelwerken</w:t>
            </w:r>
          </w:p>
        </w:tc>
        <w:tc>
          <w:tcPr>
            <w:tcW w:w="693" w:type="dxa"/>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9"/>
                  <w:enabled/>
                  <w:calcOnExit w:val="0"/>
                  <w:checkBox>
                    <w:sizeAuto/>
                    <w:default w:val="0"/>
                    <w:checked w:val="0"/>
                  </w:checkBox>
                </w:ffData>
              </w:fldChar>
            </w:r>
            <w:bookmarkStart w:id="771" w:name="Selectievakje11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1"/>
          </w:p>
          <w:p w:rsidR="00B337FF" w:rsidRPr="007D6AE8" w:rsidRDefault="00B337FF" w:rsidP="00951688">
            <w:pPr>
              <w:jc w:val="center"/>
              <w:rPr>
                <w:rFonts w:asciiTheme="minorHAnsi" w:hAnsiTheme="minorHAnsi" w:cstheme="minorHAnsi"/>
                <w:lang w:val="nl-BE"/>
              </w:rPr>
            </w:pPr>
          </w:p>
        </w:tc>
        <w:tc>
          <w:tcPr>
            <w:tcW w:w="733" w:type="dxa"/>
            <w:gridSpan w:val="4"/>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9"/>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9"/>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44" w:type="dxa"/>
            <w:gridSpan w:val="2"/>
            <w:tcBorders>
              <w:bottom w:val="single" w:sz="4" w:space="0" w:color="auto"/>
            </w:tcBorders>
          </w:tcPr>
          <w:p w:rsidR="00B337FF" w:rsidRPr="007D6AE8" w:rsidRDefault="00B337FF" w:rsidP="00B337FF">
            <w:pPr>
              <w:rPr>
                <w:rFonts w:asciiTheme="minorHAnsi" w:hAnsiTheme="minorHAnsi" w:cstheme="minorHAnsi"/>
                <w:lang w:val="nl-BE"/>
              </w:rPr>
            </w:pPr>
          </w:p>
        </w:tc>
      </w:tr>
      <w:tr w:rsidR="00D845A0" w:rsidRPr="007D6AE8" w:rsidTr="00951688">
        <w:trPr>
          <w:trHeight w:val="195"/>
        </w:trPr>
        <w:tc>
          <w:tcPr>
            <w:tcW w:w="4075" w:type="dxa"/>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Fasering en bouwmethode</w:t>
            </w:r>
          </w:p>
          <w:p w:rsidR="00977A90" w:rsidRPr="007D6AE8" w:rsidRDefault="00977A90" w:rsidP="0053689C">
            <w:pPr>
              <w:rPr>
                <w:rFonts w:asciiTheme="minorHAnsi" w:hAnsiTheme="minorHAnsi" w:cstheme="minorHAnsi"/>
                <w:b/>
                <w:sz w:val="22"/>
                <w:szCs w:val="22"/>
                <w:lang w:val="nl-BE"/>
              </w:rPr>
            </w:pPr>
          </w:p>
        </w:tc>
        <w:tc>
          <w:tcPr>
            <w:tcW w:w="693" w:type="dxa"/>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Ja</w:t>
            </w:r>
          </w:p>
        </w:tc>
        <w:tc>
          <w:tcPr>
            <w:tcW w:w="733" w:type="dxa"/>
            <w:gridSpan w:val="4"/>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Nee</w:t>
            </w:r>
          </w:p>
        </w:tc>
        <w:tc>
          <w:tcPr>
            <w:tcW w:w="677" w:type="dxa"/>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NVT</w:t>
            </w:r>
          </w:p>
        </w:tc>
        <w:tc>
          <w:tcPr>
            <w:tcW w:w="3144" w:type="dxa"/>
            <w:gridSpan w:val="2"/>
            <w:shd w:val="clear" w:color="auto" w:fill="D9D9D9"/>
          </w:tcPr>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Opmerkingen / </w:t>
            </w:r>
          </w:p>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co-aktiviteit </w:t>
            </w:r>
          </w:p>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Cs/>
                <w:sz w:val="18"/>
                <w:szCs w:val="18"/>
                <w:lang w:val="nl-BE"/>
              </w:rPr>
              <w:t>(1 = weinig; 5 = veel )</w:t>
            </w:r>
          </w:p>
        </w:tc>
      </w:tr>
      <w:tr w:rsidR="00D845A0" w:rsidRPr="007D6AE8" w:rsidTr="00951688">
        <w:trPr>
          <w:trHeight w:val="19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Werkzaamheden met duikuitrusting</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0"/>
                  <w:enabled/>
                  <w:calcOnExit w:val="0"/>
                  <w:checkBox>
                    <w:sizeAuto/>
                    <w:default w:val="0"/>
                  </w:checkBox>
                </w:ffData>
              </w:fldChar>
            </w:r>
            <w:bookmarkStart w:id="772" w:name="Selectievakje12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2"/>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0"/>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9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Werkzaamheden onder overdruk</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1"/>
                  <w:enabled/>
                  <w:calcOnExit w:val="0"/>
                  <w:checkBox>
                    <w:sizeAuto/>
                    <w:default w:val="0"/>
                  </w:checkBox>
                </w:ffData>
              </w:fldChar>
            </w:r>
            <w:bookmarkStart w:id="773" w:name="Selectievakje12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3"/>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37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Werkzaamheden in nabijheid van Hoogspanningskabels</w:t>
            </w: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2"/>
                  <w:enabled/>
                  <w:calcOnExit w:val="0"/>
                  <w:checkBox>
                    <w:sizeAuto/>
                    <w:default w:val="0"/>
                    <w:checked w:val="0"/>
                  </w:checkBox>
                </w:ffData>
              </w:fldChar>
            </w:r>
            <w:bookmarkStart w:id="774" w:name="Selectievakje12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4"/>
          </w:p>
          <w:p w:rsidR="00B337FF" w:rsidRPr="007D6AE8" w:rsidRDefault="00B337FF" w:rsidP="00951688">
            <w:pPr>
              <w:jc w:val="center"/>
              <w:rPr>
                <w:rFonts w:asciiTheme="minorHAnsi" w:hAnsiTheme="minorHAnsi" w:cstheme="minorHAnsi"/>
                <w:lang w:val="nl-BE"/>
              </w:rPr>
            </w:pPr>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2"/>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2"/>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27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Werken met springstoffen</w:t>
            </w:r>
          </w:p>
        </w:tc>
        <w:tc>
          <w:tcPr>
            <w:tcW w:w="693"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3"/>
                  <w:enabled/>
                  <w:calcOnExit w:val="0"/>
                  <w:checkBox>
                    <w:sizeAuto/>
                    <w:default w:val="0"/>
                  </w:checkBox>
                </w:ffData>
              </w:fldChar>
            </w:r>
            <w:bookmarkStart w:id="775" w:name="Selectievakje123"/>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5"/>
          </w:p>
        </w:tc>
        <w:tc>
          <w:tcPr>
            <w:tcW w:w="733" w:type="dxa"/>
            <w:gridSpan w:val="4"/>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3"/>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3"/>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rPr>
          <w:trHeight w:val="1035"/>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Monteren en demonteren van prefabelementen</w:t>
            </w:r>
          </w:p>
          <w:p w:rsidR="00B337FF" w:rsidRPr="007D6AE8" w:rsidRDefault="00B337FF" w:rsidP="00951688">
            <w:pPr>
              <w:ind w:left="360"/>
              <w:rPr>
                <w:rFonts w:asciiTheme="minorHAnsi" w:hAnsiTheme="minorHAnsi" w:cstheme="minorHAnsi"/>
                <w:lang w:val="nl-BE"/>
              </w:rPr>
            </w:pPr>
          </w:p>
        </w:tc>
        <w:tc>
          <w:tcPr>
            <w:tcW w:w="693"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4"/>
                  <w:enabled/>
                  <w:calcOnExit w:val="0"/>
                  <w:checkBox>
                    <w:sizeAuto/>
                    <w:default w:val="0"/>
                    <w:checked w:val="0"/>
                  </w:checkBox>
                </w:ffData>
              </w:fldChar>
            </w:r>
            <w:bookmarkStart w:id="776" w:name="Selectievakje12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6"/>
          </w:p>
        </w:tc>
        <w:tc>
          <w:tcPr>
            <w:tcW w:w="733" w:type="dxa"/>
            <w:gridSpan w:val="4"/>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B337FF" w:rsidRPr="007D6AE8" w:rsidRDefault="00B337FF" w:rsidP="00B337FF">
            <w:pPr>
              <w:rPr>
                <w:rFonts w:asciiTheme="minorHAnsi" w:hAnsiTheme="minorHAnsi" w:cstheme="minorHAnsi"/>
                <w:lang w:val="nl-BE"/>
              </w:rPr>
            </w:pPr>
          </w:p>
        </w:tc>
      </w:tr>
      <w:tr w:rsidR="00D845A0" w:rsidRPr="007D6AE8" w:rsidTr="00951688">
        <w:tc>
          <w:tcPr>
            <w:tcW w:w="4075" w:type="dxa"/>
          </w:tcPr>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Is bij werken in kelders, kruipruimten , putten en rioleringen rekening gehouden met:</w:t>
            </w:r>
          </w:p>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B337FF">
            <w:pPr>
              <w:rPr>
                <w:rFonts w:asciiTheme="minorHAnsi" w:hAnsiTheme="minorHAnsi" w:cstheme="minorHAnsi"/>
                <w:lang w:val="nl-BE"/>
              </w:rPr>
            </w:pPr>
          </w:p>
        </w:tc>
        <w:tc>
          <w:tcPr>
            <w:tcW w:w="710" w:type="dxa"/>
            <w:gridSpan w:val="3"/>
          </w:tcPr>
          <w:p w:rsidR="00B337FF" w:rsidRPr="007D6AE8" w:rsidRDefault="00B337FF" w:rsidP="00B337FF">
            <w:pP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42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Bereikbaarheid</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4"/>
                  <w:enabled/>
                  <w:calcOnExit w:val="0"/>
                  <w:checkBox>
                    <w:sizeAuto/>
                    <w:default w:val="0"/>
                    <w:checked w:val="0"/>
                  </w:checkBox>
                </w:ffData>
              </w:fldChar>
            </w:r>
            <w:bookmarkStart w:id="777" w:name="Selectievakje104"/>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7"/>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4"/>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4"/>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12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Evacuatie</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5"/>
                  <w:enabled/>
                  <w:calcOnExit w:val="0"/>
                  <w:checkBox>
                    <w:sizeAuto/>
                    <w:default w:val="0"/>
                    <w:checked w:val="0"/>
                  </w:checkBox>
                </w:ffData>
              </w:fldChar>
            </w:r>
            <w:bookmarkStart w:id="778" w:name="Selectievakje10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8"/>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5"/>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5"/>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24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Voldoende verluchting</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6"/>
                  <w:enabled/>
                  <w:calcOnExit w:val="0"/>
                  <w:checkBox>
                    <w:sizeAuto/>
                    <w:default w:val="0"/>
                    <w:checked w:val="0"/>
                  </w:checkBox>
                </w:ffData>
              </w:fldChar>
            </w:r>
            <w:bookmarkStart w:id="779" w:name="Selectievakje10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79"/>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6"/>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570"/>
        </w:trPr>
        <w:tc>
          <w:tcPr>
            <w:tcW w:w="4075" w:type="dxa"/>
          </w:tcPr>
          <w:p w:rsidR="00B337FF" w:rsidRPr="007D6AE8" w:rsidRDefault="00B337FF" w:rsidP="00951688">
            <w:pPr>
              <w:ind w:left="360"/>
              <w:rPr>
                <w:rFonts w:asciiTheme="minorHAnsi" w:hAnsiTheme="minorHAnsi" w:cstheme="minorHAnsi"/>
                <w:lang w:val="nl-BE"/>
              </w:rPr>
            </w:pPr>
            <w:r w:rsidRPr="007D6AE8">
              <w:rPr>
                <w:rFonts w:asciiTheme="minorHAnsi" w:hAnsiTheme="minorHAnsi" w:cstheme="minorHAnsi"/>
                <w:lang w:val="nl-BE"/>
              </w:rPr>
              <w:t>Hoogte kruipruimte min; 80 cm</w:t>
            </w:r>
          </w:p>
          <w:p w:rsidR="00B337FF" w:rsidRPr="007D6AE8" w:rsidRDefault="00B337FF" w:rsidP="00951688">
            <w:pPr>
              <w:ind w:left="360"/>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7"/>
                  <w:enabled/>
                  <w:calcOnExit w:val="0"/>
                  <w:checkBox>
                    <w:sizeAuto/>
                    <w:default w:val="0"/>
                    <w:checked w:val="0"/>
                  </w:checkBox>
                </w:ffData>
              </w:fldChar>
            </w:r>
            <w:bookmarkStart w:id="780" w:name="Selectievakje10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0"/>
          </w:p>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7"/>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B337FF">
            <w:pP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7"/>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B337FF">
            <w:pP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c>
          <w:tcPr>
            <w:tcW w:w="4075" w:type="dxa"/>
          </w:tcPr>
          <w:p w:rsidR="00B337FF" w:rsidRPr="007D6AE8" w:rsidRDefault="00B337FF" w:rsidP="00B337FF">
            <w:pPr>
              <w:rPr>
                <w:rFonts w:asciiTheme="minorHAnsi" w:hAnsiTheme="minorHAnsi" w:cstheme="minorHAnsi"/>
                <w:b/>
                <w:lang w:val="nl-BE"/>
              </w:rPr>
            </w:pPr>
            <w:r w:rsidRPr="007D6AE8">
              <w:rPr>
                <w:rFonts w:asciiTheme="minorHAnsi" w:hAnsiTheme="minorHAnsi" w:cstheme="minorHAnsi"/>
                <w:b/>
                <w:lang w:val="nl-BE"/>
              </w:rPr>
              <w:t>Zijn er risico’s als gevolg van eventuele samengaande activiteiten op de bouwplaats?</w:t>
            </w:r>
          </w:p>
          <w:p w:rsidR="00B337FF" w:rsidRPr="007D6AE8" w:rsidRDefault="00B337FF" w:rsidP="00B337FF">
            <w:pP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465"/>
        </w:trPr>
        <w:tc>
          <w:tcPr>
            <w:tcW w:w="4075" w:type="dxa"/>
            <w:tcBorders>
              <w:bottom w:val="single" w:sz="4" w:space="0" w:color="auto"/>
            </w:tcBorders>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 xml:space="preserve">Stof </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8"/>
                  <w:enabled/>
                  <w:calcOnExit w:val="0"/>
                  <w:checkBox>
                    <w:sizeAuto/>
                    <w:default w:val="0"/>
                    <w:checked w:val="0"/>
                  </w:checkBox>
                </w:ffData>
              </w:fldChar>
            </w:r>
            <w:bookmarkStart w:id="781" w:name="Selectievakje10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1"/>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8"/>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8"/>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389"/>
        </w:trPr>
        <w:tc>
          <w:tcPr>
            <w:tcW w:w="4075" w:type="dxa"/>
            <w:tcBorders>
              <w:bottom w:val="single" w:sz="4" w:space="0" w:color="auto"/>
            </w:tcBorders>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Geluidsproduktie</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9"/>
                  <w:enabled/>
                  <w:calcOnExit w:val="0"/>
                  <w:checkBox>
                    <w:sizeAuto/>
                    <w:default w:val="0"/>
                    <w:checked w:val="0"/>
                  </w:checkBox>
                </w:ffData>
              </w:fldChar>
            </w:r>
            <w:bookmarkStart w:id="782" w:name="Selectievakje10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2"/>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9"/>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09"/>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240"/>
        </w:trPr>
        <w:tc>
          <w:tcPr>
            <w:tcW w:w="4075" w:type="dxa"/>
            <w:tcBorders>
              <w:bottom w:val="single" w:sz="4" w:space="0" w:color="auto"/>
            </w:tcBorders>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Trillingen</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0"/>
                  <w:enabled/>
                  <w:calcOnExit w:val="0"/>
                  <w:checkBox>
                    <w:sizeAuto/>
                    <w:default w:val="0"/>
                  </w:checkBox>
                </w:ffData>
              </w:fldChar>
            </w:r>
            <w:bookmarkStart w:id="783" w:name="Selectievakje11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3"/>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0"/>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165"/>
        </w:trPr>
        <w:tc>
          <w:tcPr>
            <w:tcW w:w="4075" w:type="dxa"/>
            <w:tcBorders>
              <w:bottom w:val="single" w:sz="4" w:space="0" w:color="auto"/>
            </w:tcBorders>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Gevaarlijke dampen</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1"/>
                  <w:enabled/>
                  <w:calcOnExit w:val="0"/>
                  <w:checkBox>
                    <w:sizeAuto/>
                    <w:default w:val="0"/>
                  </w:checkBox>
                </w:ffData>
              </w:fldChar>
            </w:r>
            <w:bookmarkStart w:id="784" w:name="Selectievakje111"/>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4"/>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1"/>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1"/>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570"/>
        </w:trPr>
        <w:tc>
          <w:tcPr>
            <w:tcW w:w="4075" w:type="dxa"/>
            <w:tcBorders>
              <w:bottom w:val="single" w:sz="4" w:space="0" w:color="auto"/>
            </w:tcBorders>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Boven elkaar werken</w:t>
            </w:r>
          </w:p>
          <w:p w:rsidR="00B337FF" w:rsidRPr="007D6AE8" w:rsidRDefault="00B337FF" w:rsidP="00951688">
            <w:pPr>
              <w:ind w:left="360"/>
              <w:rPr>
                <w:rFonts w:asciiTheme="minorHAnsi" w:hAnsiTheme="minorHAnsi" w:cstheme="minorHAnsi"/>
                <w:lang w:val="nl-BE"/>
              </w:rPr>
            </w:pPr>
          </w:p>
        </w:tc>
        <w:tc>
          <w:tcPr>
            <w:tcW w:w="709" w:type="dxa"/>
            <w:gridSpan w:val="2"/>
            <w:tcBorders>
              <w:bottom w:val="single" w:sz="4" w:space="0" w:color="auto"/>
            </w:tcBorders>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2"/>
                  <w:enabled/>
                  <w:calcOnExit w:val="0"/>
                  <w:checkBox>
                    <w:sizeAuto/>
                    <w:default w:val="0"/>
                    <w:checked w:val="0"/>
                  </w:checkBox>
                </w:ffData>
              </w:fldChar>
            </w:r>
            <w:bookmarkStart w:id="785" w:name="Selectievakje112"/>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5"/>
          </w:p>
        </w:tc>
        <w:tc>
          <w:tcPr>
            <w:tcW w:w="709" w:type="dxa"/>
            <w:gridSpan w:val="2"/>
            <w:tcBorders>
              <w:bottom w:val="single" w:sz="4" w:space="0" w:color="auto"/>
            </w:tcBorders>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2"/>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Borders>
              <w:bottom w:val="single" w:sz="4" w:space="0" w:color="auto"/>
            </w:tcBorders>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12"/>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Borders>
              <w:bottom w:val="single" w:sz="4" w:space="0" w:color="auto"/>
            </w:tcBorders>
          </w:tcPr>
          <w:p w:rsidR="00B337FF" w:rsidRPr="007D6AE8" w:rsidRDefault="00B337FF" w:rsidP="00B337FF">
            <w:pPr>
              <w:rPr>
                <w:rFonts w:asciiTheme="minorHAnsi" w:hAnsiTheme="minorHAnsi" w:cstheme="minorHAnsi"/>
                <w:lang w:val="nl-BE"/>
              </w:rPr>
            </w:pPr>
          </w:p>
        </w:tc>
      </w:tr>
      <w:tr w:rsidR="00D845A0" w:rsidRPr="007D6AE8" w:rsidTr="00951688">
        <w:tc>
          <w:tcPr>
            <w:tcW w:w="4075" w:type="dxa"/>
            <w:shd w:val="clear" w:color="auto" w:fill="D9D9D9"/>
          </w:tcPr>
          <w:p w:rsidR="00306092" w:rsidRPr="007D6AE8" w:rsidRDefault="00306092" w:rsidP="00951688">
            <w:pPr>
              <w:shd w:val="clear" w:color="auto" w:fill="D9D9D9"/>
              <w:jc w:val="center"/>
              <w:rPr>
                <w:rFonts w:asciiTheme="minorHAnsi" w:hAnsiTheme="minorHAnsi" w:cstheme="minorHAnsi"/>
                <w:b/>
                <w:lang w:val="nl-BE"/>
              </w:rPr>
            </w:pPr>
          </w:p>
          <w:p w:rsidR="00306092" w:rsidRPr="007D6AE8" w:rsidRDefault="00306092" w:rsidP="00951688">
            <w:pPr>
              <w:tabs>
                <w:tab w:val="center" w:pos="1930"/>
                <w:tab w:val="right" w:pos="3861"/>
              </w:tabs>
              <w:rPr>
                <w:rFonts w:asciiTheme="minorHAnsi" w:hAnsiTheme="minorHAnsi" w:cstheme="minorHAnsi"/>
                <w:b/>
                <w:sz w:val="22"/>
                <w:szCs w:val="22"/>
                <w:lang w:val="nl-BE"/>
              </w:rPr>
            </w:pPr>
            <w:r w:rsidRPr="007D6AE8">
              <w:rPr>
                <w:rFonts w:asciiTheme="minorHAnsi" w:hAnsiTheme="minorHAnsi" w:cstheme="minorHAnsi"/>
                <w:b/>
                <w:sz w:val="22"/>
                <w:szCs w:val="22"/>
                <w:lang w:val="nl-BE"/>
              </w:rPr>
              <w:tab/>
              <w:t>Bouwdelen</w:t>
            </w:r>
            <w:r w:rsidRPr="007D6AE8">
              <w:rPr>
                <w:rFonts w:asciiTheme="minorHAnsi" w:hAnsiTheme="minorHAnsi" w:cstheme="minorHAnsi"/>
                <w:b/>
                <w:sz w:val="22"/>
                <w:szCs w:val="22"/>
                <w:lang w:val="nl-BE"/>
              </w:rPr>
              <w:tab/>
            </w:r>
          </w:p>
          <w:p w:rsidR="00306092" w:rsidRPr="007D6AE8" w:rsidRDefault="00306092" w:rsidP="00951688">
            <w:pPr>
              <w:shd w:val="clear" w:color="auto" w:fill="D9D9D9"/>
              <w:jc w:val="center"/>
              <w:rPr>
                <w:rFonts w:asciiTheme="minorHAnsi" w:hAnsiTheme="minorHAnsi" w:cstheme="minorHAnsi"/>
                <w:b/>
                <w:lang w:val="nl-BE"/>
              </w:rPr>
            </w:pPr>
          </w:p>
        </w:tc>
        <w:tc>
          <w:tcPr>
            <w:tcW w:w="709" w:type="dxa"/>
            <w:gridSpan w:val="2"/>
            <w:shd w:val="clear" w:color="auto" w:fill="D9D9D9"/>
          </w:tcPr>
          <w:p w:rsidR="00306092" w:rsidRPr="007D6AE8" w:rsidRDefault="00306092" w:rsidP="001C3463">
            <w:pPr>
              <w:rPr>
                <w:rFonts w:asciiTheme="minorHAnsi" w:hAnsiTheme="minorHAnsi" w:cstheme="minorHAnsi"/>
                <w:b/>
                <w:sz w:val="22"/>
                <w:szCs w:val="22"/>
                <w:lang w:val="nl-BE"/>
              </w:rPr>
            </w:pPr>
          </w:p>
          <w:p w:rsidR="00306092" w:rsidRPr="007D6AE8" w:rsidRDefault="00306092" w:rsidP="001C3463">
            <w:pPr>
              <w:rPr>
                <w:rFonts w:asciiTheme="minorHAnsi" w:hAnsiTheme="minorHAnsi" w:cstheme="minorHAnsi"/>
                <w:b/>
                <w:sz w:val="22"/>
                <w:szCs w:val="22"/>
                <w:lang w:val="nl-BE"/>
              </w:rPr>
            </w:pPr>
            <w:r w:rsidRPr="007D6AE8">
              <w:rPr>
                <w:rFonts w:asciiTheme="minorHAnsi" w:hAnsiTheme="minorHAnsi" w:cstheme="minorHAnsi"/>
                <w:b/>
                <w:sz w:val="22"/>
                <w:szCs w:val="22"/>
                <w:lang w:val="nl-BE"/>
              </w:rPr>
              <w:t>Ja</w:t>
            </w:r>
          </w:p>
        </w:tc>
        <w:tc>
          <w:tcPr>
            <w:tcW w:w="709" w:type="dxa"/>
            <w:gridSpan w:val="2"/>
            <w:shd w:val="clear" w:color="auto" w:fill="D9D9D9"/>
          </w:tcPr>
          <w:p w:rsidR="00306092" w:rsidRPr="007D6AE8" w:rsidRDefault="00306092" w:rsidP="001C3463">
            <w:pPr>
              <w:rPr>
                <w:rFonts w:asciiTheme="minorHAnsi" w:hAnsiTheme="minorHAnsi" w:cstheme="minorHAnsi"/>
                <w:b/>
                <w:sz w:val="22"/>
                <w:szCs w:val="22"/>
                <w:lang w:val="nl-BE"/>
              </w:rPr>
            </w:pPr>
          </w:p>
          <w:p w:rsidR="00306092" w:rsidRPr="007D6AE8" w:rsidRDefault="00306092" w:rsidP="001C3463">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Nee</w:t>
            </w:r>
          </w:p>
        </w:tc>
        <w:tc>
          <w:tcPr>
            <w:tcW w:w="710" w:type="dxa"/>
            <w:gridSpan w:val="3"/>
            <w:shd w:val="clear" w:color="auto" w:fill="D9D9D9"/>
          </w:tcPr>
          <w:p w:rsidR="00306092" w:rsidRPr="007D6AE8" w:rsidRDefault="00306092" w:rsidP="001C3463">
            <w:pPr>
              <w:rPr>
                <w:rFonts w:asciiTheme="minorHAnsi" w:hAnsiTheme="minorHAnsi" w:cstheme="minorHAnsi"/>
                <w:b/>
                <w:sz w:val="22"/>
                <w:szCs w:val="22"/>
                <w:lang w:val="nl-BE"/>
              </w:rPr>
            </w:pPr>
          </w:p>
          <w:p w:rsidR="00306092" w:rsidRPr="007D6AE8" w:rsidRDefault="00306092" w:rsidP="001C3463">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NVT</w:t>
            </w:r>
          </w:p>
        </w:tc>
        <w:tc>
          <w:tcPr>
            <w:tcW w:w="3119" w:type="dxa"/>
            <w:shd w:val="clear" w:color="auto" w:fill="D9D9D9"/>
          </w:tcPr>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Opmerkingen / </w:t>
            </w: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co-aktiviteit </w:t>
            </w:r>
          </w:p>
          <w:p w:rsidR="00306092" w:rsidRPr="007D6AE8" w:rsidRDefault="00306092"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(1 = weinig; 5 = veel )</w:t>
            </w:r>
          </w:p>
        </w:tc>
      </w:tr>
      <w:tr w:rsidR="00D845A0" w:rsidRPr="007D6AE8" w:rsidTr="00951688">
        <w:trPr>
          <w:trHeight w:val="379"/>
        </w:trPr>
        <w:tc>
          <w:tcPr>
            <w:tcW w:w="4075"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t>Sloopwerken</w:t>
            </w:r>
          </w:p>
        </w:tc>
        <w:tc>
          <w:tcPr>
            <w:tcW w:w="709" w:type="dxa"/>
            <w:gridSpan w:val="2"/>
          </w:tcPr>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804"/>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Zijn de vroeger as-built plannen beschikbaar?</w:t>
            </w:r>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5"/>
                  <w:enabled/>
                  <w:calcOnExit w:val="0"/>
                  <w:checkBox>
                    <w:sizeAuto/>
                    <w:default w:val="0"/>
                    <w:checked w:val="0"/>
                  </w:checkBox>
                </w:ffData>
              </w:fldChar>
            </w:r>
            <w:bookmarkStart w:id="786" w:name="Selectievakje125"/>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6"/>
          </w:p>
        </w:tc>
        <w:tc>
          <w:tcPr>
            <w:tcW w:w="709" w:type="dxa"/>
            <w:gridSpan w:val="2"/>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5"/>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5"/>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lang w:val="nl-BE"/>
              </w:rPr>
            </w:pPr>
          </w:p>
        </w:tc>
      </w:tr>
      <w:tr w:rsidR="00D845A0" w:rsidRPr="007D6AE8" w:rsidTr="00951688">
        <w:trPr>
          <w:trHeight w:val="179"/>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Wordt een sloopplan opgemaakt?</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6"/>
                  <w:enabled/>
                  <w:calcOnExit w:val="0"/>
                  <w:checkBox>
                    <w:sizeAuto/>
                    <w:default w:val="0"/>
                    <w:checked w:val="0"/>
                  </w:checkBox>
                </w:ffData>
              </w:fldChar>
            </w:r>
            <w:bookmarkStart w:id="787" w:name="Selectievakje126"/>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7"/>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6"/>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6"/>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509"/>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Zijn de nutsleidingen gekend?</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7"/>
                  <w:enabled/>
                  <w:calcOnExit w:val="0"/>
                  <w:checkBox>
                    <w:sizeAuto/>
                    <w:default w:val="0"/>
                    <w:checked w:val="0"/>
                  </w:checkBox>
                </w:ffData>
              </w:fldChar>
            </w:r>
            <w:bookmarkStart w:id="788" w:name="Selectievakje127"/>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8"/>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7"/>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7"/>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37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Zijn er schadelijke stoffen in de te slopen delen?</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8"/>
                  <w:enabled/>
                  <w:calcOnExit w:val="0"/>
                  <w:checkBox>
                    <w:sizeAuto/>
                    <w:default w:val="0"/>
                    <w:checked w:val="0"/>
                  </w:checkBox>
                </w:ffData>
              </w:fldChar>
            </w:r>
            <w:bookmarkStart w:id="789" w:name="Selectievakje128"/>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89"/>
          </w:p>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8"/>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8"/>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292"/>
        </w:trPr>
        <w:tc>
          <w:tcPr>
            <w:tcW w:w="4075" w:type="dxa"/>
          </w:tcPr>
          <w:p w:rsidR="00B337FF" w:rsidRPr="007D6AE8" w:rsidRDefault="00B337FF" w:rsidP="00B337FF">
            <w:pPr>
              <w:rPr>
                <w:rFonts w:asciiTheme="minorHAnsi" w:hAnsiTheme="minorHAnsi" w:cstheme="minorHAnsi"/>
                <w:lang w:val="nl-BE"/>
              </w:rPr>
            </w:pPr>
            <w:r w:rsidRPr="007D6AE8">
              <w:rPr>
                <w:rFonts w:asciiTheme="minorHAnsi" w:hAnsiTheme="minorHAnsi" w:cstheme="minorHAnsi"/>
                <w:lang w:val="nl-BE"/>
              </w:rPr>
              <w:lastRenderedPageBreak/>
              <w:t>Onderbouw</w:t>
            </w:r>
          </w:p>
        </w:tc>
        <w:tc>
          <w:tcPr>
            <w:tcW w:w="709" w:type="dxa"/>
            <w:gridSpan w:val="2"/>
          </w:tcPr>
          <w:p w:rsidR="00B337FF" w:rsidRPr="007D6AE8" w:rsidRDefault="00B337FF" w:rsidP="00951688">
            <w:pPr>
              <w:jc w:val="center"/>
              <w:rPr>
                <w:rFonts w:asciiTheme="minorHAnsi" w:hAnsiTheme="minorHAnsi" w:cstheme="minorHAnsi"/>
                <w:lang w:val="nl-BE"/>
              </w:rPr>
            </w:pPr>
          </w:p>
        </w:tc>
        <w:tc>
          <w:tcPr>
            <w:tcW w:w="709" w:type="dxa"/>
            <w:gridSpan w:val="2"/>
          </w:tcPr>
          <w:p w:rsidR="00B337FF" w:rsidRPr="007D6AE8" w:rsidRDefault="00B337FF" w:rsidP="00951688">
            <w:pPr>
              <w:jc w:val="center"/>
              <w:rPr>
                <w:rFonts w:asciiTheme="minorHAnsi" w:hAnsiTheme="minorHAnsi" w:cstheme="minorHAnsi"/>
                <w:lang w:val="nl-BE"/>
              </w:rPr>
            </w:pPr>
          </w:p>
        </w:tc>
        <w:tc>
          <w:tcPr>
            <w:tcW w:w="710" w:type="dxa"/>
            <w:gridSpan w:val="3"/>
          </w:tcPr>
          <w:p w:rsidR="00B337FF" w:rsidRPr="007D6AE8" w:rsidRDefault="00B337FF" w:rsidP="00951688">
            <w:pPr>
              <w:jc w:val="center"/>
              <w:rPr>
                <w:rFonts w:asciiTheme="minorHAnsi" w:hAnsiTheme="minorHAnsi" w:cstheme="minorHAnsi"/>
                <w:lang w:val="nl-BE"/>
              </w:rPr>
            </w:pP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375"/>
        </w:trPr>
        <w:tc>
          <w:tcPr>
            <w:tcW w:w="4075" w:type="dxa"/>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De uitgravingen?</w:t>
            </w:r>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9"/>
                  <w:enabled/>
                  <w:calcOnExit w:val="0"/>
                  <w:checkBox>
                    <w:sizeAuto/>
                    <w:default w:val="0"/>
                    <w:checked w:val="0"/>
                  </w:checkBox>
                </w:ffData>
              </w:fldChar>
            </w:r>
            <w:bookmarkStart w:id="790" w:name="Selectievakje129"/>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0"/>
          </w:p>
        </w:tc>
        <w:tc>
          <w:tcPr>
            <w:tcW w:w="709" w:type="dxa"/>
            <w:gridSpan w:val="2"/>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9"/>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29"/>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B337FF" w:rsidRPr="007D6AE8" w:rsidRDefault="00B337FF" w:rsidP="00B337FF">
            <w:pPr>
              <w:rPr>
                <w:rFonts w:asciiTheme="minorHAnsi" w:hAnsiTheme="minorHAnsi" w:cstheme="minorHAnsi"/>
                <w:lang w:val="nl-BE"/>
              </w:rPr>
            </w:pPr>
          </w:p>
        </w:tc>
      </w:tr>
      <w:tr w:rsidR="00D845A0" w:rsidRPr="007D6AE8" w:rsidTr="00951688">
        <w:trPr>
          <w:trHeight w:val="915"/>
        </w:trPr>
        <w:tc>
          <w:tcPr>
            <w:tcW w:w="4075" w:type="dxa"/>
            <w:tcBorders>
              <w:bottom w:val="single" w:sz="4" w:space="0" w:color="auto"/>
            </w:tcBorders>
          </w:tcPr>
          <w:p w:rsidR="00B337FF" w:rsidRPr="007D6AE8" w:rsidRDefault="00B337FF"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Is er genoeg ruimte voorzien voor</w:t>
            </w:r>
            <w:r w:rsidR="00997943" w:rsidRPr="007D6AE8">
              <w:rPr>
                <w:rFonts w:asciiTheme="minorHAnsi" w:hAnsiTheme="minorHAnsi" w:cstheme="minorHAnsi"/>
                <w:lang w:val="nl-BE"/>
              </w:rPr>
              <w:t xml:space="preserve"> </w:t>
            </w:r>
            <w:r w:rsidRPr="007D6AE8">
              <w:rPr>
                <w:rFonts w:asciiTheme="minorHAnsi" w:hAnsiTheme="minorHAnsi" w:cstheme="minorHAnsi"/>
                <w:lang w:val="nl-BE"/>
              </w:rPr>
              <w:t>veilige taluds ( of zijn er andere grondkerende systemen, keerwanden, sleuvenbak, beschoeiing, damplanken,… voorzien)?</w:t>
            </w:r>
          </w:p>
        </w:tc>
        <w:tc>
          <w:tcPr>
            <w:tcW w:w="709" w:type="dxa"/>
            <w:gridSpan w:val="2"/>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0"/>
                  <w:enabled/>
                  <w:calcOnExit w:val="0"/>
                  <w:checkBox>
                    <w:sizeAuto/>
                    <w:default w:val="0"/>
                    <w:checked w:val="0"/>
                  </w:checkBox>
                </w:ffData>
              </w:fldChar>
            </w:r>
            <w:bookmarkStart w:id="791" w:name="Selectievakje130"/>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1"/>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709" w:type="dxa"/>
            <w:gridSpan w:val="2"/>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0"/>
                  <w:enabled/>
                  <w:calcOnExit w:val="0"/>
                  <w:checkBox>
                    <w:sizeAuto/>
                    <w:default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710" w:type="dxa"/>
            <w:gridSpan w:val="3"/>
            <w:tcBorders>
              <w:bottom w:val="single" w:sz="4" w:space="0" w:color="auto"/>
            </w:tcBorders>
          </w:tcPr>
          <w:p w:rsidR="00B337FF" w:rsidRPr="007D6AE8" w:rsidRDefault="00B337FF" w:rsidP="00951688">
            <w:pPr>
              <w:jc w:val="center"/>
              <w:rPr>
                <w:rFonts w:asciiTheme="minorHAnsi" w:hAnsiTheme="minorHAnsi" w:cstheme="minorHAnsi"/>
                <w:lang w:val="nl-BE"/>
              </w:rPr>
            </w:pPr>
          </w:p>
          <w:p w:rsidR="00B337FF"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0"/>
                  <w:enabled/>
                  <w:calcOnExit w:val="0"/>
                  <w:checkBox>
                    <w:sizeAuto/>
                    <w:default w:val="0"/>
                    <w:checked w:val="0"/>
                  </w:checkBox>
                </w:ffData>
              </w:fldChar>
            </w:r>
            <w:r w:rsidR="00B337FF"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p w:rsidR="00B337FF" w:rsidRPr="007D6AE8" w:rsidRDefault="00B337FF" w:rsidP="00951688">
            <w:pPr>
              <w:jc w:val="center"/>
              <w:rPr>
                <w:rFonts w:asciiTheme="minorHAnsi" w:hAnsiTheme="minorHAnsi" w:cstheme="minorHAnsi"/>
                <w:lang w:val="nl-BE"/>
              </w:rPr>
            </w:pPr>
          </w:p>
        </w:tc>
        <w:tc>
          <w:tcPr>
            <w:tcW w:w="3119" w:type="dxa"/>
            <w:tcBorders>
              <w:bottom w:val="single" w:sz="4" w:space="0" w:color="auto"/>
            </w:tcBorders>
          </w:tcPr>
          <w:p w:rsidR="00B337FF" w:rsidRPr="007D6AE8" w:rsidRDefault="00B337FF" w:rsidP="00B337FF">
            <w:pPr>
              <w:rPr>
                <w:rFonts w:asciiTheme="minorHAnsi" w:hAnsiTheme="minorHAnsi" w:cstheme="minorHAnsi"/>
                <w:lang w:val="nl-BE"/>
              </w:rPr>
            </w:pPr>
          </w:p>
        </w:tc>
      </w:tr>
      <w:tr w:rsidR="00D845A0" w:rsidRPr="007D6AE8" w:rsidTr="00951688">
        <w:trPr>
          <w:trHeight w:val="375"/>
        </w:trPr>
        <w:tc>
          <w:tcPr>
            <w:tcW w:w="4075" w:type="dxa"/>
            <w:shd w:val="clear" w:color="auto" w:fill="D9D9D9"/>
          </w:tcPr>
          <w:p w:rsidR="00977A90" w:rsidRPr="007D6AE8" w:rsidRDefault="00977A90" w:rsidP="00951688">
            <w:pPr>
              <w:shd w:val="clear" w:color="auto" w:fill="D9D9D9"/>
              <w:jc w:val="center"/>
              <w:rPr>
                <w:rFonts w:asciiTheme="minorHAnsi" w:hAnsiTheme="minorHAnsi" w:cstheme="minorHAnsi"/>
                <w:b/>
                <w:lang w:val="nl-BE"/>
              </w:rPr>
            </w:pPr>
          </w:p>
          <w:p w:rsidR="00977A90" w:rsidRPr="007D6AE8" w:rsidRDefault="00977A90" w:rsidP="00951688">
            <w:pPr>
              <w:tabs>
                <w:tab w:val="center" w:pos="1930"/>
                <w:tab w:val="right" w:pos="3861"/>
              </w:tabs>
              <w:rPr>
                <w:rFonts w:asciiTheme="minorHAnsi" w:hAnsiTheme="minorHAnsi" w:cstheme="minorHAnsi"/>
                <w:b/>
                <w:sz w:val="22"/>
                <w:szCs w:val="22"/>
                <w:lang w:val="nl-BE"/>
              </w:rPr>
            </w:pPr>
            <w:r w:rsidRPr="007D6AE8">
              <w:rPr>
                <w:rFonts w:asciiTheme="minorHAnsi" w:hAnsiTheme="minorHAnsi" w:cstheme="minorHAnsi"/>
                <w:b/>
                <w:sz w:val="22"/>
                <w:szCs w:val="22"/>
                <w:lang w:val="nl-BE"/>
              </w:rPr>
              <w:tab/>
              <w:t>Bouwdelen</w:t>
            </w:r>
            <w:r w:rsidRPr="007D6AE8">
              <w:rPr>
                <w:rFonts w:asciiTheme="minorHAnsi" w:hAnsiTheme="minorHAnsi" w:cstheme="minorHAnsi"/>
                <w:b/>
                <w:sz w:val="22"/>
                <w:szCs w:val="22"/>
                <w:lang w:val="nl-BE"/>
              </w:rPr>
              <w:tab/>
            </w:r>
          </w:p>
          <w:p w:rsidR="00977A90" w:rsidRPr="007D6AE8" w:rsidRDefault="00977A90" w:rsidP="00951688">
            <w:pPr>
              <w:shd w:val="clear" w:color="auto" w:fill="D9D9D9"/>
              <w:jc w:val="center"/>
              <w:rPr>
                <w:rFonts w:asciiTheme="minorHAnsi" w:hAnsiTheme="minorHAnsi" w:cstheme="minorHAnsi"/>
                <w:b/>
                <w:lang w:val="nl-BE"/>
              </w:rPr>
            </w:pPr>
          </w:p>
        </w:tc>
        <w:tc>
          <w:tcPr>
            <w:tcW w:w="709" w:type="dxa"/>
            <w:gridSpan w:val="2"/>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Ja</w:t>
            </w:r>
          </w:p>
        </w:tc>
        <w:tc>
          <w:tcPr>
            <w:tcW w:w="709" w:type="dxa"/>
            <w:gridSpan w:val="2"/>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Nee</w:t>
            </w:r>
          </w:p>
        </w:tc>
        <w:tc>
          <w:tcPr>
            <w:tcW w:w="710" w:type="dxa"/>
            <w:gridSpan w:val="3"/>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NVT</w:t>
            </w:r>
          </w:p>
        </w:tc>
        <w:tc>
          <w:tcPr>
            <w:tcW w:w="3119" w:type="dxa"/>
            <w:shd w:val="clear" w:color="auto" w:fill="D9D9D9"/>
          </w:tcPr>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Opmerkingen / </w:t>
            </w:r>
          </w:p>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co-aktiviteit </w:t>
            </w:r>
          </w:p>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(1 = weinig; 5 = veel )</w:t>
            </w:r>
          </w:p>
        </w:tc>
      </w:tr>
      <w:tr w:rsidR="00D845A0" w:rsidRPr="007D6AE8" w:rsidTr="00951688">
        <w:trPr>
          <w:trHeight w:val="37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Worden wegen op veilige afstand van de taluds gerealiseerd?</w:t>
            </w: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1"/>
                  <w:enabled/>
                  <w:calcOnExit w:val="0"/>
                  <w:checkBox>
                    <w:sizeAuto/>
                    <w:default w:val="0"/>
                    <w:checked w:val="0"/>
                  </w:checkBox>
                </w:ffData>
              </w:fldChar>
            </w:r>
            <w:bookmarkStart w:id="792" w:name="Selectievakje131"/>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2"/>
          </w:p>
          <w:p w:rsidR="00977A90" w:rsidRPr="007D6AE8" w:rsidRDefault="00977A90" w:rsidP="00951688">
            <w:pPr>
              <w:jc w:val="center"/>
              <w:rPr>
                <w:rFonts w:asciiTheme="minorHAnsi" w:hAnsiTheme="minorHAnsi" w:cstheme="minorHAnsi"/>
                <w:lang w:val="nl-BE"/>
              </w:rPr>
            </w:pP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1"/>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710" w:type="dxa"/>
            <w:gridSpan w:val="3"/>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1"/>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19" w:type="dxa"/>
          </w:tcPr>
          <w:p w:rsidR="00977A90" w:rsidRPr="007D6AE8" w:rsidRDefault="00977A90" w:rsidP="00B337FF">
            <w:pPr>
              <w:rPr>
                <w:rFonts w:asciiTheme="minorHAnsi" w:hAnsiTheme="minorHAnsi" w:cstheme="minorHAnsi"/>
                <w:lang w:val="nl-BE"/>
              </w:rPr>
            </w:pPr>
          </w:p>
        </w:tc>
      </w:tr>
      <w:tr w:rsidR="00D845A0" w:rsidRPr="007D6AE8" w:rsidTr="00951688">
        <w:trPr>
          <w:trHeight w:val="40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Is er voldoende ruimte voor grondopslag,</w:t>
            </w: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2"/>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2"/>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710" w:type="dxa"/>
            <w:gridSpan w:val="3"/>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2"/>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19" w:type="dxa"/>
          </w:tcPr>
          <w:p w:rsidR="00977A90" w:rsidRPr="007D6AE8" w:rsidRDefault="00977A90" w:rsidP="00B337FF">
            <w:pPr>
              <w:rPr>
                <w:rFonts w:asciiTheme="minorHAnsi" w:hAnsiTheme="minorHAnsi" w:cstheme="minorHAnsi"/>
                <w:lang w:val="nl-BE"/>
              </w:rPr>
            </w:pPr>
          </w:p>
        </w:tc>
      </w:tr>
      <w:tr w:rsidR="00D845A0" w:rsidRPr="007D6AE8" w:rsidTr="00951688">
        <w:trPr>
          <w:trHeight w:val="285"/>
        </w:trPr>
        <w:tc>
          <w:tcPr>
            <w:tcW w:w="4075" w:type="dxa"/>
          </w:tcPr>
          <w:p w:rsidR="00977A90" w:rsidRPr="007D6AE8" w:rsidRDefault="00977A90" w:rsidP="00B337FF">
            <w:pPr>
              <w:rPr>
                <w:rFonts w:asciiTheme="minorHAnsi" w:hAnsiTheme="minorHAnsi" w:cstheme="minorHAnsi"/>
                <w:lang w:val="nl-BE"/>
              </w:rPr>
            </w:pPr>
            <w:r w:rsidRPr="007D6AE8">
              <w:rPr>
                <w:rFonts w:asciiTheme="minorHAnsi" w:hAnsiTheme="minorHAnsi" w:cstheme="minorHAnsi"/>
                <w:lang w:val="nl-BE"/>
              </w:rPr>
              <w:t>Bovenbouw</w:t>
            </w:r>
          </w:p>
        </w:tc>
        <w:tc>
          <w:tcPr>
            <w:tcW w:w="709" w:type="dxa"/>
            <w:gridSpan w:val="2"/>
          </w:tcPr>
          <w:p w:rsidR="00977A90" w:rsidRPr="007D6AE8" w:rsidRDefault="00977A90" w:rsidP="00951688">
            <w:pPr>
              <w:jc w:val="center"/>
              <w:rPr>
                <w:rFonts w:asciiTheme="minorHAnsi" w:hAnsiTheme="minorHAnsi" w:cstheme="minorHAnsi"/>
                <w:lang w:val="nl-BE"/>
              </w:rPr>
            </w:pPr>
          </w:p>
        </w:tc>
        <w:tc>
          <w:tcPr>
            <w:tcW w:w="709" w:type="dxa"/>
            <w:gridSpan w:val="2"/>
          </w:tcPr>
          <w:p w:rsidR="00977A90" w:rsidRPr="007D6AE8" w:rsidRDefault="00977A90" w:rsidP="00951688">
            <w:pPr>
              <w:jc w:val="center"/>
              <w:rPr>
                <w:rFonts w:asciiTheme="minorHAnsi" w:hAnsiTheme="minorHAnsi" w:cstheme="minorHAnsi"/>
                <w:lang w:val="nl-BE"/>
              </w:rPr>
            </w:pPr>
          </w:p>
        </w:tc>
        <w:tc>
          <w:tcPr>
            <w:tcW w:w="710" w:type="dxa"/>
            <w:gridSpan w:val="3"/>
          </w:tcPr>
          <w:p w:rsidR="00977A90" w:rsidRPr="007D6AE8" w:rsidRDefault="00977A90" w:rsidP="00951688">
            <w:pPr>
              <w:jc w:val="center"/>
              <w:rPr>
                <w:rFonts w:asciiTheme="minorHAnsi" w:hAnsiTheme="minorHAnsi" w:cstheme="minorHAnsi"/>
                <w:lang w:val="nl-BE"/>
              </w:rPr>
            </w:pPr>
          </w:p>
        </w:tc>
        <w:tc>
          <w:tcPr>
            <w:tcW w:w="3119" w:type="dxa"/>
          </w:tcPr>
          <w:p w:rsidR="00977A90" w:rsidRPr="007D6AE8" w:rsidRDefault="00977A90" w:rsidP="00B337FF">
            <w:pPr>
              <w:rPr>
                <w:rFonts w:asciiTheme="minorHAnsi" w:hAnsiTheme="minorHAnsi" w:cstheme="minorHAnsi"/>
                <w:lang w:val="nl-BE"/>
              </w:rPr>
            </w:pPr>
          </w:p>
        </w:tc>
      </w:tr>
      <w:tr w:rsidR="00D845A0" w:rsidRPr="007D6AE8" w:rsidTr="00951688">
        <w:trPr>
          <w:trHeight w:val="36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Is de werkplek goed bereikbaar voor klein verwerkingsmaterieel?</w:t>
            </w: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3"/>
                  <w:enabled/>
                  <w:calcOnExit w:val="0"/>
                  <w:checkBox>
                    <w:sizeAuto/>
                    <w:default w:val="0"/>
                    <w:checked w:val="0"/>
                  </w:checkBox>
                </w:ffData>
              </w:fldChar>
            </w:r>
            <w:bookmarkStart w:id="793" w:name="Selectievakje133"/>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3"/>
          </w:p>
          <w:p w:rsidR="00977A90" w:rsidRPr="007D6AE8" w:rsidRDefault="00977A90" w:rsidP="00951688">
            <w:pPr>
              <w:jc w:val="center"/>
              <w:rPr>
                <w:rFonts w:asciiTheme="minorHAnsi" w:hAnsiTheme="minorHAnsi" w:cstheme="minorHAnsi"/>
                <w:lang w:val="nl-BE"/>
              </w:rPr>
            </w:pP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3"/>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710" w:type="dxa"/>
            <w:gridSpan w:val="3"/>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3"/>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19" w:type="dxa"/>
          </w:tcPr>
          <w:p w:rsidR="00977A90" w:rsidRPr="007D6AE8" w:rsidRDefault="00977A90" w:rsidP="00B337FF">
            <w:pPr>
              <w:rPr>
                <w:rFonts w:asciiTheme="minorHAnsi" w:hAnsiTheme="minorHAnsi" w:cstheme="minorHAnsi"/>
                <w:lang w:val="nl-BE"/>
              </w:rPr>
            </w:pPr>
          </w:p>
        </w:tc>
      </w:tr>
      <w:tr w:rsidR="00D845A0" w:rsidRPr="007D6AE8" w:rsidTr="00951688">
        <w:trPr>
          <w:trHeight w:val="33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Zijn kranen degelijk op te stellen?</w:t>
            </w:r>
          </w:p>
        </w:tc>
        <w:tc>
          <w:tcPr>
            <w:tcW w:w="709" w:type="dxa"/>
            <w:gridSpan w:val="2"/>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4"/>
                  <w:enabled/>
                  <w:calcOnExit w:val="0"/>
                  <w:checkBox>
                    <w:sizeAuto/>
                    <w:default w:val="0"/>
                    <w:checked w:val="0"/>
                  </w:checkBox>
                </w:ffData>
              </w:fldChar>
            </w:r>
            <w:bookmarkStart w:id="794" w:name="Selectievakje134"/>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4"/>
          </w:p>
        </w:tc>
        <w:tc>
          <w:tcPr>
            <w:tcW w:w="709" w:type="dxa"/>
            <w:gridSpan w:val="2"/>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4"/>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710" w:type="dxa"/>
            <w:gridSpan w:val="3"/>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4"/>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19" w:type="dxa"/>
          </w:tcPr>
          <w:p w:rsidR="00977A90" w:rsidRPr="007D6AE8" w:rsidRDefault="00977A90" w:rsidP="00B337FF">
            <w:pPr>
              <w:rPr>
                <w:rFonts w:asciiTheme="minorHAnsi" w:hAnsiTheme="minorHAnsi" w:cstheme="minorHAnsi"/>
                <w:lang w:val="nl-BE"/>
              </w:rPr>
            </w:pPr>
          </w:p>
        </w:tc>
      </w:tr>
      <w:tr w:rsidR="00D845A0" w:rsidRPr="007D6AE8" w:rsidTr="00951688">
        <w:trPr>
          <w:trHeight w:val="37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Hoe wordt het knellen door het vallen van elementen tegengegaan?</w:t>
            </w: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5"/>
                  <w:enabled/>
                  <w:calcOnExit w:val="0"/>
                  <w:checkBox>
                    <w:sizeAuto/>
                    <w:default w:val="0"/>
                    <w:checked w:val="0"/>
                  </w:checkBox>
                </w:ffData>
              </w:fldChar>
            </w:r>
            <w:bookmarkStart w:id="795" w:name="Selectievakje135"/>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5"/>
          </w:p>
          <w:p w:rsidR="00977A90" w:rsidRPr="007D6AE8" w:rsidRDefault="00977A90" w:rsidP="00951688">
            <w:pPr>
              <w:jc w:val="center"/>
              <w:rPr>
                <w:rFonts w:asciiTheme="minorHAnsi" w:hAnsiTheme="minorHAnsi" w:cstheme="minorHAnsi"/>
                <w:lang w:val="nl-BE"/>
              </w:rPr>
            </w:pP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5"/>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710" w:type="dxa"/>
            <w:gridSpan w:val="3"/>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5"/>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19" w:type="dxa"/>
          </w:tcPr>
          <w:p w:rsidR="00977A90" w:rsidRPr="007D6AE8" w:rsidRDefault="00977A90" w:rsidP="00B337FF">
            <w:pPr>
              <w:rPr>
                <w:rFonts w:asciiTheme="minorHAnsi" w:hAnsiTheme="minorHAnsi" w:cstheme="minorHAnsi"/>
                <w:lang w:val="nl-BE"/>
              </w:rPr>
            </w:pPr>
          </w:p>
        </w:tc>
      </w:tr>
      <w:tr w:rsidR="00D845A0" w:rsidRPr="007D6AE8" w:rsidTr="00951688">
        <w:trPr>
          <w:trHeight w:val="126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 xml:space="preserve">Zijn er activiteiten die gelijktijdig met de prefabmontage uitgevoerd worden </w:t>
            </w:r>
          </w:p>
          <w:p w:rsidR="00977A90" w:rsidRPr="007D6AE8" w:rsidRDefault="00977A90" w:rsidP="00B337FF">
            <w:pPr>
              <w:rPr>
                <w:rFonts w:asciiTheme="minorHAnsi" w:hAnsiTheme="minorHAnsi" w:cstheme="minorHAnsi"/>
                <w:lang w:val="nl-BE"/>
              </w:rPr>
            </w:pP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6"/>
                  <w:enabled/>
                  <w:calcOnExit w:val="0"/>
                  <w:checkBox>
                    <w:sizeAuto/>
                    <w:default w:val="0"/>
                    <w:checked w:val="0"/>
                  </w:checkBox>
                </w:ffData>
              </w:fldChar>
            </w:r>
            <w:bookmarkStart w:id="796" w:name="Selectievakje136"/>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6"/>
          </w:p>
          <w:p w:rsidR="00977A90" w:rsidRPr="007D6AE8" w:rsidRDefault="00977A90" w:rsidP="00951688">
            <w:pPr>
              <w:jc w:val="center"/>
              <w:rPr>
                <w:rFonts w:asciiTheme="minorHAnsi" w:hAnsiTheme="minorHAnsi" w:cstheme="minorHAnsi"/>
                <w:lang w:val="nl-BE"/>
              </w:rPr>
            </w:pPr>
          </w:p>
          <w:p w:rsidR="00977A90" w:rsidRPr="007D6AE8" w:rsidRDefault="00977A90" w:rsidP="00951688">
            <w:pPr>
              <w:jc w:val="center"/>
              <w:rPr>
                <w:rFonts w:asciiTheme="minorHAnsi" w:hAnsiTheme="minorHAnsi" w:cstheme="minorHAnsi"/>
                <w:lang w:val="nl-BE"/>
              </w:rPr>
            </w:pPr>
          </w:p>
        </w:tc>
        <w:tc>
          <w:tcPr>
            <w:tcW w:w="709" w:type="dxa"/>
            <w:gridSpan w:val="2"/>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6"/>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p w:rsidR="00977A90" w:rsidRPr="007D6AE8" w:rsidRDefault="00977A90" w:rsidP="00951688">
            <w:pPr>
              <w:jc w:val="center"/>
              <w:rPr>
                <w:rFonts w:asciiTheme="minorHAnsi" w:hAnsiTheme="minorHAnsi" w:cstheme="minorHAnsi"/>
                <w:lang w:val="nl-BE"/>
              </w:rPr>
            </w:pPr>
          </w:p>
        </w:tc>
        <w:tc>
          <w:tcPr>
            <w:tcW w:w="710" w:type="dxa"/>
            <w:gridSpan w:val="3"/>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6"/>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p w:rsidR="00977A90" w:rsidRPr="007D6AE8" w:rsidRDefault="00977A90" w:rsidP="00951688">
            <w:pPr>
              <w:jc w:val="center"/>
              <w:rPr>
                <w:rFonts w:asciiTheme="minorHAnsi" w:hAnsiTheme="minorHAnsi" w:cstheme="minorHAnsi"/>
                <w:lang w:val="nl-BE"/>
              </w:rPr>
            </w:pPr>
          </w:p>
        </w:tc>
        <w:tc>
          <w:tcPr>
            <w:tcW w:w="3119" w:type="dxa"/>
          </w:tcPr>
          <w:p w:rsidR="00977A90" w:rsidRPr="007D6AE8" w:rsidRDefault="00977A90" w:rsidP="00B337FF">
            <w:pPr>
              <w:rPr>
                <w:rFonts w:asciiTheme="minorHAnsi" w:hAnsiTheme="minorHAnsi" w:cstheme="minorHAnsi"/>
                <w:lang w:val="nl-BE"/>
              </w:rPr>
            </w:pPr>
          </w:p>
        </w:tc>
      </w:tr>
      <w:tr w:rsidR="00D845A0" w:rsidRPr="007D6AE8" w:rsidTr="00951688">
        <w:trPr>
          <w:trHeight w:val="275"/>
        </w:trPr>
        <w:tc>
          <w:tcPr>
            <w:tcW w:w="4075" w:type="dxa"/>
          </w:tcPr>
          <w:p w:rsidR="00977A90" w:rsidRPr="007D6AE8" w:rsidRDefault="00977A90" w:rsidP="00B337FF">
            <w:pPr>
              <w:rPr>
                <w:rFonts w:asciiTheme="minorHAnsi" w:hAnsiTheme="minorHAnsi" w:cstheme="minorHAnsi"/>
                <w:lang w:val="nl-BE"/>
              </w:rPr>
            </w:pPr>
            <w:r w:rsidRPr="007D6AE8">
              <w:rPr>
                <w:rFonts w:asciiTheme="minorHAnsi" w:hAnsiTheme="minorHAnsi" w:cstheme="minorHAnsi"/>
                <w:lang w:val="nl-BE"/>
              </w:rPr>
              <w:t>Betoneringswerken</w:t>
            </w:r>
          </w:p>
        </w:tc>
        <w:tc>
          <w:tcPr>
            <w:tcW w:w="693" w:type="dxa"/>
          </w:tcPr>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78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Hoe is de bereikbaarheid (bekisting, beton,…)?</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8"/>
                  <w:enabled/>
                  <w:calcOnExit w:val="0"/>
                  <w:checkBox>
                    <w:sizeAuto/>
                    <w:default w:val="0"/>
                  </w:checkBox>
                </w:ffData>
              </w:fldChar>
            </w:r>
            <w:bookmarkStart w:id="797" w:name="Selectievakje138"/>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7"/>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8"/>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8"/>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78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 xml:space="preserve">Betonpomp op </w:t>
            </w:r>
            <w:r w:rsidR="00311E6C" w:rsidRPr="007D6AE8">
              <w:rPr>
                <w:rFonts w:asciiTheme="minorHAnsi" w:hAnsiTheme="minorHAnsi" w:cstheme="minorHAnsi"/>
                <w:lang w:val="nl-BE"/>
              </w:rPr>
              <w:t xml:space="preserve">onderfundering </w:t>
            </w:r>
            <w:r w:rsidRPr="007D6AE8">
              <w:rPr>
                <w:rFonts w:asciiTheme="minorHAnsi" w:hAnsiTheme="minorHAnsi" w:cstheme="minorHAnsi"/>
                <w:lang w:val="nl-BE"/>
              </w:rPr>
              <w:t>?</w:t>
            </w:r>
          </w:p>
          <w:p w:rsidR="00977A90" w:rsidRPr="007D6AE8" w:rsidRDefault="00977A90" w:rsidP="00951688">
            <w:pPr>
              <w:ind w:left="708"/>
              <w:rPr>
                <w:rFonts w:asciiTheme="minorHAnsi" w:hAnsiTheme="minorHAnsi" w:cstheme="minorHAnsi"/>
                <w:lang w:val="nl-BE"/>
              </w:rPr>
            </w:pPr>
            <w:r w:rsidRPr="007D6AE8">
              <w:rPr>
                <w:rFonts w:asciiTheme="minorHAnsi" w:hAnsiTheme="minorHAnsi" w:cstheme="minorHAnsi"/>
                <w:lang w:val="nl-BE"/>
              </w:rPr>
              <w:t>(</w:t>
            </w:r>
            <w:r w:rsidR="00171203" w:rsidRPr="007D6AE8">
              <w:rPr>
                <w:rFonts w:asciiTheme="minorHAnsi" w:hAnsiTheme="minorHAnsi" w:cstheme="minorHAnsi"/>
                <w:lang w:val="nl-BE"/>
              </w:rPr>
              <w:t>invloedsstraal van 45° tov de uitgraving.</w:t>
            </w:r>
            <w:r w:rsidRPr="007D6AE8">
              <w:rPr>
                <w:rFonts w:asciiTheme="minorHAnsi" w:hAnsiTheme="minorHAnsi" w:cstheme="minorHAnsi"/>
                <w:lang w:val="nl-BE"/>
              </w:rPr>
              <w:t>)</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8"/>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8"/>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8"/>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21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Zijn er delen in prefab te maken</w:t>
            </w:r>
          </w:p>
        </w:tc>
        <w:tc>
          <w:tcPr>
            <w:tcW w:w="693"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9"/>
                  <w:enabled/>
                  <w:calcOnExit w:val="0"/>
                  <w:checkBox>
                    <w:sizeAuto/>
                    <w:default w:val="0"/>
                    <w:checked w:val="0"/>
                  </w:checkBox>
                </w:ffData>
              </w:fldChar>
            </w:r>
            <w:bookmarkStart w:id="798" w:name="Selectievakje139"/>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8"/>
          </w:p>
        </w:tc>
        <w:tc>
          <w:tcPr>
            <w:tcW w:w="733" w:type="dxa"/>
            <w:gridSpan w:val="4"/>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9"/>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39"/>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33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Hoe wordt de wachtwapening afgeschermd?</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0"/>
                  <w:enabled/>
                  <w:calcOnExit w:val="0"/>
                  <w:checkBox>
                    <w:sizeAuto/>
                    <w:default w:val="0"/>
                    <w:checked w:val="0"/>
                  </w:checkBox>
                </w:ffData>
              </w:fldChar>
            </w:r>
            <w:bookmarkStart w:id="799" w:name="Selectievakje140"/>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799"/>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0"/>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0"/>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57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Hoe worden openingen dichtgemaakt? (verloren bekisting, doorlopende predallen, doorlopende wapening)</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1"/>
                  <w:enabled/>
                  <w:calcOnExit w:val="0"/>
                  <w:checkBox>
                    <w:sizeAuto/>
                    <w:default w:val="0"/>
                    <w:checked w:val="0"/>
                  </w:checkBox>
                </w:ffData>
              </w:fldChar>
            </w:r>
            <w:bookmarkStart w:id="800" w:name="Selectievakje141"/>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0"/>
          </w:p>
          <w:p w:rsidR="00977A90" w:rsidRPr="007D6AE8" w:rsidRDefault="00977A90" w:rsidP="00951688">
            <w:pPr>
              <w:jc w:val="center"/>
              <w:rPr>
                <w:rFonts w:asciiTheme="minorHAnsi" w:hAnsiTheme="minorHAnsi" w:cstheme="minorHAnsi"/>
                <w:lang w:val="nl-BE"/>
              </w:rPr>
            </w:pPr>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1"/>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1"/>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42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Hoe worden vloeren (welfsels, of ter plaatse bekist) geplaatst of gemaakt?</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2"/>
                  <w:enabled/>
                  <w:calcOnExit w:val="0"/>
                  <w:checkBox>
                    <w:sizeAuto/>
                    <w:default w:val="0"/>
                    <w:checked w:val="0"/>
                  </w:checkBox>
                </w:ffData>
              </w:fldChar>
            </w:r>
            <w:bookmarkStart w:id="801" w:name="Selectievakje142"/>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1"/>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2"/>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2"/>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326"/>
        </w:trPr>
        <w:tc>
          <w:tcPr>
            <w:tcW w:w="4075" w:type="dxa"/>
          </w:tcPr>
          <w:p w:rsidR="00977A90" w:rsidRPr="007D6AE8" w:rsidRDefault="00977A90" w:rsidP="00B337FF">
            <w:pPr>
              <w:rPr>
                <w:rFonts w:asciiTheme="minorHAnsi" w:hAnsiTheme="minorHAnsi" w:cstheme="minorHAnsi"/>
                <w:lang w:val="nl-BE"/>
              </w:rPr>
            </w:pPr>
            <w:r w:rsidRPr="007D6AE8">
              <w:rPr>
                <w:rFonts w:asciiTheme="minorHAnsi" w:hAnsiTheme="minorHAnsi" w:cstheme="minorHAnsi"/>
                <w:lang w:val="nl-BE"/>
              </w:rPr>
              <w:t>Platte daken</w:t>
            </w:r>
          </w:p>
        </w:tc>
        <w:tc>
          <w:tcPr>
            <w:tcW w:w="693" w:type="dxa"/>
          </w:tcPr>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66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Is er een permanente beveiliging tegen vallen aan de randen?</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3"/>
                  <w:enabled/>
                  <w:calcOnExit w:val="0"/>
                  <w:checkBox>
                    <w:sizeAuto/>
                    <w:default w:val="0"/>
                  </w:checkBox>
                </w:ffData>
              </w:fldChar>
            </w:r>
            <w:bookmarkStart w:id="802" w:name="Selectievakje143"/>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2"/>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3"/>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3"/>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51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Is er een tijdelijke beveiliging tegen vallen aan de randen?</w:t>
            </w:r>
          </w:p>
        </w:tc>
        <w:tc>
          <w:tcPr>
            <w:tcW w:w="693"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4"/>
                  <w:enabled/>
                  <w:calcOnExit w:val="0"/>
                  <w:checkBox>
                    <w:sizeAuto/>
                    <w:default w:val="0"/>
                  </w:checkBox>
                </w:ffData>
              </w:fldChar>
            </w:r>
            <w:bookmarkStart w:id="803" w:name="Selectievakje144"/>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3"/>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4"/>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4"/>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70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lastRenderedPageBreak/>
              <w:t>Is er een individuele beveiliging vast te maken bij uitvoering of onderhoud?</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5"/>
                  <w:enabled/>
                  <w:calcOnExit w:val="0"/>
                  <w:checkBox>
                    <w:sizeAuto/>
                    <w:default w:val="0"/>
                  </w:checkBox>
                </w:ffData>
              </w:fldChar>
            </w:r>
            <w:bookmarkStart w:id="804" w:name="Selectievakje145"/>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4"/>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5"/>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5"/>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278"/>
        </w:trPr>
        <w:tc>
          <w:tcPr>
            <w:tcW w:w="4075" w:type="dxa"/>
          </w:tcPr>
          <w:p w:rsidR="00977A90" w:rsidRPr="007D6AE8" w:rsidRDefault="00977A90" w:rsidP="00B337FF">
            <w:pPr>
              <w:rPr>
                <w:rFonts w:asciiTheme="minorHAnsi" w:hAnsiTheme="minorHAnsi" w:cstheme="minorHAnsi"/>
                <w:lang w:val="nl-BE"/>
              </w:rPr>
            </w:pPr>
            <w:r w:rsidRPr="007D6AE8">
              <w:rPr>
                <w:rFonts w:asciiTheme="minorHAnsi" w:hAnsiTheme="minorHAnsi" w:cstheme="minorHAnsi"/>
                <w:lang w:val="nl-BE"/>
              </w:rPr>
              <w:t>Ramen</w:t>
            </w:r>
          </w:p>
        </w:tc>
        <w:tc>
          <w:tcPr>
            <w:tcW w:w="693" w:type="dxa"/>
          </w:tcPr>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70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Zijn alle raamoppervlakken bij RWZI’s, PS bereikbaar voor reiniging en onderhoud?</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6"/>
                  <w:enabled/>
                  <w:calcOnExit w:val="0"/>
                  <w:checkBox>
                    <w:sizeAuto/>
                    <w:default w:val="0"/>
                  </w:checkBox>
                </w:ffData>
              </w:fldChar>
            </w:r>
            <w:bookmarkStart w:id="805" w:name="Selectievakje146"/>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5"/>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6"/>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6"/>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p w:rsidR="00977A90" w:rsidRPr="007D6AE8" w:rsidRDefault="00977A90" w:rsidP="00B337FF">
            <w:pPr>
              <w:rPr>
                <w:rFonts w:asciiTheme="minorHAnsi" w:hAnsiTheme="minorHAnsi" w:cstheme="minorHAnsi"/>
                <w:lang w:val="nl-BE"/>
              </w:rPr>
            </w:pPr>
          </w:p>
        </w:tc>
      </w:tr>
      <w:tr w:rsidR="00D845A0" w:rsidRPr="007D6AE8" w:rsidTr="00951688">
        <w:trPr>
          <w:trHeight w:val="263"/>
        </w:trPr>
        <w:tc>
          <w:tcPr>
            <w:tcW w:w="4075" w:type="dxa"/>
            <w:tcBorders>
              <w:bottom w:val="single" w:sz="4" w:space="0" w:color="auto"/>
            </w:tcBorders>
          </w:tcPr>
          <w:p w:rsidR="00977A90" w:rsidRPr="007D6AE8" w:rsidRDefault="00977A90" w:rsidP="00B337FF">
            <w:pPr>
              <w:rPr>
                <w:rFonts w:asciiTheme="minorHAnsi" w:hAnsiTheme="minorHAnsi" w:cstheme="minorHAnsi"/>
                <w:lang w:val="nl-BE"/>
              </w:rPr>
            </w:pPr>
            <w:r w:rsidRPr="007D6AE8">
              <w:rPr>
                <w:rFonts w:asciiTheme="minorHAnsi" w:hAnsiTheme="minorHAnsi" w:cstheme="minorHAnsi"/>
                <w:lang w:val="nl-BE"/>
              </w:rPr>
              <w:t>Deuren</w:t>
            </w:r>
          </w:p>
        </w:tc>
        <w:tc>
          <w:tcPr>
            <w:tcW w:w="693" w:type="dxa"/>
            <w:tcBorders>
              <w:bottom w:val="single" w:sz="4" w:space="0" w:color="auto"/>
            </w:tcBorders>
          </w:tcPr>
          <w:p w:rsidR="00977A90" w:rsidRPr="007D6AE8" w:rsidRDefault="00977A90" w:rsidP="00951688">
            <w:pPr>
              <w:jc w:val="center"/>
              <w:rPr>
                <w:rFonts w:asciiTheme="minorHAnsi" w:hAnsiTheme="minorHAnsi" w:cstheme="minorHAnsi"/>
                <w:lang w:val="nl-BE"/>
              </w:rPr>
            </w:pPr>
          </w:p>
        </w:tc>
        <w:tc>
          <w:tcPr>
            <w:tcW w:w="733" w:type="dxa"/>
            <w:gridSpan w:val="4"/>
            <w:tcBorders>
              <w:bottom w:val="single" w:sz="4" w:space="0" w:color="auto"/>
            </w:tcBorders>
          </w:tcPr>
          <w:p w:rsidR="00977A90" w:rsidRPr="007D6AE8" w:rsidRDefault="00977A90" w:rsidP="00951688">
            <w:pPr>
              <w:jc w:val="center"/>
              <w:rPr>
                <w:rFonts w:asciiTheme="minorHAnsi" w:hAnsiTheme="minorHAnsi" w:cstheme="minorHAnsi"/>
                <w:lang w:val="nl-BE"/>
              </w:rPr>
            </w:pPr>
          </w:p>
        </w:tc>
        <w:tc>
          <w:tcPr>
            <w:tcW w:w="677" w:type="dxa"/>
            <w:tcBorders>
              <w:bottom w:val="single" w:sz="4" w:space="0" w:color="auto"/>
            </w:tcBorders>
          </w:tcPr>
          <w:p w:rsidR="00977A90" w:rsidRPr="007D6AE8" w:rsidRDefault="00977A90" w:rsidP="00951688">
            <w:pPr>
              <w:jc w:val="center"/>
              <w:rPr>
                <w:rFonts w:asciiTheme="minorHAnsi" w:hAnsiTheme="minorHAnsi" w:cstheme="minorHAnsi"/>
                <w:lang w:val="nl-BE"/>
              </w:rPr>
            </w:pPr>
          </w:p>
        </w:tc>
        <w:tc>
          <w:tcPr>
            <w:tcW w:w="3144" w:type="dxa"/>
            <w:gridSpan w:val="2"/>
            <w:tcBorders>
              <w:bottom w:val="single" w:sz="4" w:space="0" w:color="auto"/>
            </w:tcBorders>
          </w:tcPr>
          <w:p w:rsidR="00977A90" w:rsidRPr="007D6AE8" w:rsidRDefault="00977A90" w:rsidP="00B337FF">
            <w:pPr>
              <w:rPr>
                <w:rFonts w:asciiTheme="minorHAnsi" w:hAnsiTheme="minorHAnsi" w:cstheme="minorHAnsi"/>
                <w:lang w:val="nl-BE"/>
              </w:rPr>
            </w:pPr>
          </w:p>
        </w:tc>
      </w:tr>
      <w:tr w:rsidR="00D845A0" w:rsidRPr="007D6AE8" w:rsidTr="00951688">
        <w:trPr>
          <w:trHeight w:val="900"/>
        </w:trPr>
        <w:tc>
          <w:tcPr>
            <w:tcW w:w="4075" w:type="dxa"/>
            <w:shd w:val="clear" w:color="auto" w:fill="D9D9D9"/>
          </w:tcPr>
          <w:p w:rsidR="00977A90" w:rsidRPr="007D6AE8" w:rsidRDefault="00977A90" w:rsidP="00951688">
            <w:pPr>
              <w:shd w:val="clear" w:color="auto" w:fill="D9D9D9"/>
              <w:jc w:val="center"/>
              <w:rPr>
                <w:rFonts w:asciiTheme="minorHAnsi" w:hAnsiTheme="minorHAnsi" w:cstheme="minorHAnsi"/>
                <w:b/>
                <w:lang w:val="nl-BE"/>
              </w:rPr>
            </w:pPr>
          </w:p>
          <w:p w:rsidR="00977A90" w:rsidRPr="007D6AE8" w:rsidRDefault="00977A90" w:rsidP="00951688">
            <w:pPr>
              <w:tabs>
                <w:tab w:val="center" w:pos="1930"/>
                <w:tab w:val="right" w:pos="3861"/>
              </w:tabs>
              <w:rPr>
                <w:rFonts w:asciiTheme="minorHAnsi" w:hAnsiTheme="minorHAnsi" w:cstheme="minorHAnsi"/>
                <w:b/>
                <w:sz w:val="22"/>
                <w:szCs w:val="22"/>
                <w:lang w:val="nl-BE"/>
              </w:rPr>
            </w:pPr>
            <w:r w:rsidRPr="007D6AE8">
              <w:rPr>
                <w:rFonts w:asciiTheme="minorHAnsi" w:hAnsiTheme="minorHAnsi" w:cstheme="minorHAnsi"/>
                <w:b/>
                <w:sz w:val="22"/>
                <w:szCs w:val="22"/>
                <w:lang w:val="nl-BE"/>
              </w:rPr>
              <w:tab/>
              <w:t>Bouwdelen</w:t>
            </w:r>
            <w:r w:rsidRPr="007D6AE8">
              <w:rPr>
                <w:rFonts w:asciiTheme="minorHAnsi" w:hAnsiTheme="minorHAnsi" w:cstheme="minorHAnsi"/>
                <w:b/>
                <w:sz w:val="22"/>
                <w:szCs w:val="22"/>
                <w:lang w:val="nl-BE"/>
              </w:rPr>
              <w:tab/>
            </w:r>
          </w:p>
          <w:p w:rsidR="00977A90" w:rsidRPr="007D6AE8" w:rsidRDefault="00977A90" w:rsidP="00951688">
            <w:pPr>
              <w:shd w:val="clear" w:color="auto" w:fill="D9D9D9"/>
              <w:jc w:val="center"/>
              <w:rPr>
                <w:rFonts w:asciiTheme="minorHAnsi" w:hAnsiTheme="minorHAnsi" w:cstheme="minorHAnsi"/>
                <w:b/>
                <w:lang w:val="nl-BE"/>
              </w:rPr>
            </w:pPr>
          </w:p>
        </w:tc>
        <w:tc>
          <w:tcPr>
            <w:tcW w:w="693" w:type="dxa"/>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Ja</w:t>
            </w:r>
          </w:p>
        </w:tc>
        <w:tc>
          <w:tcPr>
            <w:tcW w:w="733" w:type="dxa"/>
            <w:gridSpan w:val="4"/>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Nee</w:t>
            </w:r>
          </w:p>
        </w:tc>
        <w:tc>
          <w:tcPr>
            <w:tcW w:w="677" w:type="dxa"/>
            <w:shd w:val="clear" w:color="auto" w:fill="D9D9D9"/>
          </w:tcPr>
          <w:p w:rsidR="00977A90" w:rsidRPr="007D6AE8" w:rsidRDefault="00977A90" w:rsidP="0053689C">
            <w:pPr>
              <w:rPr>
                <w:rFonts w:asciiTheme="minorHAnsi" w:hAnsiTheme="minorHAnsi" w:cstheme="minorHAnsi"/>
                <w:b/>
                <w:sz w:val="22"/>
                <w:szCs w:val="22"/>
                <w:lang w:val="nl-BE"/>
              </w:rPr>
            </w:pPr>
          </w:p>
          <w:p w:rsidR="00977A90" w:rsidRPr="007D6AE8" w:rsidRDefault="00977A90" w:rsidP="0053689C">
            <w:pPr>
              <w:rPr>
                <w:rFonts w:asciiTheme="minorHAnsi" w:hAnsiTheme="minorHAnsi" w:cstheme="minorHAnsi"/>
                <w:b/>
                <w:sz w:val="22"/>
                <w:szCs w:val="22"/>
                <w:lang w:val="nl-BE"/>
              </w:rPr>
            </w:pPr>
            <w:r w:rsidRPr="007D6AE8">
              <w:rPr>
                <w:rFonts w:asciiTheme="minorHAnsi" w:hAnsiTheme="minorHAnsi" w:cstheme="minorHAnsi"/>
                <w:b/>
                <w:sz w:val="22"/>
                <w:szCs w:val="22"/>
                <w:lang w:val="nl-BE"/>
              </w:rPr>
              <w:t>NVT</w:t>
            </w:r>
          </w:p>
        </w:tc>
        <w:tc>
          <w:tcPr>
            <w:tcW w:w="3144" w:type="dxa"/>
            <w:gridSpan w:val="2"/>
            <w:shd w:val="clear" w:color="auto" w:fill="D9D9D9"/>
          </w:tcPr>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Opmerkingen / </w:t>
            </w:r>
          </w:p>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co-aktiviteit </w:t>
            </w:r>
          </w:p>
          <w:p w:rsidR="00977A90" w:rsidRPr="007D6AE8" w:rsidRDefault="00977A90" w:rsidP="00951688">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t>(1 = weinig; 5 = veel )</w:t>
            </w:r>
          </w:p>
        </w:tc>
      </w:tr>
      <w:tr w:rsidR="00D845A0" w:rsidRPr="007D6AE8" w:rsidTr="00951688">
        <w:trPr>
          <w:trHeight w:val="90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Openingsrichting: gaan de deuren in de juiste richting open (evacuatieregels)</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7"/>
                  <w:enabled/>
                  <w:calcOnExit w:val="0"/>
                  <w:checkBox>
                    <w:sizeAuto/>
                    <w:default w:val="0"/>
                  </w:checkBox>
                </w:ffData>
              </w:fldChar>
            </w:r>
            <w:bookmarkStart w:id="806" w:name="Selectievakje147"/>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6"/>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7"/>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7"/>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p w:rsidR="00977A90" w:rsidRPr="007D6AE8" w:rsidRDefault="00977A90" w:rsidP="00B337FF">
            <w:pPr>
              <w:rPr>
                <w:rFonts w:asciiTheme="minorHAnsi" w:hAnsiTheme="minorHAnsi" w:cstheme="minorHAnsi"/>
                <w:lang w:val="nl-BE"/>
              </w:rPr>
            </w:pPr>
          </w:p>
          <w:p w:rsidR="00977A90" w:rsidRPr="007D6AE8" w:rsidRDefault="00977A90" w:rsidP="00B337FF">
            <w:pPr>
              <w:rPr>
                <w:rFonts w:asciiTheme="minorHAnsi" w:hAnsiTheme="minorHAnsi" w:cstheme="minorHAnsi"/>
                <w:lang w:val="nl-BE"/>
              </w:rPr>
            </w:pPr>
          </w:p>
        </w:tc>
      </w:tr>
      <w:tr w:rsidR="00D845A0" w:rsidRPr="007D6AE8" w:rsidTr="00951688">
        <w:trPr>
          <w:trHeight w:val="351"/>
        </w:trPr>
        <w:tc>
          <w:tcPr>
            <w:tcW w:w="4075" w:type="dxa"/>
          </w:tcPr>
          <w:p w:rsidR="00977A90" w:rsidRPr="007D6AE8" w:rsidRDefault="00977A90" w:rsidP="00B337FF">
            <w:pPr>
              <w:rPr>
                <w:rFonts w:asciiTheme="minorHAnsi" w:hAnsiTheme="minorHAnsi" w:cstheme="minorHAnsi"/>
                <w:lang w:val="nl-BE"/>
              </w:rPr>
            </w:pPr>
            <w:r w:rsidRPr="007D6AE8">
              <w:rPr>
                <w:rFonts w:asciiTheme="minorHAnsi" w:hAnsiTheme="minorHAnsi" w:cstheme="minorHAnsi"/>
                <w:lang w:val="nl-BE"/>
              </w:rPr>
              <w:t>Hoogspanning</w:t>
            </w:r>
          </w:p>
        </w:tc>
        <w:tc>
          <w:tcPr>
            <w:tcW w:w="693" w:type="dxa"/>
          </w:tcPr>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70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Zijn de hoogspanningscellen goed bereikbaar?</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9"/>
                  <w:enabled/>
                  <w:calcOnExit w:val="0"/>
                  <w:checkBox>
                    <w:sizeAuto/>
                    <w:default w:val="0"/>
                  </w:checkBox>
                </w:ffData>
              </w:fldChar>
            </w:r>
            <w:bookmarkStart w:id="807" w:name="Selectievakje149"/>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7"/>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9"/>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49"/>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34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Is er opgenomen dat de operatoren een opleiding dienen te krijgen?</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0"/>
                  <w:enabled/>
                  <w:calcOnExit w:val="0"/>
                  <w:checkBox>
                    <w:sizeAuto/>
                    <w:default w:val="0"/>
                  </w:checkBox>
                </w:ffData>
              </w:fldChar>
            </w:r>
            <w:bookmarkStart w:id="808" w:name="Selectievakje150"/>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8"/>
          </w:p>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0"/>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0"/>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33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Aardingen</w:t>
            </w:r>
          </w:p>
        </w:tc>
        <w:tc>
          <w:tcPr>
            <w:tcW w:w="693"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1"/>
                  <w:enabled/>
                  <w:calcOnExit w:val="0"/>
                  <w:checkBox>
                    <w:sizeAuto/>
                    <w:default w:val="0"/>
                  </w:checkBox>
                </w:ffData>
              </w:fldChar>
            </w:r>
            <w:bookmarkStart w:id="809" w:name="Selectievakje151"/>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09"/>
          </w:p>
        </w:tc>
        <w:tc>
          <w:tcPr>
            <w:tcW w:w="733" w:type="dxa"/>
            <w:gridSpan w:val="4"/>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1"/>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1"/>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25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Noodverlichting</w:t>
            </w:r>
          </w:p>
        </w:tc>
        <w:tc>
          <w:tcPr>
            <w:tcW w:w="693"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2"/>
                  <w:enabled/>
                  <w:calcOnExit w:val="0"/>
                  <w:checkBox>
                    <w:sizeAuto/>
                    <w:default w:val="0"/>
                  </w:checkBox>
                </w:ffData>
              </w:fldChar>
            </w:r>
            <w:bookmarkStart w:id="810" w:name="Selectievakje152"/>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10"/>
          </w:p>
        </w:tc>
        <w:tc>
          <w:tcPr>
            <w:tcW w:w="733" w:type="dxa"/>
            <w:gridSpan w:val="4"/>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2"/>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2"/>
                  <w:enabled/>
                  <w:calcOnExit w:val="0"/>
                  <w:checkBox>
                    <w:sizeAuto/>
                    <w:default w:val="0"/>
                    <w:checked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345"/>
        </w:trPr>
        <w:tc>
          <w:tcPr>
            <w:tcW w:w="4075" w:type="dxa"/>
          </w:tcPr>
          <w:p w:rsidR="00977A90" w:rsidRPr="007D6AE8" w:rsidRDefault="007F38E5" w:rsidP="00B337FF">
            <w:pPr>
              <w:rPr>
                <w:rFonts w:asciiTheme="minorHAnsi" w:hAnsiTheme="minorHAnsi" w:cstheme="minorHAnsi"/>
                <w:lang w:val="nl-BE"/>
              </w:rPr>
            </w:pPr>
            <w:r w:rsidRPr="007D6AE8">
              <w:rPr>
                <w:rFonts w:asciiTheme="minorHAnsi" w:hAnsiTheme="minorHAnsi" w:cstheme="minorHAnsi"/>
                <w:lang w:val="nl-BE"/>
              </w:rPr>
              <w:t>Elektriciteit</w:t>
            </w:r>
          </w:p>
        </w:tc>
        <w:tc>
          <w:tcPr>
            <w:tcW w:w="693" w:type="dxa"/>
          </w:tcPr>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34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Is alles voldoende geaard</w:t>
            </w:r>
          </w:p>
        </w:tc>
        <w:tc>
          <w:tcPr>
            <w:tcW w:w="693"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3"/>
                  <w:enabled/>
                  <w:calcOnExit w:val="0"/>
                  <w:checkBox>
                    <w:sizeAuto/>
                    <w:default w:val="0"/>
                    <w:checked w:val="0"/>
                  </w:checkBox>
                </w:ffData>
              </w:fldChar>
            </w:r>
            <w:bookmarkStart w:id="811" w:name="Selectievakje153"/>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11"/>
          </w:p>
        </w:tc>
        <w:tc>
          <w:tcPr>
            <w:tcW w:w="733" w:type="dxa"/>
            <w:gridSpan w:val="4"/>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3"/>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677"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3"/>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610"/>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Zijn er voldoende stopcontacten aanwezig op het station?</w:t>
            </w:r>
          </w:p>
        </w:tc>
        <w:tc>
          <w:tcPr>
            <w:tcW w:w="693"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4"/>
                  <w:enabled/>
                  <w:calcOnExit w:val="0"/>
                  <w:checkBox>
                    <w:sizeAuto/>
                    <w:default w:val="0"/>
                    <w:checked w:val="0"/>
                  </w:checkBox>
                </w:ffData>
              </w:fldChar>
            </w:r>
            <w:bookmarkStart w:id="812" w:name="Selectievakje154"/>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bookmarkEnd w:id="812"/>
          <w:p w:rsidR="00977A90" w:rsidRPr="007D6AE8" w:rsidRDefault="00977A90" w:rsidP="00951688">
            <w:pPr>
              <w:jc w:val="center"/>
              <w:rPr>
                <w:rFonts w:asciiTheme="minorHAnsi" w:hAnsiTheme="minorHAnsi" w:cstheme="minorHAnsi"/>
                <w:lang w:val="nl-BE"/>
              </w:rPr>
            </w:pPr>
          </w:p>
        </w:tc>
        <w:tc>
          <w:tcPr>
            <w:tcW w:w="733" w:type="dxa"/>
            <w:gridSpan w:val="4"/>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4"/>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977A90" w:rsidP="00951688">
            <w:pPr>
              <w:jc w:val="center"/>
              <w:rPr>
                <w:rFonts w:asciiTheme="minorHAnsi" w:hAnsiTheme="minorHAnsi" w:cstheme="minorHAnsi"/>
                <w:lang w:val="nl-BE"/>
              </w:rPr>
            </w:pPr>
          </w:p>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54"/>
                  <w:enabled/>
                  <w:calcOnExit w:val="0"/>
                  <w:checkBox>
                    <w:sizeAuto/>
                    <w:default w:val="0"/>
                  </w:checkBox>
                </w:ffData>
              </w:fldChar>
            </w:r>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165"/>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Strategisch opgesteld?</w:t>
            </w:r>
          </w:p>
        </w:tc>
        <w:tc>
          <w:tcPr>
            <w:tcW w:w="693"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4"/>
                  <w:enabled/>
                  <w:calcOnExit w:val="0"/>
                  <w:checkBox>
                    <w:sizeAuto/>
                    <w:default w:val="0"/>
                    <w:checked w:val="0"/>
                  </w:checkBox>
                </w:ffData>
              </w:fldChar>
            </w:r>
            <w:bookmarkStart w:id="813" w:name="Selectievakje174"/>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13"/>
          </w:p>
        </w:tc>
        <w:tc>
          <w:tcPr>
            <w:tcW w:w="733" w:type="dxa"/>
            <w:gridSpan w:val="4"/>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8"/>
                  <w:enabled/>
                  <w:calcOnExit w:val="0"/>
                  <w:checkBox>
                    <w:sizeAuto/>
                    <w:default w:val="0"/>
                  </w:checkBox>
                </w:ffData>
              </w:fldChar>
            </w:r>
            <w:bookmarkStart w:id="814" w:name="Selectievakje178"/>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14"/>
          </w:p>
        </w:tc>
        <w:tc>
          <w:tcPr>
            <w:tcW w:w="677"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0"/>
                  <w:enabled/>
                  <w:calcOnExit w:val="0"/>
                  <w:checkBox>
                    <w:sizeAuto/>
                    <w:default w:val="0"/>
                    <w:checked w:val="0"/>
                  </w:checkBox>
                </w:ffData>
              </w:fldChar>
            </w:r>
            <w:bookmarkStart w:id="815" w:name="Selectievakje180"/>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15"/>
          </w:p>
        </w:tc>
        <w:tc>
          <w:tcPr>
            <w:tcW w:w="3144" w:type="dxa"/>
            <w:gridSpan w:val="2"/>
          </w:tcPr>
          <w:p w:rsidR="00977A90" w:rsidRPr="007D6AE8" w:rsidRDefault="00977A90" w:rsidP="00B337FF">
            <w:pPr>
              <w:rPr>
                <w:rFonts w:asciiTheme="minorHAnsi" w:hAnsiTheme="minorHAnsi" w:cstheme="minorHAnsi"/>
                <w:lang w:val="nl-BE"/>
              </w:rPr>
            </w:pPr>
          </w:p>
        </w:tc>
      </w:tr>
      <w:tr w:rsidR="00D845A0" w:rsidRPr="007D6AE8" w:rsidTr="00951688">
        <w:trPr>
          <w:trHeight w:val="366"/>
        </w:trPr>
        <w:tc>
          <w:tcPr>
            <w:tcW w:w="4075" w:type="dxa"/>
          </w:tcPr>
          <w:p w:rsidR="00977A90" w:rsidRPr="007D6AE8" w:rsidRDefault="00977A90" w:rsidP="00951688">
            <w:pPr>
              <w:numPr>
                <w:ilvl w:val="0"/>
                <w:numId w:val="27"/>
              </w:numPr>
              <w:rPr>
                <w:rFonts w:asciiTheme="minorHAnsi" w:hAnsiTheme="minorHAnsi" w:cstheme="minorHAnsi"/>
                <w:lang w:val="nl-BE"/>
              </w:rPr>
            </w:pPr>
            <w:r w:rsidRPr="007D6AE8">
              <w:rPr>
                <w:rFonts w:asciiTheme="minorHAnsi" w:hAnsiTheme="minorHAnsi" w:cstheme="minorHAnsi"/>
                <w:lang w:val="nl-BE"/>
              </w:rPr>
              <w:t>IP-graad (bvb IP55 )?</w:t>
            </w:r>
          </w:p>
          <w:p w:rsidR="00977A90" w:rsidRPr="007D6AE8" w:rsidRDefault="00977A90" w:rsidP="00951688">
            <w:pPr>
              <w:ind w:left="360"/>
              <w:rPr>
                <w:rFonts w:asciiTheme="minorHAnsi" w:hAnsiTheme="minorHAnsi" w:cstheme="minorHAnsi"/>
                <w:lang w:val="nl-BE"/>
              </w:rPr>
            </w:pPr>
          </w:p>
        </w:tc>
        <w:tc>
          <w:tcPr>
            <w:tcW w:w="693"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5"/>
                  <w:enabled/>
                  <w:calcOnExit w:val="0"/>
                  <w:checkBox>
                    <w:sizeAuto/>
                    <w:default w:val="0"/>
                  </w:checkBox>
                </w:ffData>
              </w:fldChar>
            </w:r>
            <w:bookmarkStart w:id="816" w:name="Selectievakje175"/>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16"/>
          </w:p>
        </w:tc>
        <w:tc>
          <w:tcPr>
            <w:tcW w:w="733" w:type="dxa"/>
            <w:gridSpan w:val="4"/>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77"/>
                  <w:enabled/>
                  <w:calcOnExit w:val="0"/>
                  <w:checkBox>
                    <w:sizeAuto/>
                    <w:default w:val="0"/>
                  </w:checkBox>
                </w:ffData>
              </w:fldChar>
            </w:r>
            <w:bookmarkStart w:id="817" w:name="Selectievakje177"/>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17"/>
          </w:p>
          <w:p w:rsidR="00977A90" w:rsidRPr="007D6AE8" w:rsidRDefault="00977A90" w:rsidP="00951688">
            <w:pPr>
              <w:jc w:val="center"/>
              <w:rPr>
                <w:rFonts w:asciiTheme="minorHAnsi" w:hAnsiTheme="minorHAnsi" w:cstheme="minorHAnsi"/>
                <w:lang w:val="nl-BE"/>
              </w:rPr>
            </w:pPr>
          </w:p>
        </w:tc>
        <w:tc>
          <w:tcPr>
            <w:tcW w:w="677" w:type="dxa"/>
          </w:tcPr>
          <w:p w:rsidR="00977A90" w:rsidRPr="007D6AE8" w:rsidRDefault="005A62AB" w:rsidP="00951688">
            <w:pPr>
              <w:jc w:val="center"/>
              <w:rPr>
                <w:rFonts w:asciiTheme="minorHAnsi" w:hAnsiTheme="minorHAnsi" w:cstheme="minorHAnsi"/>
                <w:lang w:val="nl-BE"/>
              </w:rPr>
            </w:pPr>
            <w:r w:rsidRPr="007D6AE8">
              <w:rPr>
                <w:rFonts w:asciiTheme="minorHAnsi" w:hAnsiTheme="minorHAnsi" w:cstheme="minorHAnsi"/>
                <w:lang w:val="nl-BE"/>
              </w:rPr>
              <w:fldChar w:fldCharType="begin">
                <w:ffData>
                  <w:name w:val="Selectievakje181"/>
                  <w:enabled/>
                  <w:calcOnExit w:val="0"/>
                  <w:checkBox>
                    <w:sizeAuto/>
                    <w:default w:val="0"/>
                    <w:checked w:val="0"/>
                  </w:checkBox>
                </w:ffData>
              </w:fldChar>
            </w:r>
            <w:bookmarkStart w:id="818" w:name="Selectievakje181"/>
            <w:r w:rsidR="00977A90" w:rsidRPr="007D6AE8">
              <w:rPr>
                <w:rFonts w:asciiTheme="minorHAnsi" w:hAnsiTheme="minorHAnsi" w:cstheme="minorHAnsi"/>
                <w:lang w:val="nl-BE"/>
              </w:rPr>
              <w:instrText xml:space="preserve"> FORMCHECKBOX </w:instrText>
            </w:r>
            <w:r w:rsidR="00FB3AE6">
              <w:rPr>
                <w:rFonts w:asciiTheme="minorHAnsi" w:hAnsiTheme="minorHAnsi" w:cstheme="minorHAnsi"/>
                <w:lang w:val="nl-BE"/>
              </w:rPr>
            </w:r>
            <w:r w:rsidR="00FB3AE6">
              <w:rPr>
                <w:rFonts w:asciiTheme="minorHAnsi" w:hAnsiTheme="minorHAnsi" w:cstheme="minorHAnsi"/>
                <w:lang w:val="nl-BE"/>
              </w:rPr>
              <w:fldChar w:fldCharType="separate"/>
            </w:r>
            <w:r w:rsidRPr="007D6AE8">
              <w:rPr>
                <w:rFonts w:asciiTheme="minorHAnsi" w:hAnsiTheme="minorHAnsi" w:cstheme="minorHAnsi"/>
                <w:lang w:val="nl-BE"/>
              </w:rPr>
              <w:fldChar w:fldCharType="end"/>
            </w:r>
            <w:bookmarkEnd w:id="818"/>
          </w:p>
          <w:p w:rsidR="00977A90" w:rsidRPr="007D6AE8" w:rsidRDefault="00977A90" w:rsidP="00951688">
            <w:pPr>
              <w:jc w:val="center"/>
              <w:rPr>
                <w:rFonts w:asciiTheme="minorHAnsi" w:hAnsiTheme="minorHAnsi" w:cstheme="minorHAnsi"/>
                <w:lang w:val="nl-BE"/>
              </w:rPr>
            </w:pPr>
          </w:p>
        </w:tc>
        <w:tc>
          <w:tcPr>
            <w:tcW w:w="3144" w:type="dxa"/>
            <w:gridSpan w:val="2"/>
          </w:tcPr>
          <w:p w:rsidR="00977A90" w:rsidRPr="007D6AE8" w:rsidRDefault="00977A90" w:rsidP="00B337FF">
            <w:pPr>
              <w:rPr>
                <w:rFonts w:asciiTheme="minorHAnsi" w:hAnsiTheme="minorHAnsi" w:cstheme="minorHAnsi"/>
                <w:lang w:val="nl-BE"/>
              </w:rPr>
            </w:pPr>
          </w:p>
        </w:tc>
      </w:tr>
    </w:tbl>
    <w:p w:rsidR="00977A90" w:rsidRPr="007D6AE8" w:rsidRDefault="00977A90" w:rsidP="00977A90">
      <w:pPr>
        <w:tabs>
          <w:tab w:val="left" w:pos="-1440"/>
          <w:tab w:val="left" w:pos="-720"/>
          <w:tab w:val="left" w:pos="0"/>
          <w:tab w:val="left" w:pos="510"/>
          <w:tab w:val="left" w:pos="1440"/>
        </w:tabs>
        <w:suppressAutoHyphens/>
        <w:ind w:right="-57"/>
        <w:rPr>
          <w:rFonts w:asciiTheme="minorHAnsi" w:hAnsiTheme="minorHAnsi" w:cstheme="minorHAnsi"/>
          <w:b/>
          <w:u w:val="single"/>
          <w:lang w:val="nl-BE"/>
        </w:rPr>
      </w:pPr>
    </w:p>
    <w:p w:rsidR="00B337FF" w:rsidRPr="007D6AE8" w:rsidRDefault="00B337FF" w:rsidP="00977A90">
      <w:pPr>
        <w:tabs>
          <w:tab w:val="left" w:pos="-1440"/>
          <w:tab w:val="left" w:pos="-720"/>
          <w:tab w:val="left" w:pos="0"/>
          <w:tab w:val="left" w:pos="510"/>
          <w:tab w:val="left" w:pos="1440"/>
        </w:tabs>
        <w:suppressAutoHyphens/>
        <w:ind w:right="-57"/>
        <w:rPr>
          <w:rFonts w:asciiTheme="minorHAnsi" w:hAnsiTheme="minorHAnsi" w:cstheme="minorHAnsi"/>
          <w:b/>
          <w:u w:val="single"/>
          <w:lang w:val="nl-BE"/>
        </w:rPr>
      </w:pPr>
      <w:r w:rsidRPr="007D6AE8">
        <w:rPr>
          <w:rFonts w:asciiTheme="minorHAnsi" w:hAnsiTheme="minorHAnsi" w:cstheme="minorHAnsi"/>
          <w:b/>
          <w:u w:val="single"/>
          <w:lang w:val="nl-BE"/>
        </w:rPr>
        <w:t>Extra aandachtspunten bij ontwerp</w:t>
      </w:r>
    </w:p>
    <w:p w:rsidR="00977A90" w:rsidRPr="007D6AE8" w:rsidRDefault="00977A90" w:rsidP="00977A90">
      <w:pPr>
        <w:tabs>
          <w:tab w:val="left" w:pos="-1440"/>
          <w:tab w:val="left" w:pos="-720"/>
          <w:tab w:val="left" w:pos="0"/>
          <w:tab w:val="left" w:pos="510"/>
          <w:tab w:val="left" w:pos="1440"/>
        </w:tabs>
        <w:suppressAutoHyphens/>
        <w:ind w:right="-57"/>
        <w:rPr>
          <w:rFonts w:asciiTheme="minorHAnsi" w:hAnsiTheme="minorHAnsi" w:cstheme="minorHAnsi"/>
          <w:b/>
          <w:u w:val="single"/>
          <w:lang w:val="nl-BE"/>
        </w:rPr>
      </w:pP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Zijn er nog andere activiteiten in de directe omgeving van het project? O.a. opvragen bij gemeente van verleende bouwvergunningen tijdens geplande uitvoeringsperiode.</w:t>
      </w: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Restrisico’s door openliggende bouwputten</w:t>
      </w: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Het in gebruik blijven van gedeeltelijke zuiveringsinfrastructuur zoals riolering, pompstation.</w:t>
      </w: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Tijdelijke damwanden bij uitgravingen (aparte post in meetstaat)</w:t>
      </w: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Uitvoeringswijze afstemmen met de nutsmaatschappij voor kritieke plaatsen.</w:t>
      </w: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Verplaatsingswerken aan nutsleidingen</w:t>
      </w: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Werken nabij nutsleidingen</w:t>
      </w:r>
    </w:p>
    <w:p w:rsidR="00B337FF" w:rsidRPr="007D6AE8" w:rsidRDefault="00B337FF" w:rsidP="00B337FF">
      <w:pPr>
        <w:ind w:firstLine="709"/>
        <w:rPr>
          <w:rFonts w:asciiTheme="minorHAnsi" w:hAnsiTheme="minorHAnsi" w:cstheme="minorHAnsi"/>
          <w:b/>
          <w:u w:val="single"/>
          <w:lang w:val="nl-BE"/>
        </w:rPr>
      </w:pPr>
      <w:r w:rsidRPr="007D6AE8">
        <w:rPr>
          <w:rFonts w:asciiTheme="minorHAnsi" w:hAnsiTheme="minorHAnsi" w:cstheme="minorHAnsi"/>
          <w:lang w:val="nl-BE"/>
        </w:rPr>
        <w:t>-</w:t>
      </w:r>
      <w:r w:rsidRPr="007D6AE8">
        <w:rPr>
          <w:rFonts w:asciiTheme="minorHAnsi" w:hAnsiTheme="minorHAnsi" w:cstheme="minorHAnsi"/>
          <w:lang w:val="nl-BE"/>
        </w:rPr>
        <w:tab/>
        <w:t xml:space="preserve">dwars of langs HS-leidingen. </w:t>
      </w:r>
    </w:p>
    <w:p w:rsidR="00B337FF" w:rsidRPr="007D6AE8" w:rsidRDefault="00B337FF" w:rsidP="00B337FF">
      <w:pPr>
        <w:numPr>
          <w:ilvl w:val="0"/>
          <w:numId w:val="26"/>
        </w:numPr>
        <w:rPr>
          <w:rFonts w:asciiTheme="minorHAnsi" w:hAnsiTheme="minorHAnsi" w:cstheme="minorHAnsi"/>
          <w:lang w:val="nl-BE"/>
        </w:rPr>
      </w:pPr>
      <w:r w:rsidRPr="007D6AE8">
        <w:rPr>
          <w:rFonts w:asciiTheme="minorHAnsi" w:hAnsiTheme="minorHAnsi" w:cstheme="minorHAnsi"/>
          <w:lang w:val="nl-BE"/>
        </w:rPr>
        <w:t>post voorzien voor HS-schakelen of werftoezicht (indien noodzakelijk)</w:t>
      </w: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De montage van de EM-uitrusting</w:t>
      </w:r>
    </w:p>
    <w:p w:rsidR="00B337FF" w:rsidRPr="007D6AE8" w:rsidRDefault="00B337F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Toelichting en affichering van het werfincidentenschema bij opstart van de werf (zie schema bijlage 5)</w:t>
      </w:r>
    </w:p>
    <w:p w:rsidR="000F4F36" w:rsidRPr="007D6AE8" w:rsidRDefault="00BB58EF" w:rsidP="00B337FF">
      <w:pPr>
        <w:numPr>
          <w:ilvl w:val="0"/>
          <w:numId w:val="25"/>
        </w:numPr>
        <w:rPr>
          <w:rFonts w:asciiTheme="minorHAnsi" w:hAnsiTheme="minorHAnsi" w:cstheme="minorHAnsi"/>
          <w:lang w:val="nl-BE"/>
        </w:rPr>
      </w:pPr>
      <w:r w:rsidRPr="007D6AE8">
        <w:rPr>
          <w:rFonts w:asciiTheme="minorHAnsi" w:hAnsiTheme="minorHAnsi" w:cstheme="minorHAnsi"/>
          <w:lang w:val="nl-BE"/>
        </w:rPr>
        <w:t>Onderfundering (grofkorrelig) Type II met draagvermogen van 35 MPa</w:t>
      </w:r>
      <w:r w:rsidR="0054248E" w:rsidRPr="007D6AE8">
        <w:rPr>
          <w:rFonts w:asciiTheme="minorHAnsi" w:hAnsiTheme="minorHAnsi" w:cstheme="minorHAnsi"/>
          <w:lang w:val="nl-BE"/>
        </w:rPr>
        <w:t xml:space="preserve"> (N/mm</w:t>
      </w:r>
      <w:r w:rsidR="0054248E" w:rsidRPr="007D6AE8">
        <w:rPr>
          <w:rFonts w:asciiTheme="minorHAnsi" w:hAnsiTheme="minorHAnsi" w:cstheme="minorHAnsi"/>
          <w:vertAlign w:val="superscript"/>
          <w:lang w:val="nl-BE"/>
        </w:rPr>
        <w:t>2</w:t>
      </w:r>
      <w:r w:rsidR="0054248E" w:rsidRPr="007D6AE8">
        <w:rPr>
          <w:rFonts w:asciiTheme="minorHAnsi" w:hAnsiTheme="minorHAnsi" w:cstheme="minorHAnsi"/>
          <w:lang w:val="nl-BE"/>
        </w:rPr>
        <w:t>)</w:t>
      </w:r>
      <w:r w:rsidRPr="007D6AE8">
        <w:rPr>
          <w:rFonts w:asciiTheme="minorHAnsi" w:hAnsiTheme="minorHAnsi" w:cstheme="minorHAnsi"/>
          <w:lang w:val="nl-BE"/>
        </w:rPr>
        <w:t xml:space="preserve"> </w:t>
      </w:r>
      <w:r w:rsidR="000F4F36" w:rsidRPr="007D6AE8">
        <w:rPr>
          <w:rFonts w:asciiTheme="minorHAnsi" w:hAnsiTheme="minorHAnsi" w:cstheme="minorHAnsi"/>
          <w:lang w:val="nl-BE"/>
        </w:rPr>
        <w:t xml:space="preserve">voor </w:t>
      </w:r>
      <w:r w:rsidR="00B26904" w:rsidRPr="007D6AE8">
        <w:rPr>
          <w:rFonts w:asciiTheme="minorHAnsi" w:hAnsiTheme="minorHAnsi" w:cstheme="minorHAnsi"/>
          <w:lang w:val="nl-BE"/>
        </w:rPr>
        <w:t xml:space="preserve">de </w:t>
      </w:r>
      <w:r w:rsidR="000F4F36" w:rsidRPr="007D6AE8">
        <w:rPr>
          <w:rFonts w:asciiTheme="minorHAnsi" w:hAnsiTheme="minorHAnsi" w:cstheme="minorHAnsi"/>
          <w:lang w:val="nl-BE"/>
        </w:rPr>
        <w:t xml:space="preserve">opstelling </w:t>
      </w:r>
      <w:r w:rsidR="00B26904" w:rsidRPr="007D6AE8">
        <w:rPr>
          <w:rFonts w:asciiTheme="minorHAnsi" w:hAnsiTheme="minorHAnsi" w:cstheme="minorHAnsi"/>
          <w:lang w:val="nl-BE"/>
        </w:rPr>
        <w:t xml:space="preserve">van </w:t>
      </w:r>
      <w:r w:rsidR="000F4F36" w:rsidRPr="007D6AE8">
        <w:rPr>
          <w:rFonts w:asciiTheme="minorHAnsi" w:hAnsiTheme="minorHAnsi" w:cstheme="minorHAnsi"/>
          <w:lang w:val="nl-BE"/>
        </w:rPr>
        <w:t>betonpompen</w:t>
      </w:r>
      <w:r w:rsidRPr="007D6AE8">
        <w:rPr>
          <w:rFonts w:asciiTheme="minorHAnsi" w:hAnsiTheme="minorHAnsi" w:cstheme="minorHAnsi"/>
          <w:lang w:val="nl-BE"/>
        </w:rPr>
        <w:t>, mobiele hijskranen en vrachtwagens met hijsinrichting.</w:t>
      </w:r>
    </w:p>
    <w:p w:rsidR="00B337FF" w:rsidRPr="007D6AE8" w:rsidRDefault="00B337FF" w:rsidP="00B337FF">
      <w:pPr>
        <w:rPr>
          <w:rFonts w:asciiTheme="minorHAnsi" w:hAnsiTheme="minorHAnsi" w:cstheme="minorHAnsi"/>
          <w:lang w:val="nl-BE"/>
        </w:rPr>
      </w:pPr>
    </w:p>
    <w:p w:rsidR="00B337FF" w:rsidRPr="007D6AE8" w:rsidRDefault="00B337FF" w:rsidP="00B337FF">
      <w:pPr>
        <w:rPr>
          <w:rFonts w:asciiTheme="minorHAnsi" w:hAnsiTheme="minorHAnsi" w:cstheme="minorHAnsi"/>
          <w:b/>
          <w:u w:val="single"/>
          <w:lang w:val="nl-BE"/>
        </w:rPr>
      </w:pPr>
      <w:r w:rsidRPr="007D6AE8">
        <w:rPr>
          <w:rFonts w:asciiTheme="minorHAnsi" w:hAnsiTheme="minorHAnsi" w:cstheme="minorHAnsi"/>
          <w:b/>
          <w:u w:val="single"/>
          <w:lang w:val="nl-BE"/>
        </w:rPr>
        <w:t>Aandachtspunten bij verwezelijking</w:t>
      </w:r>
    </w:p>
    <w:p w:rsidR="00977A90" w:rsidRPr="007D6AE8" w:rsidRDefault="00977A90" w:rsidP="00B337FF">
      <w:pPr>
        <w:rPr>
          <w:rFonts w:asciiTheme="minorHAnsi" w:hAnsiTheme="minorHAnsi" w:cstheme="minorHAnsi"/>
          <w:b/>
          <w:u w:val="single"/>
          <w:lang w:val="nl-BE"/>
        </w:rPr>
      </w:pPr>
    </w:p>
    <w:p w:rsidR="00B337FF" w:rsidRPr="007D6AE8" w:rsidRDefault="00B337FF" w:rsidP="00B337FF">
      <w:pPr>
        <w:numPr>
          <w:ilvl w:val="0"/>
          <w:numId w:val="25"/>
        </w:numPr>
        <w:rPr>
          <w:rFonts w:asciiTheme="minorHAnsi" w:hAnsiTheme="minorHAnsi" w:cstheme="minorHAnsi"/>
          <w:b/>
          <w:u w:val="single"/>
          <w:lang w:val="nl-BE"/>
        </w:rPr>
      </w:pPr>
      <w:r w:rsidRPr="007D6AE8">
        <w:rPr>
          <w:rFonts w:asciiTheme="minorHAnsi" w:hAnsiTheme="minorHAnsi" w:cstheme="minorHAnsi"/>
          <w:lang w:val="nl-BE"/>
        </w:rPr>
        <w:t xml:space="preserve">Vastleggen van locaties waar </w:t>
      </w:r>
      <w:r w:rsidRPr="007D6AE8">
        <w:rPr>
          <w:rFonts w:asciiTheme="minorHAnsi" w:hAnsiTheme="minorHAnsi" w:cstheme="minorHAnsi"/>
          <w:u w:val="single"/>
          <w:lang w:val="nl-BE"/>
        </w:rPr>
        <w:t>niet-permanente</w:t>
      </w:r>
      <w:r w:rsidRPr="007D6AE8">
        <w:rPr>
          <w:rFonts w:asciiTheme="minorHAnsi" w:hAnsiTheme="minorHAnsi" w:cstheme="minorHAnsi"/>
          <w:lang w:val="nl-BE"/>
        </w:rPr>
        <w:t xml:space="preserve"> leuningen tijdelijk moeten voorzien worden voor aktiviteiten van andere loten.</w:t>
      </w:r>
    </w:p>
    <w:p w:rsidR="00B337FF" w:rsidRPr="007D6AE8" w:rsidRDefault="00B337FF" w:rsidP="00B337FF">
      <w:pPr>
        <w:numPr>
          <w:ilvl w:val="0"/>
          <w:numId w:val="25"/>
        </w:numPr>
        <w:rPr>
          <w:rFonts w:asciiTheme="minorHAnsi" w:hAnsiTheme="minorHAnsi" w:cstheme="minorHAnsi"/>
          <w:b/>
          <w:u w:val="single"/>
          <w:lang w:val="nl-BE"/>
        </w:rPr>
      </w:pPr>
      <w:r w:rsidRPr="007D6AE8">
        <w:rPr>
          <w:rFonts w:asciiTheme="minorHAnsi" w:hAnsiTheme="minorHAnsi" w:cstheme="minorHAnsi"/>
          <w:lang w:val="nl-BE"/>
        </w:rPr>
        <w:lastRenderedPageBreak/>
        <w:t>PBM’s en V&amp;G steekkaart mbt het verplicht gebruik van gekende gevaarlijke producten bij de uitvoering van de werken.</w:t>
      </w:r>
    </w:p>
    <w:p w:rsidR="00B337FF" w:rsidRPr="007D6AE8" w:rsidRDefault="00B337FF" w:rsidP="00B337FF">
      <w:pPr>
        <w:numPr>
          <w:ilvl w:val="0"/>
          <w:numId w:val="24"/>
        </w:numPr>
        <w:rPr>
          <w:rFonts w:asciiTheme="minorHAnsi" w:hAnsiTheme="minorHAnsi" w:cstheme="minorHAnsi"/>
          <w:lang w:val="nl-BE"/>
        </w:rPr>
      </w:pPr>
      <w:r w:rsidRPr="007D6AE8">
        <w:rPr>
          <w:rFonts w:asciiTheme="minorHAnsi" w:hAnsiTheme="minorHAnsi" w:cstheme="minorHAnsi"/>
          <w:lang w:val="nl-BE"/>
        </w:rPr>
        <w:t>Is er ten behoeve van de exploitant een tijdelijke (nood)verlichting te organiseren tijdens de werf?</w:t>
      </w:r>
    </w:p>
    <w:p w:rsidR="00B337FF" w:rsidRPr="007D6AE8" w:rsidRDefault="00B337FF" w:rsidP="00B337FF">
      <w:pPr>
        <w:numPr>
          <w:ilvl w:val="0"/>
          <w:numId w:val="24"/>
        </w:numPr>
        <w:rPr>
          <w:rFonts w:asciiTheme="minorHAnsi" w:hAnsiTheme="minorHAnsi" w:cstheme="minorHAnsi"/>
          <w:lang w:val="nl-BE"/>
        </w:rPr>
      </w:pPr>
      <w:r w:rsidRPr="007D6AE8">
        <w:rPr>
          <w:rFonts w:asciiTheme="minorHAnsi" w:hAnsiTheme="minorHAnsi" w:cstheme="minorHAnsi"/>
          <w:lang w:val="nl-BE"/>
        </w:rPr>
        <w:t>Voorbereiding noodprocedure o.a. gegevens ziekenhuis.</w:t>
      </w:r>
    </w:p>
    <w:p w:rsidR="00997943" w:rsidRPr="007D6AE8" w:rsidRDefault="00B337FF" w:rsidP="00997943">
      <w:pPr>
        <w:numPr>
          <w:ilvl w:val="0"/>
          <w:numId w:val="24"/>
        </w:numPr>
        <w:rPr>
          <w:rFonts w:asciiTheme="minorHAnsi" w:hAnsiTheme="minorHAnsi" w:cstheme="minorHAnsi"/>
          <w:lang w:val="nl-BE"/>
        </w:rPr>
      </w:pPr>
      <w:r w:rsidRPr="007D6AE8">
        <w:rPr>
          <w:rFonts w:asciiTheme="minorHAnsi" w:hAnsiTheme="minorHAnsi" w:cstheme="minorHAnsi"/>
          <w:lang w:val="nl-BE"/>
        </w:rPr>
        <w:t>Bepaling van de minimale breedte van de sleuf in functie van de a</w:t>
      </w:r>
      <w:r w:rsidR="00997943" w:rsidRPr="007D6AE8">
        <w:rPr>
          <w:rFonts w:asciiTheme="minorHAnsi" w:hAnsiTheme="minorHAnsi" w:cstheme="minorHAnsi"/>
          <w:lang w:val="nl-BE"/>
        </w:rPr>
        <w:t>c</w:t>
      </w:r>
      <w:r w:rsidRPr="007D6AE8">
        <w:rPr>
          <w:rFonts w:asciiTheme="minorHAnsi" w:hAnsiTheme="minorHAnsi" w:cstheme="minorHAnsi"/>
          <w:lang w:val="nl-BE"/>
        </w:rPr>
        <w:t>tiviteit</w:t>
      </w:r>
    </w:p>
    <w:p w:rsidR="00B337FF" w:rsidRPr="007D6AE8" w:rsidRDefault="0036418F" w:rsidP="00997943">
      <w:pPr>
        <w:numPr>
          <w:ilvl w:val="0"/>
          <w:numId w:val="24"/>
        </w:numPr>
        <w:rPr>
          <w:rFonts w:asciiTheme="minorHAnsi" w:hAnsiTheme="minorHAnsi" w:cstheme="minorHAnsi"/>
          <w:lang w:val="nl-BE"/>
        </w:rPr>
      </w:pPr>
      <w:r w:rsidRPr="007D6AE8">
        <w:rPr>
          <w:rFonts w:asciiTheme="minorHAnsi" w:hAnsiTheme="minorHAnsi" w:cstheme="minorHAnsi"/>
          <w:lang w:val="nl-BE"/>
        </w:rPr>
        <w:t>Degelijke ontoegankelijkheid van de werf (voor spelende kinderen) bij lang en kort bouwverlof</w:t>
      </w:r>
    </w:p>
    <w:p w:rsidR="00997943" w:rsidRPr="007D6AE8" w:rsidRDefault="00997943" w:rsidP="00997943">
      <w:pPr>
        <w:rPr>
          <w:rFonts w:asciiTheme="minorHAnsi" w:hAnsiTheme="minorHAnsi" w:cstheme="minorHAnsi"/>
          <w:lang w:val="nl-BE"/>
        </w:rPr>
      </w:pPr>
    </w:p>
    <w:p w:rsidR="00997943" w:rsidRPr="007D6AE8" w:rsidRDefault="00997943" w:rsidP="00997943">
      <w:pPr>
        <w:rPr>
          <w:rFonts w:asciiTheme="minorHAnsi" w:hAnsiTheme="minorHAnsi" w:cstheme="minorHAnsi"/>
          <w:lang w:val="nl-BE"/>
        </w:rPr>
        <w:sectPr w:rsidR="00997943" w:rsidRPr="007D6AE8" w:rsidSect="009E34A9">
          <w:headerReference w:type="even" r:id="rId28"/>
          <w:headerReference w:type="default" r:id="rId29"/>
          <w:footerReference w:type="even" r:id="rId30"/>
          <w:headerReference w:type="first" r:id="rId31"/>
          <w:footerReference w:type="first" r:id="rId32"/>
          <w:type w:val="nextColumn"/>
          <w:pgSz w:w="11907" w:h="16840" w:code="9"/>
          <w:pgMar w:top="1418" w:right="1418" w:bottom="1418" w:left="1418" w:header="142" w:footer="708" w:gutter="0"/>
          <w:cols w:space="708"/>
        </w:sectPr>
      </w:pPr>
    </w:p>
    <w:p w:rsidR="00182033" w:rsidRPr="007D6AE8" w:rsidRDefault="00B337FF" w:rsidP="008B29AC">
      <w:pPr>
        <w:pStyle w:val="Kop2"/>
        <w:rPr>
          <w:rFonts w:asciiTheme="minorHAnsi" w:hAnsiTheme="minorHAnsi" w:cstheme="minorHAnsi"/>
          <w:sz w:val="28"/>
          <w:szCs w:val="28"/>
          <w:lang w:val="nl-BE"/>
        </w:rPr>
      </w:pPr>
      <w:bookmarkStart w:id="819" w:name="_Toc491272257"/>
      <w:r w:rsidRPr="007D6AE8">
        <w:rPr>
          <w:rFonts w:asciiTheme="minorHAnsi" w:hAnsiTheme="minorHAnsi" w:cstheme="minorHAnsi"/>
          <w:sz w:val="28"/>
          <w:szCs w:val="28"/>
          <w:lang w:val="nl-BE"/>
        </w:rPr>
        <w:lastRenderedPageBreak/>
        <w:t>Bijlage 5 : Werfincidentenschema</w:t>
      </w:r>
      <w:bookmarkEnd w:id="819"/>
    </w:p>
    <w:p w:rsidR="00B337FF" w:rsidRPr="007D6AE8" w:rsidRDefault="00791A63" w:rsidP="009E70CC">
      <w:pPr>
        <w:rPr>
          <w:rFonts w:asciiTheme="minorHAnsi" w:hAnsiTheme="minorHAnsi" w:cstheme="minorHAnsi"/>
          <w:lang w:val="nl-BE"/>
        </w:rPr>
        <w:sectPr w:rsidR="00B337FF" w:rsidRPr="007D6AE8" w:rsidSect="009E34A9">
          <w:pgSz w:w="16840" w:h="11907" w:orient="landscape" w:code="9"/>
          <w:pgMar w:top="1418" w:right="1418" w:bottom="1418" w:left="1418" w:header="709" w:footer="709" w:gutter="0"/>
          <w:cols w:space="708"/>
        </w:sectPr>
      </w:pPr>
      <w:r w:rsidRPr="007D6AE8">
        <w:rPr>
          <w:rFonts w:asciiTheme="minorHAnsi" w:hAnsiTheme="minorHAnsi" w:cstheme="minorHAnsi"/>
          <w:lang w:val="nl-BE"/>
        </w:rPr>
        <w:t xml:space="preserve"> </w:t>
      </w:r>
      <w:bookmarkStart w:id="820" w:name="_Toc399269799"/>
      <w:bookmarkStart w:id="821" w:name="_Toc399314635"/>
      <w:bookmarkStart w:id="822" w:name="_Toc440894469"/>
      <w:r w:rsidR="008B29AC" w:rsidRPr="007D6AE8">
        <w:rPr>
          <w:rFonts w:asciiTheme="minorHAnsi" w:hAnsiTheme="minorHAnsi" w:cstheme="minorHAnsi"/>
          <w:noProof/>
          <w:lang w:val="nl-BE" w:eastAsia="nl-BE"/>
        </w:rPr>
        <w:drawing>
          <wp:inline distT="0" distB="0" distL="0" distR="0">
            <wp:extent cx="8447600" cy="5143463"/>
            <wp:effectExtent l="1905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8459584" cy="5150760"/>
                    </a:xfrm>
                    <a:prstGeom prst="rect">
                      <a:avLst/>
                    </a:prstGeom>
                    <a:noFill/>
                    <a:ln w="9525">
                      <a:noFill/>
                      <a:miter lim="800000"/>
                      <a:headEnd/>
                      <a:tailEnd/>
                    </a:ln>
                  </pic:spPr>
                </pic:pic>
              </a:graphicData>
            </a:graphic>
          </wp:inline>
        </w:drawing>
      </w:r>
      <w:bookmarkEnd w:id="820"/>
      <w:bookmarkEnd w:id="821"/>
      <w:bookmarkEnd w:id="822"/>
    </w:p>
    <w:p w:rsidR="00B337FF" w:rsidRPr="007D6AE8" w:rsidRDefault="00B337FF" w:rsidP="00FF3133">
      <w:pPr>
        <w:pStyle w:val="Kop2"/>
        <w:rPr>
          <w:rFonts w:asciiTheme="minorHAnsi" w:hAnsiTheme="minorHAnsi" w:cstheme="minorHAnsi"/>
          <w:sz w:val="28"/>
          <w:szCs w:val="28"/>
          <w:lang w:val="nl-BE"/>
        </w:rPr>
      </w:pPr>
      <w:bookmarkStart w:id="823" w:name="_Toc114379455"/>
      <w:bookmarkStart w:id="824" w:name="_Toc491272258"/>
      <w:r w:rsidRPr="007D6AE8">
        <w:rPr>
          <w:rFonts w:asciiTheme="minorHAnsi" w:hAnsiTheme="minorHAnsi" w:cstheme="minorHAnsi"/>
          <w:sz w:val="28"/>
          <w:szCs w:val="28"/>
          <w:lang w:val="nl-BE"/>
        </w:rPr>
        <w:lastRenderedPageBreak/>
        <w:t>Bijlage 6 : Procedure bij een ernstig lichamelijk ongeval</w:t>
      </w:r>
      <w:bookmarkEnd w:id="823"/>
      <w:bookmarkEnd w:id="824"/>
      <w:r w:rsidRPr="007D6AE8">
        <w:rPr>
          <w:rFonts w:asciiTheme="minorHAnsi" w:hAnsiTheme="minorHAnsi" w:cstheme="minorHAnsi"/>
          <w:sz w:val="28"/>
          <w:szCs w:val="28"/>
          <w:lang w:val="nl-BE"/>
        </w:rPr>
        <w:t xml:space="preserve"> </w:t>
      </w:r>
    </w:p>
    <w:p w:rsidR="008A4478" w:rsidRPr="007D6AE8" w:rsidRDefault="008A4478" w:rsidP="008A4478">
      <w:pPr>
        <w:rPr>
          <w:rFonts w:asciiTheme="minorHAnsi" w:hAnsiTheme="minorHAnsi" w:cstheme="minorHAnsi"/>
          <w:spacing w:val="-2"/>
          <w:sz w:val="22"/>
          <w:szCs w:val="22"/>
          <w:lang w:val="nl-BE"/>
        </w:rPr>
      </w:pPr>
    </w:p>
    <w:p w:rsidR="00B337FF" w:rsidRPr="007D6AE8" w:rsidRDefault="00B337FF" w:rsidP="00B337FF">
      <w:pPr>
        <w:suppressAutoHyphens/>
        <w:ind w:left="709" w:hanging="709"/>
        <w:jc w:val="both"/>
        <w:rPr>
          <w:rFonts w:asciiTheme="minorHAnsi" w:hAnsiTheme="minorHAnsi" w:cstheme="minorHAnsi"/>
          <w:spacing w:val="-2"/>
          <w:sz w:val="22"/>
          <w:szCs w:val="22"/>
          <w:lang w:val="nl-BE"/>
        </w:rPr>
      </w:pPr>
      <w:r w:rsidRPr="007D6AE8">
        <w:rPr>
          <w:rFonts w:asciiTheme="minorHAnsi" w:hAnsiTheme="minorHAnsi" w:cstheme="minorHAnsi"/>
          <w:b/>
          <w:spacing w:val="-2"/>
          <w:sz w:val="22"/>
          <w:szCs w:val="22"/>
          <w:lang w:val="nl-BE"/>
        </w:rPr>
        <w:t>1.</w:t>
      </w:r>
      <w:r w:rsidRPr="007D6AE8">
        <w:rPr>
          <w:rFonts w:asciiTheme="minorHAnsi" w:hAnsiTheme="minorHAnsi" w:cstheme="minorHAnsi"/>
          <w:b/>
          <w:spacing w:val="-2"/>
          <w:sz w:val="22"/>
          <w:szCs w:val="22"/>
          <w:lang w:val="nl-BE"/>
        </w:rPr>
        <w:tab/>
        <w:t xml:space="preserve">Vòòr elk ander ingrijpen: </w:t>
      </w:r>
      <w:r w:rsidRPr="007D6AE8">
        <w:rPr>
          <w:rFonts w:asciiTheme="minorHAnsi" w:hAnsiTheme="minorHAnsi" w:cstheme="minorHAnsi"/>
          <w:spacing w:val="-2"/>
          <w:sz w:val="22"/>
          <w:szCs w:val="22"/>
          <w:lang w:val="nl-BE"/>
        </w:rPr>
        <w:t>het eventueel nog bestaand gevaar uitschakelen (bv. voorwerpen die dreigen te vallen wegnemen, elektrische stroom afsluiten,...)</w:t>
      </w:r>
    </w:p>
    <w:p w:rsidR="00B337FF" w:rsidRPr="007D6AE8" w:rsidRDefault="00B337FF" w:rsidP="00B337FF">
      <w:pPr>
        <w:suppressAutoHyphens/>
        <w:jc w:val="both"/>
        <w:rPr>
          <w:rFonts w:asciiTheme="minorHAnsi" w:hAnsiTheme="minorHAnsi" w:cstheme="minorHAnsi"/>
          <w:spacing w:val="-2"/>
          <w:sz w:val="22"/>
          <w:szCs w:val="22"/>
          <w:lang w:val="nl-BE"/>
        </w:rPr>
      </w:pPr>
    </w:p>
    <w:p w:rsidR="00B337FF" w:rsidRPr="007D6AE8" w:rsidRDefault="00B337FF" w:rsidP="00B337FF">
      <w:pPr>
        <w:suppressAutoHyphens/>
        <w:jc w:val="both"/>
        <w:rPr>
          <w:rFonts w:asciiTheme="minorHAnsi" w:hAnsiTheme="minorHAnsi" w:cstheme="minorHAnsi"/>
          <w:spacing w:val="-2"/>
          <w:sz w:val="22"/>
          <w:szCs w:val="22"/>
          <w:lang w:val="nl-BE"/>
        </w:rPr>
      </w:pPr>
      <w:r w:rsidRPr="007D6AE8">
        <w:rPr>
          <w:rFonts w:asciiTheme="minorHAnsi" w:hAnsiTheme="minorHAnsi" w:cstheme="minorHAnsi"/>
          <w:b/>
          <w:spacing w:val="-2"/>
          <w:sz w:val="22"/>
          <w:szCs w:val="22"/>
          <w:lang w:val="nl-BE"/>
        </w:rPr>
        <w:t>2.</w:t>
      </w:r>
      <w:r w:rsidRPr="007D6AE8">
        <w:rPr>
          <w:rFonts w:asciiTheme="minorHAnsi" w:hAnsiTheme="minorHAnsi" w:cstheme="minorHAnsi"/>
          <w:spacing w:val="-2"/>
          <w:sz w:val="22"/>
          <w:szCs w:val="22"/>
          <w:lang w:val="nl-BE"/>
        </w:rPr>
        <w:tab/>
      </w:r>
      <w:r w:rsidRPr="007D6AE8">
        <w:rPr>
          <w:rFonts w:asciiTheme="minorHAnsi" w:hAnsiTheme="minorHAnsi" w:cstheme="minorHAnsi"/>
          <w:b/>
          <w:spacing w:val="-2"/>
          <w:sz w:val="22"/>
          <w:szCs w:val="22"/>
          <w:lang w:val="nl-BE"/>
        </w:rPr>
        <w:t>Hulp verlenen aan het slachtoffer.</w:t>
      </w:r>
    </w:p>
    <w:p w:rsidR="00B337FF" w:rsidRPr="007D6AE8" w:rsidRDefault="00B337FF" w:rsidP="00B337FF">
      <w:pPr>
        <w:suppressAutoHyphens/>
        <w:jc w:val="both"/>
        <w:rPr>
          <w:rFonts w:asciiTheme="minorHAnsi" w:hAnsiTheme="minorHAnsi" w:cstheme="minorHAnsi"/>
          <w:spacing w:val="-2"/>
          <w:sz w:val="22"/>
          <w:szCs w:val="22"/>
          <w:lang w:val="nl-BE"/>
        </w:rPr>
      </w:pPr>
    </w:p>
    <w:p w:rsidR="00B337FF" w:rsidRPr="007D6AE8" w:rsidRDefault="00B337FF" w:rsidP="00B337FF">
      <w:pPr>
        <w:suppressAutoHyphens/>
        <w:jc w:val="both"/>
        <w:rPr>
          <w:rFonts w:asciiTheme="minorHAnsi" w:hAnsiTheme="minorHAnsi" w:cstheme="minorHAnsi"/>
          <w:spacing w:val="-2"/>
          <w:sz w:val="22"/>
          <w:szCs w:val="22"/>
          <w:lang w:val="nl-BE"/>
        </w:rPr>
      </w:pPr>
      <w:r w:rsidRPr="007D6AE8">
        <w:rPr>
          <w:rFonts w:asciiTheme="minorHAnsi" w:hAnsiTheme="minorHAnsi" w:cstheme="minorHAnsi"/>
          <w:b/>
          <w:spacing w:val="-2"/>
          <w:sz w:val="22"/>
          <w:szCs w:val="22"/>
          <w:lang w:val="nl-BE"/>
        </w:rPr>
        <w:t>3.</w:t>
      </w:r>
      <w:r w:rsidRPr="007D6AE8">
        <w:rPr>
          <w:rFonts w:asciiTheme="minorHAnsi" w:hAnsiTheme="minorHAnsi" w:cstheme="minorHAnsi"/>
          <w:b/>
          <w:spacing w:val="-2"/>
          <w:sz w:val="22"/>
          <w:szCs w:val="22"/>
          <w:lang w:val="nl-BE"/>
        </w:rPr>
        <w:tab/>
        <w:t>Oproepen van hulpdiensten.</w:t>
      </w:r>
    </w:p>
    <w:p w:rsidR="00B337FF" w:rsidRPr="007D6AE8" w:rsidRDefault="00B337FF" w:rsidP="00B337FF">
      <w:pPr>
        <w:suppressAutoHyphens/>
        <w:jc w:val="both"/>
        <w:rPr>
          <w:rFonts w:asciiTheme="minorHAnsi" w:hAnsiTheme="minorHAnsi" w:cstheme="minorHAnsi"/>
          <w:spacing w:val="-2"/>
          <w:sz w:val="22"/>
          <w:szCs w:val="22"/>
          <w:lang w:val="nl-BE"/>
        </w:rPr>
      </w:pPr>
    </w:p>
    <w:p w:rsidR="00B337FF" w:rsidRPr="007D6AE8" w:rsidRDefault="00B337FF" w:rsidP="00B337FF">
      <w:pPr>
        <w:suppressAutoHyphens/>
        <w:ind w:left="709"/>
        <w:jc w:val="both"/>
        <w:rPr>
          <w:rFonts w:asciiTheme="minorHAnsi" w:hAnsiTheme="minorHAnsi" w:cstheme="minorHAnsi"/>
          <w:b/>
          <w:spacing w:val="-2"/>
          <w:sz w:val="22"/>
          <w:szCs w:val="22"/>
          <w:lang w:val="nl-BE"/>
        </w:rPr>
      </w:pPr>
      <w:r w:rsidRPr="007D6AE8">
        <w:rPr>
          <w:rFonts w:asciiTheme="minorHAnsi" w:hAnsiTheme="minorHAnsi" w:cstheme="minorHAnsi"/>
          <w:b/>
          <w:spacing w:val="-2"/>
          <w:sz w:val="22"/>
          <w:szCs w:val="22"/>
          <w:lang w:val="nl-BE"/>
        </w:rPr>
        <w:t>Inhoud van de boodschap:</w:t>
      </w:r>
    </w:p>
    <w:p w:rsidR="008A4478" w:rsidRPr="007D6AE8" w:rsidRDefault="008A4478" w:rsidP="00B337FF">
      <w:pPr>
        <w:suppressAutoHyphens/>
        <w:ind w:left="709"/>
        <w:jc w:val="both"/>
        <w:rPr>
          <w:rFonts w:asciiTheme="minorHAnsi" w:hAnsiTheme="minorHAnsi" w:cstheme="minorHAnsi"/>
          <w:b/>
          <w:spacing w:val="-2"/>
          <w:sz w:val="22"/>
          <w:szCs w:val="22"/>
          <w:lang w:val="nl-BE"/>
        </w:rPr>
      </w:pPr>
    </w:p>
    <w:p w:rsidR="00B337FF" w:rsidRPr="007D6AE8" w:rsidRDefault="00B337FF" w:rsidP="00B337FF">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ab/>
        <w:t>- naam van de oproeper</w:t>
      </w:r>
    </w:p>
    <w:p w:rsidR="00B337FF" w:rsidRPr="007D6AE8" w:rsidRDefault="00B337FF" w:rsidP="00B337FF">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ab/>
        <w:t>- identificatie van de werf:</w:t>
      </w:r>
    </w:p>
    <w:p w:rsidR="00B337FF" w:rsidRPr="007D6AE8" w:rsidRDefault="00B337FF" w:rsidP="00B337FF">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ab/>
        <w:t>- aantal gekwetsten + aard verwondingen</w:t>
      </w:r>
    </w:p>
    <w:p w:rsidR="00B337FF" w:rsidRPr="007D6AE8" w:rsidRDefault="00B337FF" w:rsidP="00B337FF">
      <w:pPr>
        <w:suppressAutoHyphens/>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ab/>
        <w:t>- indien nodig het MUG (medisch urgentie team) er bijvragen.</w:t>
      </w:r>
    </w:p>
    <w:p w:rsidR="00B337FF" w:rsidRPr="007D6AE8" w:rsidRDefault="00B337FF" w:rsidP="00B337FF">
      <w:pPr>
        <w:suppressAutoHyphens/>
        <w:ind w:left="709"/>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Bij de werftoegang moet een persoon geposteerd worden die de hulpdienst opvangt, de nodige inlichtingen verschaft en begeleidt naar de plaats van het ongeval.</w:t>
      </w:r>
    </w:p>
    <w:p w:rsidR="00B337FF" w:rsidRPr="007D6AE8" w:rsidRDefault="00B337FF" w:rsidP="00B337FF">
      <w:pPr>
        <w:suppressAutoHyphens/>
        <w:jc w:val="both"/>
        <w:rPr>
          <w:rFonts w:asciiTheme="minorHAnsi" w:hAnsiTheme="minorHAnsi" w:cstheme="minorHAnsi"/>
          <w:spacing w:val="-2"/>
          <w:sz w:val="22"/>
          <w:szCs w:val="22"/>
          <w:lang w:val="nl-BE"/>
        </w:rPr>
      </w:pPr>
    </w:p>
    <w:p w:rsidR="00B337FF" w:rsidRPr="007D6AE8" w:rsidRDefault="00B337FF" w:rsidP="00B337FF">
      <w:pPr>
        <w:suppressAutoHyphens/>
        <w:jc w:val="both"/>
        <w:rPr>
          <w:rFonts w:asciiTheme="minorHAnsi" w:hAnsiTheme="minorHAnsi" w:cstheme="minorHAnsi"/>
          <w:spacing w:val="-2"/>
          <w:sz w:val="22"/>
          <w:szCs w:val="22"/>
          <w:lang w:val="nl-BE"/>
        </w:rPr>
      </w:pPr>
      <w:r w:rsidRPr="007D6AE8">
        <w:rPr>
          <w:rFonts w:asciiTheme="minorHAnsi" w:hAnsiTheme="minorHAnsi" w:cstheme="minorHAnsi"/>
          <w:b/>
          <w:spacing w:val="-2"/>
          <w:sz w:val="22"/>
          <w:szCs w:val="22"/>
          <w:lang w:val="nl-BE"/>
        </w:rPr>
        <w:t>5.</w:t>
      </w:r>
      <w:r w:rsidRPr="007D6AE8">
        <w:rPr>
          <w:rFonts w:asciiTheme="minorHAnsi" w:hAnsiTheme="minorHAnsi" w:cstheme="minorHAnsi"/>
          <w:b/>
          <w:spacing w:val="-2"/>
          <w:sz w:val="22"/>
          <w:szCs w:val="22"/>
          <w:lang w:val="nl-BE"/>
        </w:rPr>
        <w:tab/>
        <w:t>Verwittigen:</w:t>
      </w:r>
    </w:p>
    <w:p w:rsidR="00B337FF" w:rsidRPr="007D6AE8" w:rsidRDefault="00B337FF" w:rsidP="00370C11">
      <w:pPr>
        <w:numPr>
          <w:ilvl w:val="0"/>
          <w:numId w:val="20"/>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de familie van de gekwetste bij opname in het hospitaal of bij overlijden;</w:t>
      </w:r>
    </w:p>
    <w:p w:rsidR="00B337FF" w:rsidRPr="007D6AE8" w:rsidRDefault="00B337FF" w:rsidP="00370C11">
      <w:pPr>
        <w:numPr>
          <w:ilvl w:val="0"/>
          <w:numId w:val="20"/>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de preventieadviseur van de hoofdaannemer;</w:t>
      </w:r>
    </w:p>
    <w:p w:rsidR="00B337FF" w:rsidRPr="007D6AE8" w:rsidRDefault="00B337FF" w:rsidP="00370C11">
      <w:pPr>
        <w:numPr>
          <w:ilvl w:val="0"/>
          <w:numId w:val="20"/>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de werkgever van de gekwetste;</w:t>
      </w:r>
    </w:p>
    <w:p w:rsidR="00FF1945" w:rsidRPr="007D6AE8" w:rsidRDefault="00FF1945" w:rsidP="00370C11">
      <w:pPr>
        <w:numPr>
          <w:ilvl w:val="0"/>
          <w:numId w:val="20"/>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de p</w:t>
      </w:r>
      <w:r w:rsidR="006444AA" w:rsidRPr="007D6AE8">
        <w:rPr>
          <w:rFonts w:asciiTheme="minorHAnsi" w:hAnsiTheme="minorHAnsi" w:cstheme="minorHAnsi"/>
          <w:spacing w:val="-2"/>
          <w:sz w:val="22"/>
          <w:szCs w:val="22"/>
          <w:lang w:val="nl-BE"/>
        </w:rPr>
        <w:t>rojectmanager</w:t>
      </w:r>
      <w:r w:rsidRPr="007D6AE8">
        <w:rPr>
          <w:rFonts w:asciiTheme="minorHAnsi" w:hAnsiTheme="minorHAnsi" w:cstheme="minorHAnsi"/>
          <w:spacing w:val="-2"/>
          <w:sz w:val="22"/>
          <w:szCs w:val="22"/>
          <w:lang w:val="nl-BE"/>
        </w:rPr>
        <w:t xml:space="preserve"> van Aquafin</w:t>
      </w:r>
    </w:p>
    <w:p w:rsidR="00B337FF" w:rsidRPr="007D6AE8" w:rsidRDefault="00B337FF" w:rsidP="00370C11">
      <w:pPr>
        <w:numPr>
          <w:ilvl w:val="0"/>
          <w:numId w:val="20"/>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de veiligheidscoördinator verwezenlijking;</w:t>
      </w:r>
    </w:p>
    <w:p w:rsidR="00B337FF" w:rsidRPr="007D6AE8" w:rsidRDefault="00B337FF" w:rsidP="00370C11">
      <w:pPr>
        <w:numPr>
          <w:ilvl w:val="0"/>
          <w:numId w:val="20"/>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het bestuur of zijn afgevaardigde ter plaatse;</w:t>
      </w:r>
    </w:p>
    <w:p w:rsidR="00B337FF" w:rsidRPr="007D6AE8" w:rsidRDefault="00B337FF" w:rsidP="00370C11">
      <w:pPr>
        <w:numPr>
          <w:ilvl w:val="0"/>
          <w:numId w:val="20"/>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 xml:space="preserve">Inspectie </w:t>
      </w:r>
      <w:r w:rsidR="009901F5" w:rsidRPr="007D6AE8">
        <w:rPr>
          <w:rFonts w:asciiTheme="minorHAnsi" w:hAnsiTheme="minorHAnsi" w:cstheme="minorHAnsi"/>
          <w:spacing w:val="-2"/>
          <w:sz w:val="22"/>
          <w:szCs w:val="22"/>
          <w:lang w:val="nl-BE"/>
        </w:rPr>
        <w:t>FOD-</w:t>
      </w:r>
      <w:r w:rsidRPr="007D6AE8">
        <w:rPr>
          <w:rFonts w:asciiTheme="minorHAnsi" w:hAnsiTheme="minorHAnsi" w:cstheme="minorHAnsi"/>
          <w:spacing w:val="-2"/>
          <w:sz w:val="22"/>
          <w:szCs w:val="22"/>
          <w:lang w:val="nl-BE"/>
        </w:rPr>
        <w:t>TWW ………………… (tel. ………………….):</w:t>
      </w:r>
    </w:p>
    <w:p w:rsidR="00B337FF" w:rsidRPr="007D6AE8" w:rsidRDefault="00B337FF" w:rsidP="00370C11">
      <w:pPr>
        <w:numPr>
          <w:ilvl w:val="0"/>
          <w:numId w:val="1"/>
        </w:numPr>
        <w:suppressAutoHyphens/>
        <w:ind w:left="141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onmiddellijk indien het slachtoffer dood is of &gt;25% blijvend gehandicapt;</w:t>
      </w:r>
    </w:p>
    <w:p w:rsidR="00B337FF" w:rsidRPr="007D6AE8" w:rsidRDefault="00B337FF" w:rsidP="00370C11">
      <w:pPr>
        <w:numPr>
          <w:ilvl w:val="0"/>
          <w:numId w:val="1"/>
        </w:numPr>
        <w:suppressAutoHyphens/>
        <w:ind w:left="141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binnen de 2 dagen indien een ongeschiktheid van meer dan een maand of een lichte;</w:t>
      </w:r>
    </w:p>
    <w:p w:rsidR="00B337FF" w:rsidRPr="007D6AE8" w:rsidRDefault="00B337FF" w:rsidP="00370C11">
      <w:pPr>
        <w:numPr>
          <w:ilvl w:val="0"/>
          <w:numId w:val="1"/>
        </w:numPr>
        <w:suppressAutoHyphens/>
        <w:ind w:left="141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permanente handicap verwacht wordt;</w:t>
      </w:r>
    </w:p>
    <w:p w:rsidR="00B337FF" w:rsidRPr="007D6AE8" w:rsidRDefault="00213AAE" w:rsidP="00370C11">
      <w:pPr>
        <w:numPr>
          <w:ilvl w:val="0"/>
          <w:numId w:val="1"/>
        </w:numPr>
        <w:suppressAutoHyphens/>
        <w:ind w:left="141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schriftelijk binnen de 1</w:t>
      </w:r>
      <w:r w:rsidR="009901F5" w:rsidRPr="007D6AE8">
        <w:rPr>
          <w:rFonts w:asciiTheme="minorHAnsi" w:hAnsiTheme="minorHAnsi" w:cstheme="minorHAnsi"/>
          <w:spacing w:val="-2"/>
          <w:sz w:val="22"/>
          <w:szCs w:val="22"/>
          <w:lang w:val="nl-BE"/>
        </w:rPr>
        <w:t>5</w:t>
      </w:r>
      <w:r w:rsidRPr="007D6AE8">
        <w:rPr>
          <w:rFonts w:asciiTheme="minorHAnsi" w:hAnsiTheme="minorHAnsi" w:cstheme="minorHAnsi"/>
          <w:spacing w:val="-2"/>
          <w:sz w:val="22"/>
          <w:szCs w:val="22"/>
          <w:lang w:val="nl-BE"/>
        </w:rPr>
        <w:t xml:space="preserve"> dagen </w:t>
      </w:r>
      <w:r w:rsidR="00B337FF" w:rsidRPr="007D6AE8">
        <w:rPr>
          <w:rFonts w:asciiTheme="minorHAnsi" w:hAnsiTheme="minorHAnsi" w:cstheme="minorHAnsi"/>
          <w:spacing w:val="-2"/>
          <w:sz w:val="22"/>
          <w:szCs w:val="22"/>
          <w:lang w:val="nl-BE"/>
        </w:rPr>
        <w:t xml:space="preserve">na elk </w:t>
      </w:r>
      <w:r w:rsidRPr="007D6AE8">
        <w:rPr>
          <w:rFonts w:asciiTheme="minorHAnsi" w:hAnsiTheme="minorHAnsi" w:cstheme="minorHAnsi"/>
          <w:b/>
          <w:spacing w:val="-2"/>
          <w:sz w:val="22"/>
          <w:szCs w:val="22"/>
          <w:lang w:val="nl-BE"/>
        </w:rPr>
        <w:t>ernstig arbeidsongeval</w:t>
      </w:r>
      <w:r w:rsidR="00B337FF" w:rsidRPr="007D6AE8">
        <w:rPr>
          <w:rFonts w:asciiTheme="minorHAnsi" w:hAnsiTheme="minorHAnsi" w:cstheme="minorHAnsi"/>
          <w:spacing w:val="-2"/>
          <w:sz w:val="22"/>
          <w:szCs w:val="22"/>
          <w:lang w:val="nl-BE"/>
        </w:rPr>
        <w:t>;</w:t>
      </w:r>
    </w:p>
    <w:p w:rsidR="00B337FF" w:rsidRPr="007D6AE8" w:rsidRDefault="00B337FF" w:rsidP="00370C11">
      <w:pPr>
        <w:numPr>
          <w:ilvl w:val="0"/>
          <w:numId w:val="21"/>
        </w:numPr>
        <w:tabs>
          <w:tab w:val="clear" w:pos="360"/>
          <w:tab w:val="num" w:pos="501"/>
        </w:tabs>
        <w:suppressAutoHyphens/>
        <w:ind w:left="993" w:hanging="285"/>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Dienst elektrische energie van het ministerie van economische zaken na elk ongeval "met elektriciteit" waarbij gekwetsten vielen.</w:t>
      </w:r>
    </w:p>
    <w:p w:rsidR="00B337FF" w:rsidRPr="007D6AE8" w:rsidRDefault="00B337FF" w:rsidP="00B337FF">
      <w:pPr>
        <w:suppressAutoHyphens/>
        <w:jc w:val="both"/>
        <w:rPr>
          <w:rFonts w:asciiTheme="minorHAnsi" w:hAnsiTheme="minorHAnsi" w:cstheme="minorHAnsi"/>
          <w:spacing w:val="-2"/>
          <w:sz w:val="22"/>
          <w:szCs w:val="22"/>
          <w:lang w:val="nl-BE"/>
        </w:rPr>
      </w:pPr>
    </w:p>
    <w:p w:rsidR="00B337FF" w:rsidRPr="007D6AE8" w:rsidRDefault="00B337FF" w:rsidP="00B337FF">
      <w:pPr>
        <w:suppressAutoHyphens/>
        <w:ind w:left="709" w:hanging="709"/>
        <w:jc w:val="both"/>
        <w:rPr>
          <w:rFonts w:asciiTheme="minorHAnsi" w:hAnsiTheme="minorHAnsi" w:cstheme="minorHAnsi"/>
          <w:spacing w:val="-2"/>
          <w:sz w:val="22"/>
          <w:szCs w:val="22"/>
          <w:lang w:val="nl-BE"/>
        </w:rPr>
      </w:pPr>
      <w:r w:rsidRPr="007D6AE8">
        <w:rPr>
          <w:rFonts w:asciiTheme="minorHAnsi" w:hAnsiTheme="minorHAnsi" w:cstheme="minorHAnsi"/>
          <w:b/>
          <w:spacing w:val="-2"/>
          <w:sz w:val="22"/>
          <w:szCs w:val="22"/>
          <w:lang w:val="nl-BE"/>
        </w:rPr>
        <w:t>6.</w:t>
      </w:r>
      <w:r w:rsidRPr="007D6AE8">
        <w:rPr>
          <w:rFonts w:asciiTheme="minorHAnsi" w:hAnsiTheme="minorHAnsi" w:cstheme="minorHAnsi"/>
          <w:spacing w:val="-2"/>
          <w:sz w:val="22"/>
          <w:szCs w:val="22"/>
          <w:lang w:val="nl-BE"/>
        </w:rPr>
        <w:tab/>
      </w:r>
      <w:r w:rsidRPr="007D6AE8">
        <w:rPr>
          <w:rFonts w:asciiTheme="minorHAnsi" w:hAnsiTheme="minorHAnsi" w:cstheme="minorHAnsi"/>
          <w:b/>
          <w:spacing w:val="-2"/>
          <w:sz w:val="22"/>
          <w:szCs w:val="22"/>
          <w:lang w:val="nl-BE"/>
        </w:rPr>
        <w:t>Ongevalsonderzoek</w:t>
      </w:r>
      <w:r w:rsidRPr="007D6AE8">
        <w:rPr>
          <w:rFonts w:asciiTheme="minorHAnsi" w:hAnsiTheme="minorHAnsi" w:cstheme="minorHAnsi"/>
          <w:spacing w:val="-2"/>
          <w:sz w:val="22"/>
          <w:szCs w:val="22"/>
          <w:lang w:val="nl-BE"/>
        </w:rPr>
        <w:t xml:space="preserve"> naar de omstandigheden door de preventieadviseurs van alle betrokken partijen en de veiligheidscoördinator.</w:t>
      </w:r>
      <w:r w:rsidR="009901F5" w:rsidRPr="007D6AE8">
        <w:rPr>
          <w:rFonts w:asciiTheme="minorHAnsi" w:hAnsiTheme="minorHAnsi" w:cstheme="minorHAnsi"/>
          <w:spacing w:val="-2"/>
          <w:sz w:val="22"/>
          <w:szCs w:val="22"/>
          <w:lang w:val="nl-BE"/>
        </w:rPr>
        <w:t xml:space="preserve"> De preventiedienst van de werkgever van het slachtoffer verzorgt de verslaggeving behoudens instructies vanwege de preventiedienst van Aquafin.</w:t>
      </w:r>
    </w:p>
    <w:p w:rsidR="00B337FF" w:rsidRPr="007D6AE8" w:rsidRDefault="00B337FF" w:rsidP="00B337FF">
      <w:pPr>
        <w:suppressAutoHyphens/>
        <w:ind w:left="567" w:hanging="567"/>
        <w:jc w:val="both"/>
        <w:rPr>
          <w:rFonts w:asciiTheme="minorHAnsi" w:hAnsiTheme="minorHAnsi" w:cstheme="minorHAnsi"/>
          <w:spacing w:val="-2"/>
          <w:sz w:val="22"/>
          <w:szCs w:val="22"/>
          <w:lang w:val="nl-BE"/>
        </w:rPr>
      </w:pPr>
    </w:p>
    <w:p w:rsidR="00B337FF" w:rsidRPr="007D6AE8" w:rsidRDefault="00B337FF" w:rsidP="00B337FF">
      <w:pPr>
        <w:tabs>
          <w:tab w:val="left" w:pos="709"/>
        </w:tabs>
        <w:suppressAutoHyphens/>
        <w:jc w:val="both"/>
        <w:rPr>
          <w:rFonts w:asciiTheme="minorHAnsi" w:hAnsiTheme="minorHAnsi" w:cstheme="minorHAnsi"/>
          <w:spacing w:val="-2"/>
          <w:sz w:val="22"/>
          <w:szCs w:val="22"/>
          <w:lang w:val="nl-BE"/>
        </w:rPr>
      </w:pPr>
      <w:r w:rsidRPr="007D6AE8">
        <w:rPr>
          <w:rFonts w:asciiTheme="minorHAnsi" w:hAnsiTheme="minorHAnsi" w:cstheme="minorHAnsi"/>
          <w:b/>
          <w:spacing w:val="-2"/>
          <w:sz w:val="22"/>
          <w:szCs w:val="22"/>
          <w:lang w:val="nl-BE"/>
        </w:rPr>
        <w:t>7.</w:t>
      </w:r>
      <w:r w:rsidRPr="007D6AE8">
        <w:rPr>
          <w:rFonts w:asciiTheme="minorHAnsi" w:hAnsiTheme="minorHAnsi" w:cstheme="minorHAnsi"/>
          <w:b/>
          <w:spacing w:val="-2"/>
          <w:sz w:val="22"/>
          <w:szCs w:val="22"/>
          <w:lang w:val="nl-BE"/>
        </w:rPr>
        <w:tab/>
        <w:t>Maatregelen</w:t>
      </w:r>
      <w:r w:rsidRPr="007D6AE8">
        <w:rPr>
          <w:rFonts w:asciiTheme="minorHAnsi" w:hAnsiTheme="minorHAnsi" w:cstheme="minorHAnsi"/>
          <w:spacing w:val="-2"/>
          <w:sz w:val="22"/>
          <w:szCs w:val="22"/>
          <w:lang w:val="nl-BE"/>
        </w:rPr>
        <w:t xml:space="preserve"> nemen om herhaling van elk gelijkaardig ongeval te voorkomen.</w:t>
      </w:r>
    </w:p>
    <w:p w:rsidR="00B337FF" w:rsidRPr="007D6AE8" w:rsidRDefault="00B337FF" w:rsidP="00B337FF">
      <w:pPr>
        <w:suppressAutoHyphens/>
        <w:jc w:val="both"/>
        <w:rPr>
          <w:rFonts w:asciiTheme="minorHAnsi" w:hAnsiTheme="minorHAnsi" w:cstheme="minorHAnsi"/>
          <w:spacing w:val="-2"/>
          <w:sz w:val="22"/>
          <w:szCs w:val="22"/>
          <w:lang w:val="nl-BE"/>
        </w:rPr>
      </w:pPr>
    </w:p>
    <w:p w:rsidR="00B337FF" w:rsidRPr="007D6AE8" w:rsidRDefault="00B337FF" w:rsidP="00B337FF">
      <w:pPr>
        <w:tabs>
          <w:tab w:val="left" w:pos="709"/>
        </w:tabs>
        <w:suppressAutoHyphens/>
        <w:jc w:val="both"/>
        <w:rPr>
          <w:rFonts w:asciiTheme="minorHAnsi" w:hAnsiTheme="minorHAnsi" w:cstheme="minorHAnsi"/>
          <w:b/>
          <w:spacing w:val="-2"/>
          <w:sz w:val="22"/>
          <w:szCs w:val="22"/>
          <w:lang w:val="nl-BE"/>
        </w:rPr>
      </w:pPr>
      <w:r w:rsidRPr="007D6AE8">
        <w:rPr>
          <w:rFonts w:asciiTheme="minorHAnsi" w:hAnsiTheme="minorHAnsi" w:cstheme="minorHAnsi"/>
          <w:b/>
          <w:spacing w:val="-2"/>
          <w:sz w:val="22"/>
          <w:szCs w:val="22"/>
          <w:lang w:val="nl-BE"/>
        </w:rPr>
        <w:t>8.</w:t>
      </w:r>
      <w:r w:rsidRPr="007D6AE8">
        <w:rPr>
          <w:rFonts w:asciiTheme="minorHAnsi" w:hAnsiTheme="minorHAnsi" w:cstheme="minorHAnsi"/>
          <w:b/>
          <w:spacing w:val="-2"/>
          <w:sz w:val="22"/>
          <w:szCs w:val="22"/>
          <w:lang w:val="nl-BE"/>
        </w:rPr>
        <w:tab/>
        <w:t>Documenten:</w:t>
      </w:r>
    </w:p>
    <w:p w:rsidR="00B337FF" w:rsidRPr="007D6AE8" w:rsidRDefault="00B337FF" w:rsidP="00370C11">
      <w:pPr>
        <w:numPr>
          <w:ilvl w:val="0"/>
          <w:numId w:val="22"/>
        </w:numPr>
        <w:tabs>
          <w:tab w:val="clear" w:pos="360"/>
          <w:tab w:val="num" w:pos="697"/>
        </w:tabs>
        <w:suppressAutoHyphens/>
        <w:ind w:left="1189" w:hanging="480"/>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ongevalsaangifte;</w:t>
      </w:r>
    </w:p>
    <w:p w:rsidR="00B337FF" w:rsidRPr="007D6AE8" w:rsidRDefault="00B337FF" w:rsidP="00370C11">
      <w:pPr>
        <w:numPr>
          <w:ilvl w:val="0"/>
          <w:numId w:val="22"/>
        </w:numPr>
        <w:tabs>
          <w:tab w:val="clear" w:pos="360"/>
          <w:tab w:val="num" w:pos="697"/>
        </w:tabs>
        <w:suppressAutoHyphens/>
        <w:ind w:left="1189" w:hanging="480"/>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ongevalsinstructieblad na samenspraak tussen werfleiding, preventieadviseurs en veiligheidscoördinator verwezenlijking;</w:t>
      </w:r>
    </w:p>
    <w:p w:rsidR="00B337FF" w:rsidRPr="007D6AE8" w:rsidRDefault="00213AAE" w:rsidP="00370C11">
      <w:pPr>
        <w:numPr>
          <w:ilvl w:val="0"/>
          <w:numId w:val="22"/>
        </w:numPr>
        <w:tabs>
          <w:tab w:val="clear" w:pos="360"/>
          <w:tab w:val="num" w:pos="697"/>
        </w:tabs>
        <w:suppressAutoHyphens/>
        <w:ind w:left="1189" w:hanging="480"/>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kopi</w:t>
      </w:r>
      <w:r w:rsidR="00B337FF" w:rsidRPr="007D6AE8">
        <w:rPr>
          <w:rFonts w:asciiTheme="minorHAnsi" w:hAnsiTheme="minorHAnsi" w:cstheme="minorHAnsi"/>
          <w:spacing w:val="-2"/>
          <w:sz w:val="22"/>
          <w:szCs w:val="22"/>
          <w:lang w:val="nl-BE"/>
        </w:rPr>
        <w:t>ën klasseren in coördinatiedagboek op de werf.</w:t>
      </w:r>
    </w:p>
    <w:p w:rsidR="005865E1" w:rsidRPr="007D6AE8" w:rsidRDefault="005865E1" w:rsidP="005865E1">
      <w:pPr>
        <w:suppressAutoHyphens/>
        <w:ind w:left="1189"/>
        <w:jc w:val="both"/>
        <w:rPr>
          <w:rFonts w:asciiTheme="minorHAnsi" w:hAnsiTheme="minorHAnsi" w:cstheme="minorHAnsi"/>
          <w:spacing w:val="-2"/>
          <w:sz w:val="22"/>
          <w:szCs w:val="22"/>
          <w:lang w:val="nl-BE"/>
        </w:rPr>
      </w:pPr>
    </w:p>
    <w:p w:rsidR="00B337FF" w:rsidRPr="007D6AE8" w:rsidRDefault="00B337FF" w:rsidP="00B337FF">
      <w:pPr>
        <w:suppressAutoHyphens/>
        <w:jc w:val="both"/>
        <w:rPr>
          <w:rFonts w:asciiTheme="minorHAnsi" w:hAnsiTheme="minorHAnsi" w:cstheme="minorHAnsi"/>
          <w:spacing w:val="-2"/>
          <w:sz w:val="22"/>
          <w:szCs w:val="22"/>
          <w:lang w:val="nl-BE"/>
        </w:rPr>
      </w:pPr>
      <w:r w:rsidRPr="007D6AE8">
        <w:rPr>
          <w:rFonts w:asciiTheme="minorHAnsi" w:hAnsiTheme="minorHAnsi" w:cstheme="minorHAnsi"/>
          <w:b/>
          <w:spacing w:val="-2"/>
          <w:sz w:val="22"/>
          <w:szCs w:val="22"/>
          <w:lang w:val="nl-BE"/>
        </w:rPr>
        <w:t>9.</w:t>
      </w:r>
      <w:r w:rsidRPr="007D6AE8">
        <w:rPr>
          <w:rFonts w:asciiTheme="minorHAnsi" w:hAnsiTheme="minorHAnsi" w:cstheme="minorHAnsi"/>
          <w:b/>
          <w:spacing w:val="-2"/>
          <w:sz w:val="22"/>
          <w:szCs w:val="22"/>
          <w:lang w:val="nl-BE"/>
        </w:rPr>
        <w:tab/>
        <w:t>Bij werkhervatting:</w:t>
      </w:r>
    </w:p>
    <w:p w:rsidR="00B337FF" w:rsidRPr="007D6AE8" w:rsidRDefault="00B337FF" w:rsidP="00370C11">
      <w:pPr>
        <w:numPr>
          <w:ilvl w:val="0"/>
          <w:numId w:val="23"/>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werkhervatting niet toelaten zonder genezingsattest</w:t>
      </w:r>
    </w:p>
    <w:p w:rsidR="00B337FF" w:rsidRPr="007D6AE8" w:rsidRDefault="00B337FF" w:rsidP="00370C11">
      <w:pPr>
        <w:numPr>
          <w:ilvl w:val="0"/>
          <w:numId w:val="23"/>
        </w:numPr>
        <w:tabs>
          <w:tab w:val="clear" w:pos="360"/>
          <w:tab w:val="num" w:pos="501"/>
        </w:tabs>
        <w:suppressAutoHyphens/>
        <w:ind w:left="1048"/>
        <w:jc w:val="both"/>
        <w:rPr>
          <w:rFonts w:asciiTheme="minorHAnsi" w:hAnsiTheme="minorHAnsi" w:cstheme="minorHAnsi"/>
          <w:spacing w:val="-2"/>
          <w:sz w:val="22"/>
          <w:szCs w:val="22"/>
          <w:lang w:val="nl-BE"/>
        </w:rPr>
      </w:pPr>
      <w:r w:rsidRPr="007D6AE8">
        <w:rPr>
          <w:rFonts w:asciiTheme="minorHAnsi" w:hAnsiTheme="minorHAnsi" w:cstheme="minorHAnsi"/>
          <w:spacing w:val="-2"/>
          <w:sz w:val="22"/>
          <w:szCs w:val="22"/>
          <w:lang w:val="nl-BE"/>
        </w:rPr>
        <w:t>verwittigen preventieadviseur indien de afwezigheid meer dan 1 week bedroeg</w:t>
      </w:r>
    </w:p>
    <w:p w:rsidR="00B337FF" w:rsidRPr="007D6AE8" w:rsidRDefault="00B337FF" w:rsidP="00370C11">
      <w:pPr>
        <w:numPr>
          <w:ilvl w:val="0"/>
          <w:numId w:val="23"/>
        </w:numPr>
        <w:tabs>
          <w:tab w:val="clear" w:pos="360"/>
          <w:tab w:val="num" w:pos="501"/>
        </w:tabs>
        <w:suppressAutoHyphens/>
        <w:ind w:left="1048"/>
        <w:jc w:val="both"/>
        <w:rPr>
          <w:rFonts w:asciiTheme="minorHAnsi" w:hAnsiTheme="minorHAnsi" w:cstheme="minorHAnsi"/>
          <w:sz w:val="22"/>
          <w:szCs w:val="22"/>
          <w:lang w:val="nl-BE"/>
        </w:rPr>
      </w:pPr>
      <w:r w:rsidRPr="007D6AE8">
        <w:rPr>
          <w:rFonts w:asciiTheme="minorHAnsi" w:hAnsiTheme="minorHAnsi" w:cstheme="minorHAnsi"/>
          <w:spacing w:val="-2"/>
          <w:sz w:val="22"/>
          <w:szCs w:val="22"/>
          <w:lang w:val="nl-BE"/>
        </w:rPr>
        <w:t xml:space="preserve">steeds de veiligheidscoördinator verwezenlijking op de hoogte brengen </w:t>
      </w:r>
      <w:bookmarkStart w:id="825" w:name="_Toc114379456"/>
    </w:p>
    <w:p w:rsidR="00B337FF" w:rsidRPr="007D6AE8" w:rsidRDefault="00B337FF" w:rsidP="00370C11">
      <w:pPr>
        <w:numPr>
          <w:ilvl w:val="0"/>
          <w:numId w:val="23"/>
        </w:numPr>
        <w:tabs>
          <w:tab w:val="clear" w:pos="360"/>
          <w:tab w:val="num" w:pos="501"/>
        </w:tabs>
        <w:suppressAutoHyphens/>
        <w:ind w:left="1048"/>
        <w:jc w:val="both"/>
        <w:rPr>
          <w:rFonts w:asciiTheme="minorHAnsi" w:hAnsiTheme="minorHAnsi" w:cstheme="minorHAnsi"/>
          <w:sz w:val="22"/>
          <w:szCs w:val="22"/>
          <w:lang w:val="nl-BE"/>
        </w:rPr>
      </w:pPr>
      <w:r w:rsidRPr="007D6AE8">
        <w:rPr>
          <w:rFonts w:asciiTheme="minorHAnsi" w:hAnsiTheme="minorHAnsi" w:cstheme="minorHAnsi"/>
          <w:spacing w:val="-2"/>
          <w:sz w:val="22"/>
          <w:szCs w:val="22"/>
          <w:lang w:val="nl-BE"/>
        </w:rPr>
        <w:lastRenderedPageBreak/>
        <w:t>eventueel voorafgaand medisch onderzoek door de arbeidsgeneesheer</w:t>
      </w:r>
    </w:p>
    <w:p w:rsidR="00B337FF" w:rsidRPr="007D6AE8" w:rsidRDefault="00B337FF" w:rsidP="00FF3133">
      <w:pPr>
        <w:pStyle w:val="Kop2"/>
        <w:rPr>
          <w:rFonts w:asciiTheme="minorHAnsi" w:hAnsiTheme="minorHAnsi" w:cstheme="minorHAnsi"/>
          <w:sz w:val="28"/>
          <w:szCs w:val="28"/>
          <w:lang w:val="nl-BE"/>
        </w:rPr>
      </w:pPr>
      <w:bookmarkStart w:id="826" w:name="_Toc114379457"/>
      <w:bookmarkStart w:id="827" w:name="_Toc491272259"/>
      <w:r w:rsidRPr="007D6AE8">
        <w:rPr>
          <w:rFonts w:asciiTheme="minorHAnsi" w:hAnsiTheme="minorHAnsi" w:cstheme="minorHAnsi"/>
          <w:sz w:val="28"/>
          <w:szCs w:val="28"/>
          <w:lang w:val="nl-BE"/>
        </w:rPr>
        <w:t>Bijlage 7 : Noodoproepnummers</w:t>
      </w:r>
      <w:bookmarkEnd w:id="825"/>
      <w:bookmarkEnd w:id="826"/>
      <w:bookmarkEnd w:id="827"/>
    </w:p>
    <w:p w:rsidR="00B337FF" w:rsidRPr="007D6AE8" w:rsidRDefault="00B337FF" w:rsidP="00B337FF">
      <w:pPr>
        <w:tabs>
          <w:tab w:val="num" w:pos="501"/>
        </w:tabs>
        <w:rPr>
          <w:rFonts w:asciiTheme="minorHAnsi" w:hAnsiTheme="minorHAnsi" w:cstheme="minorHAnsi"/>
          <w:b/>
          <w:sz w:val="28"/>
          <w:szCs w:val="28"/>
          <w:lang w:val="nl-BE"/>
        </w:rPr>
      </w:pPr>
    </w:p>
    <w:tbl>
      <w:tblPr>
        <w:tblW w:w="10222" w:type="dxa"/>
        <w:tblInd w:w="-73" w:type="dxa"/>
        <w:tblBorders>
          <w:top w:val="triple" w:sz="4" w:space="0" w:color="auto"/>
          <w:left w:val="triple" w:sz="4" w:space="0" w:color="auto"/>
          <w:bottom w:val="triple" w:sz="4" w:space="0" w:color="auto"/>
          <w:right w:val="triple" w:sz="4" w:space="0" w:color="auto"/>
        </w:tblBorders>
        <w:tblLayout w:type="fixed"/>
        <w:tblCellMar>
          <w:left w:w="69" w:type="dxa"/>
          <w:right w:w="69" w:type="dxa"/>
        </w:tblCellMar>
        <w:tblLook w:val="0000" w:firstRow="0" w:lastRow="0" w:firstColumn="0" w:lastColumn="0" w:noHBand="0" w:noVBand="0"/>
      </w:tblPr>
      <w:tblGrid>
        <w:gridCol w:w="1560"/>
        <w:gridCol w:w="3969"/>
        <w:gridCol w:w="4693"/>
      </w:tblGrid>
      <w:tr w:rsidR="00B337FF" w:rsidRPr="007D6AE8">
        <w:tc>
          <w:tcPr>
            <w:tcW w:w="1560" w:type="dxa"/>
          </w:tcPr>
          <w:p w:rsidR="00B337FF" w:rsidRPr="007D6AE8" w:rsidRDefault="00B337FF" w:rsidP="00B337FF">
            <w:pPr>
              <w:suppressAutoHyphens/>
              <w:rPr>
                <w:rFonts w:asciiTheme="minorHAnsi" w:hAnsiTheme="minorHAnsi" w:cstheme="minorHAnsi"/>
                <w:spacing w:val="-3"/>
                <w:lang w:val="nl-BE"/>
              </w:rPr>
            </w:pPr>
          </w:p>
          <w:p w:rsidR="00B337FF" w:rsidRPr="007D6AE8" w:rsidRDefault="00A935E6" w:rsidP="00B337FF">
            <w:pPr>
              <w:suppressAutoHyphens/>
              <w:rPr>
                <w:rFonts w:asciiTheme="minorHAnsi" w:hAnsiTheme="minorHAnsi" w:cstheme="minorHAnsi"/>
                <w:spacing w:val="-3"/>
                <w:lang w:val="nl-BE"/>
              </w:rPr>
            </w:pPr>
            <w:r w:rsidRPr="007D6AE8">
              <w:rPr>
                <w:rFonts w:asciiTheme="minorHAnsi" w:hAnsiTheme="minorHAnsi" w:cstheme="minorHAnsi"/>
                <w:noProof/>
                <w:spacing w:val="-3"/>
                <w:lang w:val="nl-BE" w:eastAsia="nl-BE"/>
              </w:rPr>
              <w:drawing>
                <wp:inline distT="0" distB="0" distL="0" distR="0">
                  <wp:extent cx="854075" cy="880110"/>
                  <wp:effectExtent l="19050" t="19050" r="22225" b="15240"/>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4" cstate="print"/>
                          <a:srcRect l="-26" t="1547" r="-26" b="1573"/>
                          <a:stretch>
                            <a:fillRect/>
                          </a:stretch>
                        </pic:blipFill>
                        <pic:spPr bwMode="auto">
                          <a:xfrm>
                            <a:off x="0" y="0"/>
                            <a:ext cx="854075" cy="880110"/>
                          </a:xfrm>
                          <a:prstGeom prst="rect">
                            <a:avLst/>
                          </a:prstGeom>
                          <a:noFill/>
                          <a:ln w="9525" cmpd="sng">
                            <a:solidFill>
                              <a:srgbClr val="000000"/>
                            </a:solidFill>
                            <a:miter lim="800000"/>
                            <a:headEnd/>
                            <a:tailEnd/>
                          </a:ln>
                          <a:effectLst/>
                        </pic:spPr>
                      </pic:pic>
                    </a:graphicData>
                  </a:graphic>
                </wp:inline>
              </w:drawing>
            </w:r>
          </w:p>
        </w:tc>
        <w:tc>
          <w:tcPr>
            <w:tcW w:w="3969" w:type="dxa"/>
          </w:tcPr>
          <w:p w:rsidR="00B337FF" w:rsidRPr="007D6AE8" w:rsidRDefault="00B337FF" w:rsidP="00B337FF">
            <w:pPr>
              <w:ind w:left="73"/>
              <w:rPr>
                <w:rFonts w:asciiTheme="minorHAnsi" w:hAnsiTheme="minorHAnsi" w:cstheme="minorHAnsi"/>
                <w:spacing w:val="-3"/>
                <w:sz w:val="22"/>
                <w:szCs w:val="22"/>
                <w:lang w:val="nl-BE"/>
              </w:rPr>
            </w:pPr>
          </w:p>
          <w:p w:rsidR="00B337FF" w:rsidRPr="007D6AE8" w:rsidRDefault="00B337FF" w:rsidP="00B337FF">
            <w:pPr>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Medische spoeddienst</w:t>
            </w:r>
          </w:p>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Tel.</w:t>
            </w:r>
            <w:r w:rsidR="00E30A77" w:rsidRPr="007D6AE8">
              <w:rPr>
                <w:rFonts w:asciiTheme="minorHAnsi" w:hAnsiTheme="minorHAnsi" w:cstheme="minorHAnsi"/>
                <w:spacing w:val="-3"/>
                <w:sz w:val="22"/>
                <w:szCs w:val="22"/>
                <w:lang w:val="nl-BE"/>
              </w:rPr>
              <w:t xml:space="preserve">/ </w:t>
            </w:r>
            <w:r w:rsidRPr="007D6AE8">
              <w:rPr>
                <w:rFonts w:asciiTheme="minorHAnsi" w:hAnsiTheme="minorHAnsi" w:cstheme="minorHAnsi"/>
                <w:spacing w:val="-3"/>
                <w:sz w:val="22"/>
                <w:szCs w:val="22"/>
                <w:lang w:val="nl-BE"/>
              </w:rPr>
              <w:t xml:space="preserve">GSM </w:t>
            </w:r>
            <w:r w:rsidRPr="007D6AE8">
              <w:rPr>
                <w:rFonts w:asciiTheme="minorHAnsi" w:hAnsiTheme="minorHAnsi" w:cstheme="minorHAnsi"/>
                <w:b/>
                <w:spacing w:val="-3"/>
                <w:sz w:val="28"/>
                <w:szCs w:val="28"/>
                <w:lang w:val="nl-BE"/>
              </w:rPr>
              <w:t>112</w:t>
            </w:r>
          </w:p>
        </w:tc>
        <w:tc>
          <w:tcPr>
            <w:tcW w:w="4693" w:type="dxa"/>
          </w:tcPr>
          <w:p w:rsidR="00B337FF" w:rsidRPr="007D6AE8" w:rsidRDefault="00B337FF" w:rsidP="00B337FF">
            <w:pPr>
              <w:suppressAutoHyphens/>
              <w:ind w:left="74"/>
              <w:rPr>
                <w:rFonts w:asciiTheme="minorHAnsi" w:hAnsiTheme="minorHAnsi" w:cstheme="minorHAnsi"/>
                <w:spacing w:val="-3"/>
                <w:sz w:val="22"/>
                <w:szCs w:val="22"/>
                <w:lang w:val="nl-BE"/>
              </w:rPr>
            </w:pP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Vermeld referentiepunt en straatnaam</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Vermeld de aard van verwonding</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Vermeld of het slachtoffer ademt</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Vermeld of het slachtoffer hartslag heeft</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Vermeld de naam van uw firma en uw eigen naam</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Bij levensgevaar meteen via de 100 bijstand vragen van de M</w:t>
            </w:r>
            <w:r w:rsidR="008A4478" w:rsidRPr="007D6AE8">
              <w:rPr>
                <w:rFonts w:asciiTheme="minorHAnsi" w:hAnsiTheme="minorHAnsi" w:cstheme="minorHAnsi"/>
                <w:spacing w:val="-3"/>
                <w:sz w:val="22"/>
                <w:szCs w:val="22"/>
                <w:lang w:val="nl-BE"/>
              </w:rPr>
              <w:t xml:space="preserve">UG (medische urgentie groep) </w:t>
            </w:r>
          </w:p>
          <w:p w:rsidR="00B337FF" w:rsidRPr="007D6AE8" w:rsidRDefault="00B337FF" w:rsidP="00B337FF">
            <w:pPr>
              <w:suppressAutoHyphens/>
              <w:ind w:left="74"/>
              <w:rPr>
                <w:rFonts w:asciiTheme="minorHAnsi" w:hAnsiTheme="minorHAnsi" w:cstheme="minorHAnsi"/>
                <w:spacing w:val="-3"/>
                <w:sz w:val="22"/>
                <w:szCs w:val="22"/>
                <w:lang w:val="nl-BE"/>
              </w:rPr>
            </w:pPr>
          </w:p>
        </w:tc>
      </w:tr>
      <w:tr w:rsidR="00B337FF" w:rsidRPr="007D6AE8">
        <w:tc>
          <w:tcPr>
            <w:tcW w:w="1560" w:type="dxa"/>
          </w:tcPr>
          <w:p w:rsidR="00B337FF" w:rsidRPr="007D6AE8" w:rsidRDefault="00B337FF" w:rsidP="00B337FF">
            <w:pPr>
              <w:suppressAutoHyphens/>
              <w:rPr>
                <w:rFonts w:asciiTheme="minorHAnsi" w:hAnsiTheme="minorHAnsi" w:cstheme="minorHAnsi"/>
                <w:spacing w:val="-3"/>
                <w:lang w:val="nl-BE"/>
              </w:rPr>
            </w:pPr>
            <w:r w:rsidRPr="007D6AE8">
              <w:rPr>
                <w:rFonts w:asciiTheme="minorHAnsi" w:hAnsiTheme="minorHAnsi" w:cstheme="minorHAnsi"/>
                <w:spacing w:val="-3"/>
                <w:lang w:val="nl-BE"/>
              </w:rPr>
              <w:object w:dxaOrig="1065" w:dyaOrig="1455">
                <v:shape id="_x0000_i1026" type="#_x0000_t75" style="width:53.25pt;height:72.75pt" o:ole="" o:bordertopcolor="this" o:borderleftcolor="this" o:borderbottomcolor="this" o:borderrightcolor="this" fillcolor="window">
                  <v:imagedata r:id="rId35" o:title="" croptop="-179f" cropbottom="-179f" cropleft="-432f" cropright="12139f"/>
                  <w10:bordertop type="single" width="6"/>
                  <w10:borderleft type="single" width="6"/>
                  <w10:borderbottom type="single" width="6"/>
                  <w10:borderright type="single" width="6"/>
                </v:shape>
                <o:OLEObject Type="Embed" ProgID="PBrush" ShapeID="_x0000_i1026" DrawAspect="Content" ObjectID="_1578128401" r:id="rId36">
                  <o:FieldCodes>\s \* MERGEFORMAT</o:FieldCodes>
                </o:OLEObject>
              </w:object>
            </w:r>
          </w:p>
        </w:tc>
        <w:tc>
          <w:tcPr>
            <w:tcW w:w="3969" w:type="dxa"/>
          </w:tcPr>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Ziekenhuis met urgentiedienst 24/24u</w:t>
            </w:r>
          </w:p>
        </w:tc>
        <w:tc>
          <w:tcPr>
            <w:tcW w:w="4693" w:type="dxa"/>
          </w:tcPr>
          <w:p w:rsidR="00B337FF" w:rsidRPr="007D6AE8" w:rsidRDefault="00B337FF" w:rsidP="00B337FF">
            <w:pPr>
              <w:suppressAutoHyphens/>
              <w:ind w:left="74"/>
              <w:rPr>
                <w:rFonts w:asciiTheme="minorHAnsi" w:hAnsiTheme="minorHAnsi" w:cstheme="minorHAnsi"/>
                <w:spacing w:val="-3"/>
                <w:sz w:val="22"/>
                <w:szCs w:val="22"/>
                <w:lang w:val="nl-BE"/>
              </w:rPr>
            </w:pP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Maximaal beroep doen op de dienst 100 voor</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vervoer  van een gekwetste, gezien risico van</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shock tijdens vervoer!!</w:t>
            </w:r>
          </w:p>
        </w:tc>
      </w:tr>
      <w:tr w:rsidR="00B337FF" w:rsidRPr="007D6AE8">
        <w:tc>
          <w:tcPr>
            <w:tcW w:w="1560" w:type="dxa"/>
          </w:tcPr>
          <w:p w:rsidR="00B337FF" w:rsidRPr="007D6AE8" w:rsidRDefault="00B337FF" w:rsidP="00B337FF">
            <w:pPr>
              <w:suppressAutoHyphens/>
              <w:rPr>
                <w:rFonts w:asciiTheme="minorHAnsi" w:hAnsiTheme="minorHAnsi" w:cstheme="minorHAnsi"/>
                <w:spacing w:val="-3"/>
                <w:lang w:val="nl-BE"/>
              </w:rPr>
            </w:pPr>
          </w:p>
          <w:p w:rsidR="00B337FF" w:rsidRPr="007D6AE8" w:rsidRDefault="00A935E6" w:rsidP="00B337FF">
            <w:pPr>
              <w:suppressAutoHyphens/>
              <w:rPr>
                <w:rFonts w:asciiTheme="minorHAnsi" w:hAnsiTheme="minorHAnsi" w:cstheme="minorHAnsi"/>
                <w:spacing w:val="-3"/>
                <w:lang w:val="nl-BE"/>
              </w:rPr>
            </w:pPr>
            <w:r w:rsidRPr="007D6AE8">
              <w:rPr>
                <w:rFonts w:asciiTheme="minorHAnsi" w:hAnsiTheme="minorHAnsi" w:cstheme="minorHAnsi"/>
                <w:noProof/>
                <w:spacing w:val="-3"/>
                <w:lang w:val="nl-BE" w:eastAsia="nl-BE"/>
              </w:rPr>
              <w:drawing>
                <wp:inline distT="0" distB="0" distL="0" distR="0">
                  <wp:extent cx="862330" cy="862330"/>
                  <wp:effectExtent l="19050" t="19050" r="13970" b="13970"/>
                  <wp:docPr id="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7" cstate="print"/>
                          <a:srcRect t="-633" b="-633"/>
                          <a:stretch>
                            <a:fillRect/>
                          </a:stretch>
                        </pic:blipFill>
                        <pic:spPr bwMode="auto">
                          <a:xfrm>
                            <a:off x="0" y="0"/>
                            <a:ext cx="862330" cy="862330"/>
                          </a:xfrm>
                          <a:prstGeom prst="rect">
                            <a:avLst/>
                          </a:prstGeom>
                          <a:noFill/>
                          <a:ln w="9525" cmpd="sng">
                            <a:solidFill>
                              <a:srgbClr val="000000"/>
                            </a:solidFill>
                            <a:miter lim="800000"/>
                            <a:headEnd/>
                            <a:tailEnd/>
                          </a:ln>
                          <a:effectLst/>
                        </pic:spPr>
                      </pic:pic>
                    </a:graphicData>
                  </a:graphic>
                </wp:inline>
              </w:drawing>
            </w:r>
            <w:r w:rsidR="00B337FF" w:rsidRPr="007D6AE8">
              <w:rPr>
                <w:rFonts w:asciiTheme="minorHAnsi" w:hAnsiTheme="minorHAnsi" w:cstheme="minorHAnsi"/>
                <w:spacing w:val="-3"/>
                <w:lang w:val="nl-BE"/>
              </w:rPr>
              <w:t xml:space="preserve"> </w:t>
            </w:r>
          </w:p>
        </w:tc>
        <w:tc>
          <w:tcPr>
            <w:tcW w:w="3969" w:type="dxa"/>
          </w:tcPr>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Huisartsen</w:t>
            </w:r>
          </w:p>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Cfr dienst 100 of urgentiedienst 24/24u</w:t>
            </w:r>
          </w:p>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Ziekenhuis</w:t>
            </w:r>
          </w:p>
          <w:p w:rsidR="00B337FF" w:rsidRPr="007D6AE8" w:rsidRDefault="00B337FF" w:rsidP="00B337FF">
            <w:pPr>
              <w:suppressAutoHyphens/>
              <w:ind w:left="73"/>
              <w:rPr>
                <w:rFonts w:asciiTheme="minorHAnsi" w:hAnsiTheme="minorHAnsi" w:cstheme="minorHAnsi"/>
                <w:spacing w:val="-3"/>
                <w:sz w:val="22"/>
                <w:szCs w:val="22"/>
                <w:lang w:val="nl-BE"/>
              </w:rPr>
            </w:pPr>
          </w:p>
        </w:tc>
        <w:tc>
          <w:tcPr>
            <w:tcW w:w="4693" w:type="dxa"/>
          </w:tcPr>
          <w:p w:rsidR="00B337FF" w:rsidRPr="007D6AE8" w:rsidRDefault="00B337FF" w:rsidP="00B337FF">
            <w:pPr>
              <w:suppressAutoHyphens/>
              <w:ind w:left="74"/>
              <w:rPr>
                <w:rFonts w:asciiTheme="minorHAnsi" w:hAnsiTheme="minorHAnsi" w:cstheme="minorHAnsi"/>
                <w:spacing w:val="-3"/>
                <w:sz w:val="22"/>
                <w:szCs w:val="22"/>
                <w:lang w:val="nl-BE"/>
              </w:rPr>
            </w:pP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Oogarts</w:t>
            </w:r>
          </w:p>
          <w:p w:rsidR="00B337FF" w:rsidRPr="007D6AE8" w:rsidRDefault="00B337FF" w:rsidP="00B337FF">
            <w:pPr>
              <w:suppressAutoHyphens/>
              <w:ind w:left="74"/>
              <w:rPr>
                <w:rFonts w:asciiTheme="minorHAnsi" w:hAnsiTheme="minorHAnsi" w:cstheme="minorHAnsi"/>
                <w:spacing w:val="-3"/>
                <w:sz w:val="22"/>
                <w:szCs w:val="22"/>
                <w:lang w:val="nl-BE"/>
              </w:rPr>
            </w:pP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Cfr urgentiedienst 24/24u</w:t>
            </w:r>
          </w:p>
          <w:p w:rsidR="00B337FF" w:rsidRPr="007D6AE8" w:rsidRDefault="00B337FF" w:rsidP="00B337FF">
            <w:pPr>
              <w:suppressAutoHyphens/>
              <w:ind w:left="74"/>
              <w:rPr>
                <w:rFonts w:asciiTheme="minorHAnsi" w:hAnsiTheme="minorHAnsi" w:cstheme="minorHAnsi"/>
                <w:spacing w:val="-3"/>
                <w:sz w:val="22"/>
                <w:szCs w:val="22"/>
                <w:lang w:val="nl-BE"/>
              </w:rPr>
            </w:pPr>
          </w:p>
        </w:tc>
      </w:tr>
      <w:tr w:rsidR="00B337FF" w:rsidRPr="007D6AE8">
        <w:tc>
          <w:tcPr>
            <w:tcW w:w="1560" w:type="dxa"/>
          </w:tcPr>
          <w:p w:rsidR="00B337FF" w:rsidRPr="007D6AE8" w:rsidRDefault="00B337FF" w:rsidP="00B337FF">
            <w:pPr>
              <w:suppressAutoHyphens/>
              <w:rPr>
                <w:rFonts w:asciiTheme="minorHAnsi" w:hAnsiTheme="minorHAnsi" w:cstheme="minorHAnsi"/>
                <w:spacing w:val="-3"/>
                <w:lang w:val="nl-BE"/>
              </w:rPr>
            </w:pPr>
          </w:p>
          <w:p w:rsidR="00B337FF" w:rsidRPr="007D6AE8" w:rsidRDefault="00A935E6" w:rsidP="00B337FF">
            <w:pPr>
              <w:suppressAutoHyphens/>
              <w:rPr>
                <w:rFonts w:asciiTheme="minorHAnsi" w:hAnsiTheme="minorHAnsi" w:cstheme="minorHAnsi"/>
                <w:spacing w:val="-3"/>
                <w:lang w:val="nl-BE"/>
              </w:rPr>
            </w:pPr>
            <w:r w:rsidRPr="007D6AE8">
              <w:rPr>
                <w:rFonts w:asciiTheme="minorHAnsi" w:hAnsiTheme="minorHAnsi" w:cstheme="minorHAnsi"/>
                <w:noProof/>
                <w:spacing w:val="-3"/>
                <w:lang w:val="nl-BE" w:eastAsia="nl-BE"/>
              </w:rPr>
              <w:drawing>
                <wp:inline distT="0" distB="0" distL="0" distR="0">
                  <wp:extent cx="854075" cy="854075"/>
                  <wp:effectExtent l="19050" t="19050" r="22225" b="22225"/>
                  <wp:docPr id="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8" cstate="print"/>
                          <a:srcRect l="-555" r="-555"/>
                          <a:stretch>
                            <a:fillRect/>
                          </a:stretch>
                        </pic:blipFill>
                        <pic:spPr bwMode="auto">
                          <a:xfrm>
                            <a:off x="0" y="0"/>
                            <a:ext cx="854075" cy="854075"/>
                          </a:xfrm>
                          <a:prstGeom prst="rect">
                            <a:avLst/>
                          </a:prstGeom>
                          <a:noFill/>
                          <a:ln w="9525" cmpd="sng">
                            <a:solidFill>
                              <a:srgbClr val="000000"/>
                            </a:solidFill>
                            <a:miter lim="800000"/>
                            <a:headEnd/>
                            <a:tailEnd/>
                          </a:ln>
                          <a:effectLst/>
                        </pic:spPr>
                      </pic:pic>
                    </a:graphicData>
                  </a:graphic>
                </wp:inline>
              </w:drawing>
            </w:r>
            <w:r w:rsidR="00B337FF" w:rsidRPr="007D6AE8">
              <w:rPr>
                <w:rFonts w:asciiTheme="minorHAnsi" w:hAnsiTheme="minorHAnsi" w:cstheme="minorHAnsi"/>
                <w:spacing w:val="-3"/>
                <w:lang w:val="nl-BE"/>
              </w:rPr>
              <w:t xml:space="preserve"> </w:t>
            </w:r>
          </w:p>
        </w:tc>
        <w:tc>
          <w:tcPr>
            <w:tcW w:w="3969" w:type="dxa"/>
          </w:tcPr>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Antigifcentrum</w:t>
            </w:r>
          </w:p>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b/>
                <w:spacing w:val="-3"/>
                <w:sz w:val="28"/>
                <w:szCs w:val="28"/>
                <w:lang w:val="nl-BE"/>
              </w:rPr>
            </w:pPr>
            <w:r w:rsidRPr="007D6AE8">
              <w:rPr>
                <w:rFonts w:asciiTheme="minorHAnsi" w:hAnsiTheme="minorHAnsi" w:cstheme="minorHAnsi"/>
                <w:b/>
                <w:spacing w:val="-3"/>
                <w:sz w:val="28"/>
                <w:szCs w:val="28"/>
                <w:lang w:val="nl-BE"/>
              </w:rPr>
              <w:t>070/245.245</w:t>
            </w:r>
          </w:p>
          <w:p w:rsidR="008A4478" w:rsidRPr="007D6AE8" w:rsidRDefault="008A4478"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militair Hospitaal</w:t>
            </w: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Neder-over-Heembeek</w:t>
            </w:r>
          </w:p>
        </w:tc>
        <w:tc>
          <w:tcPr>
            <w:tcW w:w="4693" w:type="dxa"/>
          </w:tcPr>
          <w:p w:rsidR="00B337FF" w:rsidRPr="007D6AE8" w:rsidRDefault="00B337FF" w:rsidP="00B337FF">
            <w:pPr>
              <w:suppressAutoHyphens/>
              <w:ind w:left="74"/>
              <w:rPr>
                <w:rFonts w:asciiTheme="minorHAnsi" w:hAnsiTheme="minorHAnsi" w:cstheme="minorHAnsi"/>
                <w:spacing w:val="-3"/>
                <w:sz w:val="22"/>
                <w:szCs w:val="22"/>
                <w:lang w:val="nl-BE"/>
              </w:rPr>
            </w:pP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Wacht niet op ziekteverschijnselen vooraleer te bellen</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Geen melk toedienen, melk is geen tegengif</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Niet laten braken! Meestal is braken niet aangewezen, bel eerst</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Spoel overvloedig met water na spatten van een schadelijke stof in de ogen of op de huid</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Verlucht de ruimte goed als er irriterend of giftig gas vrijgekomen is.</w:t>
            </w:r>
          </w:p>
        </w:tc>
      </w:tr>
      <w:tr w:rsidR="00B337FF" w:rsidRPr="007D6AE8">
        <w:tc>
          <w:tcPr>
            <w:tcW w:w="1560" w:type="dxa"/>
          </w:tcPr>
          <w:p w:rsidR="00B337FF" w:rsidRPr="007D6AE8" w:rsidRDefault="00A935E6" w:rsidP="00B337FF">
            <w:pPr>
              <w:suppressAutoHyphens/>
              <w:rPr>
                <w:rFonts w:asciiTheme="minorHAnsi" w:hAnsiTheme="minorHAnsi" w:cstheme="minorHAnsi"/>
                <w:spacing w:val="-3"/>
                <w:lang w:val="nl-BE"/>
              </w:rPr>
            </w:pPr>
            <w:r w:rsidRPr="007D6AE8">
              <w:rPr>
                <w:rFonts w:asciiTheme="minorHAnsi" w:hAnsiTheme="minorHAnsi" w:cstheme="minorHAnsi"/>
                <w:noProof/>
                <w:spacing w:val="-3"/>
                <w:lang w:val="nl-BE" w:eastAsia="nl-BE"/>
              </w:rPr>
              <w:drawing>
                <wp:inline distT="0" distB="0" distL="0" distR="0">
                  <wp:extent cx="862330" cy="845185"/>
                  <wp:effectExtent l="19050" t="19050" r="13970" b="12065"/>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9" cstate="print"/>
                          <a:srcRect t="-633" b="-633"/>
                          <a:stretch>
                            <a:fillRect/>
                          </a:stretch>
                        </pic:blipFill>
                        <pic:spPr bwMode="auto">
                          <a:xfrm>
                            <a:off x="0" y="0"/>
                            <a:ext cx="862330" cy="845185"/>
                          </a:xfrm>
                          <a:prstGeom prst="rect">
                            <a:avLst/>
                          </a:prstGeom>
                          <a:noFill/>
                          <a:ln w="9525" cmpd="sng">
                            <a:solidFill>
                              <a:srgbClr val="000000"/>
                            </a:solidFill>
                            <a:miter lim="800000"/>
                            <a:headEnd/>
                            <a:tailEnd/>
                          </a:ln>
                          <a:effectLst/>
                        </pic:spPr>
                      </pic:pic>
                    </a:graphicData>
                  </a:graphic>
                </wp:inline>
              </w:drawing>
            </w:r>
            <w:r w:rsidR="00B337FF" w:rsidRPr="007D6AE8">
              <w:rPr>
                <w:rFonts w:asciiTheme="minorHAnsi" w:hAnsiTheme="minorHAnsi" w:cstheme="minorHAnsi"/>
                <w:spacing w:val="-3"/>
                <w:lang w:val="nl-BE"/>
              </w:rPr>
              <w:t xml:space="preserve"> </w:t>
            </w:r>
          </w:p>
        </w:tc>
        <w:tc>
          <w:tcPr>
            <w:tcW w:w="3969" w:type="dxa"/>
          </w:tcPr>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Brandweer</w:t>
            </w:r>
          </w:p>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8A4478"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Tel.</w:t>
            </w:r>
            <w:r w:rsidR="00E30A77" w:rsidRPr="007D6AE8">
              <w:rPr>
                <w:rFonts w:asciiTheme="minorHAnsi" w:hAnsiTheme="minorHAnsi" w:cstheme="minorHAnsi"/>
                <w:spacing w:val="-3"/>
                <w:sz w:val="22"/>
                <w:szCs w:val="22"/>
                <w:lang w:val="nl-BE"/>
              </w:rPr>
              <w:t>/</w:t>
            </w:r>
            <w:r w:rsidRPr="007D6AE8">
              <w:rPr>
                <w:rFonts w:asciiTheme="minorHAnsi" w:hAnsiTheme="minorHAnsi" w:cstheme="minorHAnsi"/>
                <w:spacing w:val="-3"/>
                <w:sz w:val="22"/>
                <w:szCs w:val="22"/>
                <w:lang w:val="nl-BE"/>
              </w:rPr>
              <w:t xml:space="preserve">GSM </w:t>
            </w:r>
            <w:r w:rsidRPr="007D6AE8">
              <w:rPr>
                <w:rFonts w:asciiTheme="minorHAnsi" w:hAnsiTheme="minorHAnsi" w:cstheme="minorHAnsi"/>
                <w:b/>
                <w:spacing w:val="-3"/>
                <w:sz w:val="28"/>
                <w:szCs w:val="28"/>
                <w:lang w:val="nl-BE"/>
              </w:rPr>
              <w:t>112</w:t>
            </w:r>
          </w:p>
          <w:p w:rsidR="00B337FF" w:rsidRPr="007D6AE8" w:rsidRDefault="00B337FF" w:rsidP="00B337FF">
            <w:pPr>
              <w:suppressAutoHyphens/>
              <w:ind w:left="73"/>
              <w:rPr>
                <w:rFonts w:asciiTheme="minorHAnsi" w:hAnsiTheme="minorHAnsi" w:cstheme="minorHAnsi"/>
                <w:spacing w:val="-3"/>
                <w:sz w:val="22"/>
                <w:szCs w:val="22"/>
                <w:lang w:val="nl-BE"/>
              </w:rPr>
            </w:pPr>
          </w:p>
        </w:tc>
        <w:tc>
          <w:tcPr>
            <w:tcW w:w="4693" w:type="dxa"/>
          </w:tcPr>
          <w:p w:rsidR="00B337FF" w:rsidRPr="007D6AE8" w:rsidRDefault="00B337FF" w:rsidP="00B337FF">
            <w:pPr>
              <w:suppressAutoHyphens/>
              <w:ind w:left="74"/>
              <w:rPr>
                <w:rFonts w:asciiTheme="minorHAnsi" w:hAnsiTheme="minorHAnsi" w:cstheme="minorHAnsi"/>
                <w:spacing w:val="-3"/>
                <w:sz w:val="22"/>
                <w:szCs w:val="22"/>
                <w:lang w:val="nl-BE"/>
              </w:rPr>
            </w:pP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Vermeld de plaats van de brand en punt en straatnaam waar de brandweer wordt opgewacht</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Vermeld de aard van de brand (gas, vloeistof, vaste stoffen,...)</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Vermeld de omvang, de beschikbaarheid van bluswater, de aanwezigheid van gewonden, de aanwezigheid van EHBO </w:t>
            </w:r>
          </w:p>
        </w:tc>
      </w:tr>
      <w:tr w:rsidR="00B337FF" w:rsidRPr="007D6AE8">
        <w:tc>
          <w:tcPr>
            <w:tcW w:w="1560" w:type="dxa"/>
          </w:tcPr>
          <w:p w:rsidR="00B337FF" w:rsidRPr="007D6AE8" w:rsidRDefault="00B337FF" w:rsidP="00B337FF">
            <w:pPr>
              <w:suppressAutoHyphens/>
              <w:rPr>
                <w:rFonts w:asciiTheme="minorHAnsi" w:hAnsiTheme="minorHAnsi" w:cstheme="minorHAnsi"/>
                <w:spacing w:val="-3"/>
                <w:lang w:val="nl-BE"/>
              </w:rPr>
            </w:pPr>
            <w:r w:rsidRPr="007D6AE8">
              <w:rPr>
                <w:rFonts w:asciiTheme="minorHAnsi" w:hAnsiTheme="minorHAnsi" w:cstheme="minorHAnsi"/>
                <w:spacing w:val="-3"/>
                <w:lang w:val="nl-BE"/>
              </w:rPr>
              <w:t xml:space="preserve"> </w:t>
            </w:r>
            <w:r w:rsidR="00A935E6" w:rsidRPr="007D6AE8">
              <w:rPr>
                <w:rFonts w:asciiTheme="minorHAnsi" w:hAnsiTheme="minorHAnsi" w:cstheme="minorHAnsi"/>
                <w:noProof/>
                <w:spacing w:val="-3"/>
                <w:lang w:val="nl-BE" w:eastAsia="nl-BE"/>
              </w:rPr>
              <w:drawing>
                <wp:inline distT="0" distB="0" distL="0" distR="0">
                  <wp:extent cx="690245" cy="690245"/>
                  <wp:effectExtent l="19050" t="19050" r="14605" b="14605"/>
                  <wp:docPr id="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40" cstate="print"/>
                          <a:srcRect l="-453" r="-453"/>
                          <a:stretch>
                            <a:fillRect/>
                          </a:stretch>
                        </pic:blipFill>
                        <pic:spPr bwMode="auto">
                          <a:xfrm>
                            <a:off x="0" y="0"/>
                            <a:ext cx="690245" cy="690245"/>
                          </a:xfrm>
                          <a:prstGeom prst="rect">
                            <a:avLst/>
                          </a:prstGeom>
                          <a:noFill/>
                          <a:ln w="9525" cmpd="sng">
                            <a:solidFill>
                              <a:srgbClr val="000000"/>
                            </a:solidFill>
                            <a:miter lim="800000"/>
                            <a:headEnd/>
                            <a:tailEnd/>
                          </a:ln>
                          <a:effectLst/>
                        </pic:spPr>
                      </pic:pic>
                    </a:graphicData>
                  </a:graphic>
                </wp:inline>
              </w:drawing>
            </w:r>
          </w:p>
          <w:p w:rsidR="00B337FF" w:rsidRPr="007D6AE8" w:rsidRDefault="00B337FF" w:rsidP="00B337FF">
            <w:pPr>
              <w:suppressAutoHyphens/>
              <w:rPr>
                <w:rFonts w:asciiTheme="minorHAnsi" w:hAnsiTheme="minorHAnsi" w:cstheme="minorHAnsi"/>
                <w:spacing w:val="-3"/>
                <w:lang w:val="nl-BE"/>
              </w:rPr>
            </w:pPr>
          </w:p>
        </w:tc>
        <w:tc>
          <w:tcPr>
            <w:tcW w:w="3969" w:type="dxa"/>
          </w:tcPr>
          <w:p w:rsidR="00B337FF" w:rsidRPr="007D6AE8" w:rsidRDefault="00B337FF" w:rsidP="00B337FF">
            <w:pPr>
              <w:suppressAutoHyphens/>
              <w:ind w:left="73"/>
              <w:rPr>
                <w:rFonts w:asciiTheme="minorHAnsi" w:hAnsiTheme="minorHAnsi" w:cstheme="minorHAnsi"/>
                <w:spacing w:val="-3"/>
                <w:sz w:val="22"/>
                <w:szCs w:val="22"/>
                <w:lang w:val="nl-BE"/>
              </w:rPr>
            </w:pP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Politiediensten</w:t>
            </w:r>
          </w:p>
          <w:p w:rsidR="00B337FF" w:rsidRPr="007D6AE8" w:rsidRDefault="00B337FF"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 </w:t>
            </w:r>
          </w:p>
          <w:p w:rsidR="00B337FF" w:rsidRPr="007D6AE8" w:rsidRDefault="008A4478" w:rsidP="00B337FF">
            <w:pPr>
              <w:suppressAutoHyphens/>
              <w:ind w:left="73"/>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Tel.  </w:t>
            </w:r>
            <w:r w:rsidR="00B337FF" w:rsidRPr="007D6AE8">
              <w:rPr>
                <w:rFonts w:asciiTheme="minorHAnsi" w:hAnsiTheme="minorHAnsi" w:cstheme="minorHAnsi"/>
                <w:b/>
                <w:spacing w:val="-3"/>
                <w:sz w:val="28"/>
                <w:szCs w:val="28"/>
                <w:lang w:val="nl-BE"/>
              </w:rPr>
              <w:t>101</w:t>
            </w:r>
            <w:r w:rsidR="00B337FF" w:rsidRPr="007D6AE8">
              <w:rPr>
                <w:rFonts w:asciiTheme="minorHAnsi" w:hAnsiTheme="minorHAnsi" w:cstheme="minorHAnsi"/>
                <w:spacing w:val="-3"/>
                <w:sz w:val="22"/>
                <w:szCs w:val="22"/>
                <w:lang w:val="nl-BE"/>
              </w:rPr>
              <w:t xml:space="preserve">   (alg. nummer)</w:t>
            </w:r>
          </w:p>
          <w:p w:rsidR="00B337FF" w:rsidRPr="007D6AE8" w:rsidRDefault="00B337FF" w:rsidP="00B337FF">
            <w:pPr>
              <w:suppressAutoHyphens/>
              <w:ind w:left="73"/>
              <w:rPr>
                <w:rFonts w:asciiTheme="minorHAnsi" w:hAnsiTheme="minorHAnsi" w:cstheme="minorHAnsi"/>
                <w:spacing w:val="-3"/>
                <w:sz w:val="22"/>
                <w:szCs w:val="22"/>
                <w:lang w:val="nl-BE"/>
              </w:rPr>
            </w:pPr>
          </w:p>
        </w:tc>
        <w:tc>
          <w:tcPr>
            <w:tcW w:w="4693" w:type="dxa"/>
          </w:tcPr>
          <w:p w:rsidR="008A4478" w:rsidRPr="007D6AE8" w:rsidRDefault="008A4478" w:rsidP="00B337FF">
            <w:pPr>
              <w:suppressAutoHyphens/>
              <w:ind w:left="74"/>
              <w:rPr>
                <w:rFonts w:asciiTheme="minorHAnsi" w:hAnsiTheme="minorHAnsi" w:cstheme="minorHAnsi"/>
                <w:spacing w:val="-3"/>
                <w:sz w:val="22"/>
                <w:szCs w:val="22"/>
                <w:lang w:val="nl-BE"/>
              </w:rPr>
            </w:pPr>
          </w:p>
          <w:p w:rsidR="00B337FF" w:rsidRPr="007D6AE8" w:rsidRDefault="008A4478"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P</w:t>
            </w:r>
            <w:r w:rsidR="00B337FF" w:rsidRPr="007D6AE8">
              <w:rPr>
                <w:rFonts w:asciiTheme="minorHAnsi" w:hAnsiTheme="minorHAnsi" w:cstheme="minorHAnsi"/>
                <w:spacing w:val="-3"/>
                <w:sz w:val="22"/>
                <w:szCs w:val="22"/>
                <w:lang w:val="nl-BE"/>
              </w:rPr>
              <w:t xml:space="preserve">olitie: </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tel urgentie: </w:t>
            </w:r>
          </w:p>
          <w:p w:rsidR="00B337FF" w:rsidRPr="007D6AE8" w:rsidRDefault="00B337FF" w:rsidP="00B337FF">
            <w:pPr>
              <w:suppressAutoHyphens/>
              <w:ind w:left="74"/>
              <w:rPr>
                <w:rFonts w:asciiTheme="minorHAnsi" w:hAnsiTheme="minorHAnsi" w:cstheme="minorHAnsi"/>
                <w:spacing w:val="-3"/>
                <w:sz w:val="22"/>
                <w:szCs w:val="22"/>
                <w:lang w:val="nl-BE"/>
              </w:rPr>
            </w:pPr>
            <w:r w:rsidRPr="007D6AE8">
              <w:rPr>
                <w:rFonts w:asciiTheme="minorHAnsi" w:hAnsiTheme="minorHAnsi" w:cstheme="minorHAnsi"/>
                <w:spacing w:val="-3"/>
                <w:sz w:val="22"/>
                <w:szCs w:val="22"/>
                <w:lang w:val="nl-BE"/>
              </w:rPr>
              <w:t xml:space="preserve">tel info:        </w:t>
            </w:r>
          </w:p>
          <w:p w:rsidR="00B337FF" w:rsidRPr="007D6AE8" w:rsidRDefault="00B337FF" w:rsidP="00B337FF">
            <w:pPr>
              <w:suppressAutoHyphens/>
              <w:ind w:left="74"/>
              <w:rPr>
                <w:rFonts w:asciiTheme="minorHAnsi" w:hAnsiTheme="minorHAnsi" w:cstheme="minorHAnsi"/>
                <w:spacing w:val="-3"/>
                <w:sz w:val="22"/>
                <w:szCs w:val="22"/>
                <w:lang w:val="nl-BE"/>
              </w:rPr>
            </w:pPr>
          </w:p>
        </w:tc>
      </w:tr>
      <w:bookmarkEnd w:id="659"/>
    </w:tbl>
    <w:p w:rsidR="00B337FF" w:rsidRPr="007D6AE8" w:rsidRDefault="00B337FF" w:rsidP="00B337FF">
      <w:pPr>
        <w:rPr>
          <w:rFonts w:asciiTheme="minorHAnsi" w:hAnsiTheme="minorHAnsi" w:cstheme="minorHAnsi"/>
          <w:lang w:val="nl-BE"/>
        </w:rPr>
      </w:pPr>
    </w:p>
    <w:p w:rsidR="00B337FF" w:rsidRPr="007D6AE8" w:rsidRDefault="00B337FF" w:rsidP="00FF3133">
      <w:pPr>
        <w:pStyle w:val="Kop2"/>
        <w:rPr>
          <w:rFonts w:asciiTheme="minorHAnsi" w:hAnsiTheme="minorHAnsi" w:cstheme="minorHAnsi"/>
          <w:sz w:val="28"/>
          <w:szCs w:val="28"/>
          <w:lang w:val="nl-BE"/>
        </w:rPr>
      </w:pPr>
      <w:r w:rsidRPr="007D6AE8">
        <w:rPr>
          <w:rFonts w:asciiTheme="minorHAnsi" w:hAnsiTheme="minorHAnsi" w:cstheme="minorHAnsi"/>
          <w:lang w:val="nl-BE"/>
        </w:rPr>
        <w:br w:type="page"/>
      </w:r>
      <w:bookmarkStart w:id="828" w:name="_Toc491272260"/>
      <w:r w:rsidRPr="007D6AE8">
        <w:rPr>
          <w:rFonts w:asciiTheme="minorHAnsi" w:hAnsiTheme="minorHAnsi" w:cstheme="minorHAnsi"/>
          <w:sz w:val="28"/>
          <w:szCs w:val="28"/>
          <w:lang w:val="nl-BE"/>
        </w:rPr>
        <w:lastRenderedPageBreak/>
        <w:t xml:space="preserve">Bijlage </w:t>
      </w:r>
      <w:r w:rsidR="003E66CB" w:rsidRPr="007D6AE8">
        <w:rPr>
          <w:rFonts w:asciiTheme="minorHAnsi" w:hAnsiTheme="minorHAnsi" w:cstheme="minorHAnsi"/>
          <w:sz w:val="28"/>
          <w:szCs w:val="28"/>
          <w:lang w:val="nl-BE"/>
        </w:rPr>
        <w:t>8</w:t>
      </w:r>
      <w:r w:rsidRPr="007D6AE8">
        <w:rPr>
          <w:rFonts w:asciiTheme="minorHAnsi" w:hAnsiTheme="minorHAnsi" w:cstheme="minorHAnsi"/>
          <w:sz w:val="28"/>
          <w:szCs w:val="28"/>
          <w:lang w:val="nl-BE"/>
        </w:rPr>
        <w:t xml:space="preserve"> : Inhoudstafel “ einddossier “ en postinterventiedossier</w:t>
      </w:r>
      <w:bookmarkEnd w:id="828"/>
    </w:p>
    <w:p w:rsidR="008A4478" w:rsidRPr="007D6AE8" w:rsidRDefault="008A4478" w:rsidP="008A4478">
      <w:pPr>
        <w:tabs>
          <w:tab w:val="num" w:pos="501"/>
        </w:tabs>
        <w:rPr>
          <w:rFonts w:asciiTheme="minorHAnsi" w:hAnsiTheme="minorHAnsi" w:cstheme="minorHAnsi"/>
          <w:b/>
          <w:sz w:val="24"/>
          <w:szCs w:val="24"/>
          <w:lang w:val="nl-BE"/>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72"/>
        <w:gridCol w:w="8098"/>
      </w:tblGrid>
      <w:tr w:rsidR="00B337FF" w:rsidRPr="007D6AE8">
        <w:trPr>
          <w:trHeight w:val="267"/>
        </w:trPr>
        <w:tc>
          <w:tcPr>
            <w:tcW w:w="572" w:type="dxa"/>
            <w:shd w:val="pct15" w:color="auto" w:fill="auto"/>
          </w:tcPr>
          <w:p w:rsidR="00B337FF" w:rsidRPr="007D6AE8" w:rsidRDefault="00B337FF" w:rsidP="00B337FF">
            <w:pPr>
              <w:rPr>
                <w:rFonts w:asciiTheme="minorHAnsi" w:hAnsiTheme="minorHAnsi" w:cstheme="minorHAnsi"/>
                <w:snapToGrid w:val="0"/>
                <w:color w:val="000000"/>
                <w:sz w:val="28"/>
                <w:szCs w:val="28"/>
                <w:lang w:val="nl-BE"/>
              </w:rPr>
            </w:pPr>
            <w:r w:rsidRPr="007D6AE8">
              <w:rPr>
                <w:rFonts w:asciiTheme="minorHAnsi" w:hAnsiTheme="minorHAnsi" w:cstheme="minorHAnsi"/>
                <w:snapToGrid w:val="0"/>
                <w:color w:val="000000"/>
                <w:sz w:val="28"/>
                <w:szCs w:val="28"/>
                <w:lang w:val="nl-BE"/>
              </w:rPr>
              <w:t>Nr.</w:t>
            </w:r>
          </w:p>
        </w:tc>
        <w:tc>
          <w:tcPr>
            <w:tcW w:w="8098" w:type="dxa"/>
            <w:shd w:val="pct15" w:color="auto" w:fill="auto"/>
          </w:tcPr>
          <w:p w:rsidR="00B337FF" w:rsidRPr="007D6AE8" w:rsidRDefault="00B337FF" w:rsidP="00B337FF">
            <w:pPr>
              <w:rPr>
                <w:rFonts w:asciiTheme="minorHAnsi" w:hAnsiTheme="minorHAnsi" w:cstheme="minorHAnsi"/>
                <w:snapToGrid w:val="0"/>
                <w:color w:val="000000"/>
                <w:sz w:val="28"/>
                <w:szCs w:val="28"/>
                <w:lang w:val="nl-BE"/>
              </w:rPr>
            </w:pPr>
            <w:r w:rsidRPr="007D6AE8">
              <w:rPr>
                <w:rFonts w:asciiTheme="minorHAnsi" w:hAnsiTheme="minorHAnsi" w:cstheme="minorHAnsi"/>
                <w:snapToGrid w:val="0"/>
                <w:color w:val="000000"/>
                <w:sz w:val="28"/>
                <w:szCs w:val="28"/>
                <w:lang w:val="nl-BE"/>
              </w:rPr>
              <w:t>Omschrijving</w:t>
            </w:r>
          </w:p>
        </w:tc>
      </w:tr>
      <w:tr w:rsidR="00B337FF" w:rsidRPr="007D6AE8">
        <w:trPr>
          <w:trHeight w:val="252"/>
        </w:trPr>
        <w:tc>
          <w:tcPr>
            <w:tcW w:w="8670" w:type="dxa"/>
            <w:gridSpan w:val="2"/>
            <w:shd w:val="pct10" w:color="auto" w:fill="auto"/>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ONTWERPDOSSIER</w:t>
            </w:r>
          </w:p>
        </w:tc>
      </w:tr>
      <w:tr w:rsidR="00B337FF" w:rsidRPr="007D6AE8">
        <w:trPr>
          <w:trHeight w:val="252"/>
        </w:trPr>
        <w:tc>
          <w:tcPr>
            <w:tcW w:w="572" w:type="dxa"/>
          </w:tcPr>
          <w:p w:rsidR="00B337FF" w:rsidRPr="007D6AE8" w:rsidRDefault="00B337FF" w:rsidP="008931FB">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1</w:t>
            </w:r>
          </w:p>
        </w:tc>
        <w:tc>
          <w:tcPr>
            <w:tcW w:w="8098" w:type="dxa"/>
          </w:tcPr>
          <w:p w:rsidR="00B337FF" w:rsidRPr="007D6AE8" w:rsidRDefault="00B337FF" w:rsidP="00B337FF">
            <w:pPr>
              <w:rPr>
                <w:rFonts w:asciiTheme="minorHAnsi" w:hAnsiTheme="minorHAnsi" w:cstheme="minorHAnsi"/>
                <w:i/>
                <w:snapToGrid w:val="0"/>
                <w:color w:val="000000"/>
                <w:lang w:val="nl-BE"/>
              </w:rPr>
            </w:pPr>
            <w:r w:rsidRPr="007D6AE8">
              <w:rPr>
                <w:rFonts w:asciiTheme="minorHAnsi" w:hAnsiTheme="minorHAnsi" w:cstheme="minorHAnsi"/>
                <w:b/>
                <w:snapToGrid w:val="0"/>
                <w:color w:val="000000"/>
                <w:lang w:val="nl-BE"/>
              </w:rPr>
              <w:t xml:space="preserve">Bijzonder bestek </w:t>
            </w:r>
            <w:r w:rsidRPr="007D6AE8">
              <w:rPr>
                <w:rFonts w:asciiTheme="minorHAnsi" w:hAnsiTheme="minorHAnsi" w:cstheme="minorHAnsi"/>
                <w:i/>
                <w:snapToGrid w:val="0"/>
                <w:color w:val="000000"/>
                <w:lang w:val="nl-BE"/>
              </w:rPr>
              <w:t xml:space="preserve"> (voorkeur </w:t>
            </w:r>
            <w:r w:rsidRPr="007D6AE8">
              <w:rPr>
                <w:rFonts w:asciiTheme="minorHAnsi" w:hAnsiTheme="minorHAnsi" w:cstheme="minorHAnsi"/>
                <w:b/>
                <w:i/>
                <w:snapToGrid w:val="0"/>
                <w:color w:val="000000"/>
                <w:lang w:val="nl-BE"/>
              </w:rPr>
              <w:t>digitaal</w:t>
            </w:r>
            <w:r w:rsidRPr="007D6AE8">
              <w:rPr>
                <w:rFonts w:asciiTheme="minorHAnsi" w:hAnsiTheme="minorHAnsi" w:cstheme="minorHAnsi"/>
                <w:i/>
                <w:snapToGrid w:val="0"/>
                <w:color w:val="000000"/>
                <w:lang w:val="nl-BE"/>
              </w:rPr>
              <w:t>)</w:t>
            </w:r>
          </w:p>
        </w:tc>
      </w:tr>
      <w:tr w:rsidR="00B337FF" w:rsidRPr="007D6AE8">
        <w:trPr>
          <w:trHeight w:val="252"/>
        </w:trPr>
        <w:tc>
          <w:tcPr>
            <w:tcW w:w="8670" w:type="dxa"/>
            <w:gridSpan w:val="2"/>
            <w:shd w:val="pct10" w:color="auto" w:fill="auto"/>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TECHNISCH DOSSIER – Onderhoudsvoorschriften</w:t>
            </w:r>
          </w:p>
        </w:tc>
      </w:tr>
      <w:tr w:rsidR="00B337FF" w:rsidRPr="007D6AE8">
        <w:trPr>
          <w:trHeight w:val="1425"/>
        </w:trPr>
        <w:tc>
          <w:tcPr>
            <w:tcW w:w="572" w:type="dxa"/>
          </w:tcPr>
          <w:p w:rsidR="00B337FF" w:rsidRPr="007D6AE8" w:rsidRDefault="00B337FF" w:rsidP="008931FB">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2</w:t>
            </w:r>
          </w:p>
        </w:tc>
        <w:tc>
          <w:tcPr>
            <w:tcW w:w="8098" w:type="dxa"/>
          </w:tcPr>
          <w:p w:rsidR="00411ED4"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b/>
                <w:snapToGrid w:val="0"/>
                <w:color w:val="000000"/>
                <w:lang w:val="nl-BE"/>
              </w:rPr>
              <w:t>Basisdossier</w:t>
            </w:r>
            <w:r w:rsidRPr="007D6AE8">
              <w:rPr>
                <w:rFonts w:asciiTheme="minorHAnsi" w:hAnsiTheme="minorHAnsi" w:cstheme="minorHAnsi"/>
                <w:snapToGrid w:val="0"/>
                <w:color w:val="000000"/>
                <w:lang w:val="nl-BE"/>
              </w:rPr>
              <w:t xml:space="preserve"> (incl detailplannen constructeurs, bediening-, veiligheids- en onderhoudsvoorschriften (incl. smeertabellen; hoeveelheden + type) en berekeningsnota's &amp; studies (sterkteberekening en berekening vermogenkabels); te bundelen per procesitem volgens bijlage; indien verwijzigingen dient dit vermeld te worden.</w:t>
            </w:r>
          </w:p>
          <w:p w:rsidR="00B337FF" w:rsidRPr="007D6AE8" w:rsidRDefault="00411ED4"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L</w:t>
            </w:r>
            <w:r w:rsidR="00B337FF" w:rsidRPr="007D6AE8">
              <w:rPr>
                <w:rFonts w:asciiTheme="minorHAnsi" w:hAnsiTheme="minorHAnsi" w:cstheme="minorHAnsi"/>
                <w:snapToGrid w:val="0"/>
                <w:color w:val="000000"/>
                <w:lang w:val="nl-BE"/>
              </w:rPr>
              <w:t xml:space="preserve">et ook; de aparte PU's niet vergeten(ook plannen + </w:t>
            </w:r>
            <w:r w:rsidR="00B337FF" w:rsidRPr="007D6AE8">
              <w:rPr>
                <w:rFonts w:asciiTheme="minorHAnsi" w:hAnsiTheme="minorHAnsi" w:cstheme="minorHAnsi"/>
                <w:b/>
                <w:i/>
                <w:snapToGrid w:val="0"/>
                <w:color w:val="000000"/>
                <w:lang w:val="nl-BE"/>
              </w:rPr>
              <w:t>digitaal</w:t>
            </w:r>
            <w:r w:rsidR="00B337FF" w:rsidRPr="007D6AE8">
              <w:rPr>
                <w:rFonts w:asciiTheme="minorHAnsi" w:hAnsiTheme="minorHAnsi" w:cstheme="minorHAnsi"/>
                <w:snapToGrid w:val="0"/>
                <w:color w:val="000000"/>
                <w:lang w:val="nl-BE"/>
              </w:rPr>
              <w:t>)</w:t>
            </w:r>
          </w:p>
        </w:tc>
      </w:tr>
      <w:tr w:rsidR="00B337FF" w:rsidRPr="007D6AE8">
        <w:trPr>
          <w:trHeight w:val="252"/>
        </w:trPr>
        <w:tc>
          <w:tcPr>
            <w:tcW w:w="572" w:type="dxa"/>
          </w:tcPr>
          <w:p w:rsidR="00B337FF" w:rsidRPr="007D6AE8" w:rsidRDefault="00B337FF" w:rsidP="00B337FF">
            <w:pPr>
              <w:jc w:val="right"/>
              <w:rPr>
                <w:rFonts w:asciiTheme="minorHAnsi" w:hAnsiTheme="minorHAnsi" w:cstheme="minorHAnsi"/>
                <w:snapToGrid w:val="0"/>
                <w:color w:val="000000"/>
                <w:lang w:val="nl-BE"/>
              </w:rPr>
            </w:pPr>
          </w:p>
        </w:tc>
        <w:tc>
          <w:tcPr>
            <w:tcW w:w="8098" w:type="dxa"/>
          </w:tcPr>
          <w:p w:rsidR="00B337FF" w:rsidRPr="007D6AE8" w:rsidRDefault="00B337FF" w:rsidP="00B337FF">
            <w:pPr>
              <w:rPr>
                <w:rFonts w:asciiTheme="minorHAnsi" w:hAnsiTheme="minorHAnsi" w:cstheme="minorHAnsi"/>
                <w:b/>
                <w:i/>
                <w:snapToGrid w:val="0"/>
                <w:color w:val="000000"/>
                <w:lang w:val="nl-BE"/>
              </w:rPr>
            </w:pPr>
            <w:r w:rsidRPr="007D6AE8">
              <w:rPr>
                <w:rFonts w:asciiTheme="minorHAnsi" w:hAnsiTheme="minorHAnsi" w:cstheme="minorHAnsi"/>
                <w:snapToGrid w:val="0"/>
                <w:color w:val="000000"/>
                <w:lang w:val="nl-BE"/>
              </w:rPr>
              <w:t xml:space="preserve"> Mechanica (incl. detailplannen) ook </w:t>
            </w:r>
            <w:r w:rsidRPr="007D6AE8">
              <w:rPr>
                <w:rFonts w:asciiTheme="minorHAnsi" w:hAnsiTheme="minorHAnsi" w:cstheme="minorHAnsi"/>
                <w:b/>
                <w:i/>
                <w:snapToGrid w:val="0"/>
                <w:color w:val="000000"/>
                <w:lang w:val="nl-BE"/>
              </w:rPr>
              <w:t>digitaal</w:t>
            </w:r>
          </w:p>
        </w:tc>
      </w:tr>
      <w:tr w:rsidR="00B337FF" w:rsidRPr="007D6AE8">
        <w:trPr>
          <w:trHeight w:val="252"/>
        </w:trPr>
        <w:tc>
          <w:tcPr>
            <w:tcW w:w="572" w:type="dxa"/>
          </w:tcPr>
          <w:p w:rsidR="00B337FF" w:rsidRPr="007D6AE8" w:rsidRDefault="00B337FF" w:rsidP="00B337FF">
            <w:pPr>
              <w:jc w:val="right"/>
              <w:rPr>
                <w:rFonts w:asciiTheme="minorHAnsi" w:hAnsiTheme="minorHAnsi" w:cstheme="minorHAnsi"/>
                <w:snapToGrid w:val="0"/>
                <w:color w:val="000000"/>
                <w:lang w:val="nl-BE"/>
              </w:rPr>
            </w:pPr>
          </w:p>
        </w:tc>
        <w:tc>
          <w:tcPr>
            <w:tcW w:w="8098" w:type="dxa"/>
          </w:tcPr>
          <w:p w:rsidR="00B337FF" w:rsidRPr="007D6AE8" w:rsidRDefault="00B337FF" w:rsidP="00B337FF">
            <w:pPr>
              <w:rPr>
                <w:rFonts w:asciiTheme="minorHAnsi" w:hAnsiTheme="minorHAnsi" w:cstheme="minorHAnsi"/>
                <w:b/>
                <w:i/>
                <w:snapToGrid w:val="0"/>
                <w:color w:val="000000"/>
                <w:lang w:val="nl-BE"/>
              </w:rPr>
            </w:pPr>
            <w:r w:rsidRPr="007D6AE8">
              <w:rPr>
                <w:rFonts w:asciiTheme="minorHAnsi" w:hAnsiTheme="minorHAnsi" w:cstheme="minorHAnsi"/>
                <w:snapToGrid w:val="0"/>
                <w:color w:val="000000"/>
                <w:lang w:val="nl-BE"/>
              </w:rPr>
              <w:t xml:space="preserve"> Elektriciteit (incl. elektrische schema's) ook </w:t>
            </w:r>
            <w:r w:rsidRPr="007D6AE8">
              <w:rPr>
                <w:rFonts w:asciiTheme="minorHAnsi" w:hAnsiTheme="minorHAnsi" w:cstheme="minorHAnsi"/>
                <w:b/>
                <w:i/>
                <w:snapToGrid w:val="0"/>
                <w:color w:val="000000"/>
                <w:lang w:val="nl-BE"/>
              </w:rPr>
              <w:t>digitaal</w:t>
            </w:r>
          </w:p>
        </w:tc>
      </w:tr>
      <w:tr w:rsidR="00B337FF" w:rsidRPr="007D6AE8">
        <w:trPr>
          <w:trHeight w:val="252"/>
        </w:trPr>
        <w:tc>
          <w:tcPr>
            <w:tcW w:w="572" w:type="dxa"/>
          </w:tcPr>
          <w:p w:rsidR="00B337FF" w:rsidRPr="007D6AE8" w:rsidRDefault="00B337FF" w:rsidP="00B337FF">
            <w:pPr>
              <w:jc w:val="right"/>
              <w:rPr>
                <w:rFonts w:asciiTheme="minorHAnsi" w:hAnsiTheme="minorHAnsi" w:cstheme="minorHAnsi"/>
                <w:snapToGrid w:val="0"/>
                <w:color w:val="000000"/>
                <w:lang w:val="nl-BE"/>
              </w:rPr>
            </w:pP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 Instrumentatie</w:t>
            </w:r>
          </w:p>
        </w:tc>
      </w:tr>
      <w:tr w:rsidR="00B337FF" w:rsidRPr="007D6AE8">
        <w:trPr>
          <w:trHeight w:val="1009"/>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3</w:t>
            </w: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b/>
                <w:snapToGrid w:val="0"/>
                <w:color w:val="000000"/>
                <w:lang w:val="nl-BE"/>
              </w:rPr>
              <w:t>Kwaliteitscontroles + cameraverslagen</w:t>
            </w:r>
            <w:r w:rsidRPr="007D6AE8">
              <w:rPr>
                <w:rFonts w:asciiTheme="minorHAnsi" w:hAnsiTheme="minorHAnsi" w:cstheme="minorHAnsi"/>
                <w:snapToGrid w:val="0"/>
                <w:color w:val="000000"/>
                <w:lang w:val="nl-BE"/>
              </w:rPr>
              <w:t xml:space="preserve"> (incl. bijhorende PV's)   Alle proeven op de kwaliteit van de geleverde materialen en diensten, incl. cameraverslagen en videobanden van leidinginspecties</w:t>
            </w:r>
          </w:p>
        </w:tc>
      </w:tr>
      <w:tr w:rsidR="00B337FF" w:rsidRPr="007D6AE8">
        <w:trPr>
          <w:trHeight w:val="252"/>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4</w:t>
            </w:r>
          </w:p>
        </w:tc>
        <w:tc>
          <w:tcPr>
            <w:tcW w:w="8098"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Tijdelijke constructies</w:t>
            </w:r>
          </w:p>
        </w:tc>
      </w:tr>
      <w:tr w:rsidR="00B337FF" w:rsidRPr="007D6AE8">
        <w:trPr>
          <w:trHeight w:val="252"/>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5</w:t>
            </w:r>
          </w:p>
        </w:tc>
        <w:tc>
          <w:tcPr>
            <w:tcW w:w="8098"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Automatisatie;</w:t>
            </w:r>
          </w:p>
        </w:tc>
      </w:tr>
      <w:tr w:rsidR="00B337FF" w:rsidRPr="007D6AE8">
        <w:trPr>
          <w:trHeight w:val="549"/>
        </w:trPr>
        <w:tc>
          <w:tcPr>
            <w:tcW w:w="572"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 xml:space="preserve"> </w:t>
            </w: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 Aquafin automatisatie; te leveren door automatisatie; beschrijvende tekst +  beschrijving van de alarmvergrendelingen</w:t>
            </w:r>
          </w:p>
        </w:tc>
      </w:tr>
      <w:tr w:rsidR="00B337FF" w:rsidRPr="007D6AE8">
        <w:trPr>
          <w:trHeight w:val="505"/>
        </w:trPr>
        <w:tc>
          <w:tcPr>
            <w:tcW w:w="572" w:type="dxa"/>
          </w:tcPr>
          <w:p w:rsidR="00B337FF" w:rsidRPr="007D6AE8" w:rsidRDefault="00B337FF" w:rsidP="00B337FF">
            <w:pPr>
              <w:jc w:val="right"/>
              <w:rPr>
                <w:rFonts w:asciiTheme="minorHAnsi" w:hAnsiTheme="minorHAnsi" w:cstheme="minorHAnsi"/>
                <w:b/>
                <w:snapToGrid w:val="0"/>
                <w:color w:val="000000"/>
                <w:lang w:val="nl-BE"/>
              </w:rPr>
            </w:pP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 xml:space="preserve"> Automatisatie derden (PU); volledige </w:t>
            </w:r>
            <w:r w:rsidRPr="007D6AE8">
              <w:rPr>
                <w:rFonts w:asciiTheme="minorHAnsi" w:hAnsiTheme="minorHAnsi" w:cstheme="minorHAnsi"/>
                <w:b/>
                <w:i/>
                <w:snapToGrid w:val="0"/>
                <w:color w:val="000000"/>
                <w:lang w:val="nl-BE"/>
              </w:rPr>
              <w:t>software</w:t>
            </w:r>
            <w:r w:rsidRPr="007D6AE8">
              <w:rPr>
                <w:rFonts w:asciiTheme="minorHAnsi" w:hAnsiTheme="minorHAnsi" w:cstheme="minorHAnsi"/>
                <w:snapToGrid w:val="0"/>
                <w:color w:val="000000"/>
                <w:lang w:val="nl-BE"/>
              </w:rPr>
              <w:t xml:space="preserve"> &amp; beschrijving hardware te leveren</w:t>
            </w:r>
          </w:p>
        </w:tc>
      </w:tr>
      <w:tr w:rsidR="00B337FF" w:rsidRPr="007D6AE8">
        <w:trPr>
          <w:trHeight w:val="252"/>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6</w:t>
            </w: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b/>
                <w:snapToGrid w:val="0"/>
                <w:color w:val="000000"/>
                <w:lang w:val="nl-BE"/>
              </w:rPr>
              <w:t>Overige as-built plannen</w:t>
            </w:r>
            <w:r w:rsidRPr="007D6AE8">
              <w:rPr>
                <w:rFonts w:asciiTheme="minorHAnsi" w:hAnsiTheme="minorHAnsi" w:cstheme="minorHAnsi"/>
                <w:snapToGrid w:val="0"/>
                <w:color w:val="000000"/>
                <w:lang w:val="nl-BE"/>
              </w:rPr>
              <w:t>;</w:t>
            </w:r>
          </w:p>
        </w:tc>
      </w:tr>
      <w:tr w:rsidR="00B337FF" w:rsidRPr="007D6AE8">
        <w:trPr>
          <w:trHeight w:val="252"/>
        </w:trPr>
        <w:tc>
          <w:tcPr>
            <w:tcW w:w="572"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 xml:space="preserve"> </w:t>
            </w:r>
          </w:p>
        </w:tc>
        <w:tc>
          <w:tcPr>
            <w:tcW w:w="8098" w:type="dxa"/>
          </w:tcPr>
          <w:p w:rsidR="00B337FF" w:rsidRPr="007D6AE8" w:rsidRDefault="00411ED4"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 B</w:t>
            </w:r>
            <w:r w:rsidR="00B337FF" w:rsidRPr="007D6AE8">
              <w:rPr>
                <w:rFonts w:asciiTheme="minorHAnsi" w:hAnsiTheme="minorHAnsi" w:cstheme="minorHAnsi"/>
                <w:snapToGrid w:val="0"/>
                <w:color w:val="000000"/>
                <w:lang w:val="nl-BE"/>
              </w:rPr>
              <w:t xml:space="preserve">ouwkundige plannen (papier + </w:t>
            </w:r>
            <w:r w:rsidR="00B337FF" w:rsidRPr="007D6AE8">
              <w:rPr>
                <w:rFonts w:asciiTheme="minorHAnsi" w:hAnsiTheme="minorHAnsi" w:cstheme="minorHAnsi"/>
                <w:b/>
                <w:i/>
                <w:snapToGrid w:val="0"/>
                <w:color w:val="000000"/>
                <w:lang w:val="nl-BE"/>
              </w:rPr>
              <w:t>digitaal</w:t>
            </w:r>
            <w:r w:rsidR="00B337FF" w:rsidRPr="007D6AE8">
              <w:rPr>
                <w:rFonts w:asciiTheme="minorHAnsi" w:hAnsiTheme="minorHAnsi" w:cstheme="minorHAnsi"/>
                <w:snapToGrid w:val="0"/>
                <w:color w:val="000000"/>
                <w:lang w:val="nl-BE"/>
              </w:rPr>
              <w:t>) + AFD-bestanden</w:t>
            </w:r>
          </w:p>
        </w:tc>
      </w:tr>
      <w:tr w:rsidR="00B337FF" w:rsidRPr="007D6AE8">
        <w:trPr>
          <w:trHeight w:val="252"/>
        </w:trPr>
        <w:tc>
          <w:tcPr>
            <w:tcW w:w="572" w:type="dxa"/>
          </w:tcPr>
          <w:p w:rsidR="00B337FF" w:rsidRPr="007D6AE8" w:rsidRDefault="00B337FF" w:rsidP="00B337FF">
            <w:pPr>
              <w:jc w:val="right"/>
              <w:rPr>
                <w:rFonts w:asciiTheme="minorHAnsi" w:hAnsiTheme="minorHAnsi" w:cstheme="minorHAnsi"/>
                <w:b/>
                <w:snapToGrid w:val="0"/>
                <w:color w:val="000000"/>
                <w:lang w:val="nl-BE"/>
              </w:rPr>
            </w:pPr>
          </w:p>
        </w:tc>
        <w:tc>
          <w:tcPr>
            <w:tcW w:w="8098" w:type="dxa"/>
          </w:tcPr>
          <w:p w:rsidR="00B337FF" w:rsidRPr="007D6AE8" w:rsidRDefault="00411ED4"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 C</w:t>
            </w:r>
            <w:r w:rsidR="00B337FF" w:rsidRPr="007D6AE8">
              <w:rPr>
                <w:rFonts w:asciiTheme="minorHAnsi" w:hAnsiTheme="minorHAnsi" w:cstheme="minorHAnsi"/>
                <w:snapToGrid w:val="0"/>
                <w:color w:val="000000"/>
                <w:lang w:val="nl-BE"/>
              </w:rPr>
              <w:t xml:space="preserve">onceptplannen (EM) (papier + </w:t>
            </w:r>
            <w:r w:rsidR="00B337FF" w:rsidRPr="007D6AE8">
              <w:rPr>
                <w:rFonts w:asciiTheme="minorHAnsi" w:hAnsiTheme="minorHAnsi" w:cstheme="minorHAnsi"/>
                <w:b/>
                <w:i/>
                <w:snapToGrid w:val="0"/>
                <w:color w:val="000000"/>
                <w:lang w:val="nl-BE"/>
              </w:rPr>
              <w:t>digitaal</w:t>
            </w:r>
            <w:r w:rsidR="00B337FF" w:rsidRPr="007D6AE8">
              <w:rPr>
                <w:rFonts w:asciiTheme="minorHAnsi" w:hAnsiTheme="minorHAnsi" w:cstheme="minorHAnsi"/>
                <w:snapToGrid w:val="0"/>
                <w:color w:val="000000"/>
                <w:lang w:val="nl-BE"/>
              </w:rPr>
              <w:t>)</w:t>
            </w:r>
          </w:p>
        </w:tc>
      </w:tr>
      <w:tr w:rsidR="00B337FF" w:rsidRPr="007D6AE8">
        <w:trPr>
          <w:trHeight w:val="252"/>
        </w:trPr>
        <w:tc>
          <w:tcPr>
            <w:tcW w:w="572" w:type="dxa"/>
          </w:tcPr>
          <w:p w:rsidR="00B337FF" w:rsidRPr="007D6AE8" w:rsidRDefault="00B337FF" w:rsidP="00B337FF">
            <w:pPr>
              <w:jc w:val="right"/>
              <w:rPr>
                <w:rFonts w:asciiTheme="minorHAnsi" w:hAnsiTheme="minorHAnsi" w:cstheme="minorHAnsi"/>
                <w:snapToGrid w:val="0"/>
                <w:color w:val="000000"/>
                <w:lang w:val="nl-BE"/>
              </w:rPr>
            </w:pPr>
          </w:p>
        </w:tc>
        <w:tc>
          <w:tcPr>
            <w:tcW w:w="8098" w:type="dxa"/>
          </w:tcPr>
          <w:p w:rsidR="00B337FF" w:rsidRPr="007D6AE8" w:rsidRDefault="00411ED4"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 W</w:t>
            </w:r>
            <w:r w:rsidR="00B337FF" w:rsidRPr="007D6AE8">
              <w:rPr>
                <w:rFonts w:asciiTheme="minorHAnsi" w:hAnsiTheme="minorHAnsi" w:cstheme="minorHAnsi"/>
                <w:snapToGrid w:val="0"/>
                <w:color w:val="000000"/>
                <w:lang w:val="nl-BE"/>
              </w:rPr>
              <w:t>apeningsplannen (</w:t>
            </w:r>
            <w:r w:rsidR="00B337FF" w:rsidRPr="007D6AE8">
              <w:rPr>
                <w:rFonts w:asciiTheme="minorHAnsi" w:hAnsiTheme="minorHAnsi" w:cstheme="minorHAnsi"/>
                <w:b/>
                <w:i/>
                <w:snapToGrid w:val="0"/>
                <w:color w:val="000000"/>
                <w:lang w:val="nl-BE"/>
              </w:rPr>
              <w:t>digitaal</w:t>
            </w:r>
            <w:r w:rsidR="00B337FF" w:rsidRPr="007D6AE8">
              <w:rPr>
                <w:rFonts w:asciiTheme="minorHAnsi" w:hAnsiTheme="minorHAnsi" w:cstheme="minorHAnsi"/>
                <w:snapToGrid w:val="0"/>
                <w:color w:val="000000"/>
                <w:lang w:val="nl-BE"/>
              </w:rPr>
              <w:t>)</w:t>
            </w:r>
          </w:p>
        </w:tc>
      </w:tr>
      <w:tr w:rsidR="00B337FF" w:rsidRPr="007D6AE8">
        <w:trPr>
          <w:trHeight w:val="252"/>
        </w:trPr>
        <w:tc>
          <w:tcPr>
            <w:tcW w:w="572" w:type="dxa"/>
          </w:tcPr>
          <w:p w:rsidR="00B337FF" w:rsidRPr="007D6AE8" w:rsidRDefault="00B337FF" w:rsidP="00B337FF">
            <w:pPr>
              <w:jc w:val="right"/>
              <w:rPr>
                <w:rFonts w:asciiTheme="minorHAnsi" w:hAnsiTheme="minorHAnsi" w:cstheme="minorHAnsi"/>
                <w:snapToGrid w:val="0"/>
                <w:color w:val="000000"/>
                <w:lang w:val="nl-BE"/>
              </w:rPr>
            </w:pPr>
          </w:p>
        </w:tc>
        <w:tc>
          <w:tcPr>
            <w:tcW w:w="8098" w:type="dxa"/>
          </w:tcPr>
          <w:p w:rsidR="00B337FF" w:rsidRPr="007D6AE8" w:rsidRDefault="00411ED4"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 L</w:t>
            </w:r>
            <w:r w:rsidR="00B337FF" w:rsidRPr="007D6AE8">
              <w:rPr>
                <w:rFonts w:asciiTheme="minorHAnsi" w:hAnsiTheme="minorHAnsi" w:cstheme="minorHAnsi"/>
                <w:snapToGrid w:val="0"/>
                <w:color w:val="000000"/>
                <w:lang w:val="nl-BE"/>
              </w:rPr>
              <w:t xml:space="preserve">eidingplannen (leidingen + kabeltracés) (papier + </w:t>
            </w:r>
            <w:r w:rsidR="00B337FF" w:rsidRPr="007D6AE8">
              <w:rPr>
                <w:rFonts w:asciiTheme="minorHAnsi" w:hAnsiTheme="minorHAnsi" w:cstheme="minorHAnsi"/>
                <w:b/>
                <w:i/>
                <w:snapToGrid w:val="0"/>
                <w:color w:val="000000"/>
                <w:lang w:val="nl-BE"/>
              </w:rPr>
              <w:t>digitaal</w:t>
            </w:r>
            <w:r w:rsidR="00B337FF" w:rsidRPr="007D6AE8">
              <w:rPr>
                <w:rFonts w:asciiTheme="minorHAnsi" w:hAnsiTheme="minorHAnsi" w:cstheme="minorHAnsi"/>
                <w:snapToGrid w:val="0"/>
                <w:color w:val="000000"/>
                <w:lang w:val="nl-BE"/>
              </w:rPr>
              <w:t>)</w:t>
            </w:r>
          </w:p>
        </w:tc>
      </w:tr>
      <w:tr w:rsidR="00B337FF" w:rsidRPr="007D6AE8">
        <w:trPr>
          <w:trHeight w:val="252"/>
        </w:trPr>
        <w:tc>
          <w:tcPr>
            <w:tcW w:w="572" w:type="dxa"/>
          </w:tcPr>
          <w:p w:rsidR="00B337FF" w:rsidRPr="007D6AE8" w:rsidRDefault="00B337FF" w:rsidP="00B337FF">
            <w:pPr>
              <w:jc w:val="right"/>
              <w:rPr>
                <w:rFonts w:asciiTheme="minorHAnsi" w:hAnsiTheme="minorHAnsi" w:cstheme="minorHAnsi"/>
                <w:snapToGrid w:val="0"/>
                <w:color w:val="000000"/>
                <w:lang w:val="nl-BE"/>
              </w:rPr>
            </w:pP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snapToGrid w:val="0"/>
                <w:color w:val="000000"/>
                <w:lang w:val="nl-BE"/>
              </w:rPr>
              <w:t xml:space="preserve"> P&amp;ID’s (papier + </w:t>
            </w:r>
            <w:r w:rsidRPr="007D6AE8">
              <w:rPr>
                <w:rFonts w:asciiTheme="minorHAnsi" w:hAnsiTheme="minorHAnsi" w:cstheme="minorHAnsi"/>
                <w:b/>
                <w:i/>
                <w:snapToGrid w:val="0"/>
                <w:color w:val="000000"/>
                <w:lang w:val="nl-BE"/>
              </w:rPr>
              <w:t>digitaal</w:t>
            </w:r>
            <w:r w:rsidRPr="007D6AE8">
              <w:rPr>
                <w:rFonts w:asciiTheme="minorHAnsi" w:hAnsiTheme="minorHAnsi" w:cstheme="minorHAnsi"/>
                <w:snapToGrid w:val="0"/>
                <w:color w:val="000000"/>
                <w:lang w:val="nl-BE"/>
              </w:rPr>
              <w:t>)</w:t>
            </w:r>
          </w:p>
        </w:tc>
      </w:tr>
      <w:tr w:rsidR="00B337FF" w:rsidRPr="007D6AE8">
        <w:trPr>
          <w:trHeight w:val="252"/>
        </w:trPr>
        <w:tc>
          <w:tcPr>
            <w:tcW w:w="8670" w:type="dxa"/>
            <w:gridSpan w:val="2"/>
            <w:shd w:val="pct10" w:color="auto" w:fill="auto"/>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 xml:space="preserve">ADMINISTRATIEF DOSSIER </w:t>
            </w:r>
          </w:p>
        </w:tc>
      </w:tr>
      <w:tr w:rsidR="00B337FF" w:rsidRPr="007D6AE8">
        <w:trPr>
          <w:trHeight w:val="252"/>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7</w:t>
            </w:r>
          </w:p>
        </w:tc>
        <w:tc>
          <w:tcPr>
            <w:tcW w:w="8098"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PV’s van voorlopige + def. oplevering door de aannemer</w:t>
            </w:r>
          </w:p>
        </w:tc>
      </w:tr>
      <w:tr w:rsidR="00B337FF" w:rsidRPr="007D6AE8">
        <w:trPr>
          <w:trHeight w:val="505"/>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8</w:t>
            </w: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b/>
                <w:snapToGrid w:val="0"/>
                <w:color w:val="000000"/>
                <w:lang w:val="nl-BE"/>
              </w:rPr>
              <w:t>Adressenbestand</w:t>
            </w:r>
            <w:r w:rsidRPr="007D6AE8">
              <w:rPr>
                <w:rFonts w:asciiTheme="minorHAnsi" w:hAnsiTheme="minorHAnsi" w:cstheme="minorHAnsi"/>
                <w:snapToGrid w:val="0"/>
                <w:color w:val="000000"/>
                <w:lang w:val="nl-BE"/>
              </w:rPr>
              <w:t xml:space="preserve"> van vergunningsverlenende overheden, nutsmaatschappijen, studiebureau’s, aannemers, …</w:t>
            </w:r>
          </w:p>
        </w:tc>
      </w:tr>
      <w:tr w:rsidR="00B337FF" w:rsidRPr="007D6AE8">
        <w:trPr>
          <w:trHeight w:val="505"/>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9</w:t>
            </w:r>
          </w:p>
        </w:tc>
        <w:tc>
          <w:tcPr>
            <w:tcW w:w="8098"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Waarborg- en onderhoudscontracten, onderhandse overeenkomsten</w:t>
            </w:r>
          </w:p>
        </w:tc>
      </w:tr>
      <w:tr w:rsidR="00B337FF" w:rsidRPr="007D6AE8">
        <w:trPr>
          <w:trHeight w:val="252"/>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10</w:t>
            </w: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b/>
                <w:snapToGrid w:val="0"/>
                <w:color w:val="000000"/>
                <w:lang w:val="nl-BE"/>
              </w:rPr>
              <w:t>Contracten nutsmaatschappij</w:t>
            </w:r>
            <w:r w:rsidRPr="007D6AE8">
              <w:rPr>
                <w:rFonts w:asciiTheme="minorHAnsi" w:hAnsiTheme="minorHAnsi" w:cstheme="minorHAnsi"/>
                <w:snapToGrid w:val="0"/>
                <w:color w:val="000000"/>
                <w:lang w:val="nl-BE"/>
              </w:rPr>
              <w:t xml:space="preserve"> (aansluitvoorwaarden elektriciteit)</w:t>
            </w:r>
          </w:p>
        </w:tc>
      </w:tr>
      <w:tr w:rsidR="00B337FF" w:rsidRPr="007D6AE8">
        <w:trPr>
          <w:trHeight w:val="252"/>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11</w:t>
            </w:r>
          </w:p>
        </w:tc>
        <w:tc>
          <w:tcPr>
            <w:tcW w:w="8098"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PV controlebureau omtrent 10- jarige aansprakelijkheid</w:t>
            </w:r>
          </w:p>
        </w:tc>
      </w:tr>
      <w:tr w:rsidR="00B337FF" w:rsidRPr="007D6AE8">
        <w:trPr>
          <w:trHeight w:val="505"/>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12</w:t>
            </w:r>
          </w:p>
        </w:tc>
        <w:tc>
          <w:tcPr>
            <w:tcW w:w="8098"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PV van oplevering t.o.v. het Vlaams Gewest + proefperiodeverslag + synoptisch plan</w:t>
            </w:r>
          </w:p>
        </w:tc>
      </w:tr>
      <w:tr w:rsidR="00B337FF" w:rsidRPr="007D6AE8">
        <w:trPr>
          <w:trHeight w:val="252"/>
        </w:trPr>
        <w:tc>
          <w:tcPr>
            <w:tcW w:w="8670" w:type="dxa"/>
            <w:gridSpan w:val="2"/>
            <w:shd w:val="pct10" w:color="auto" w:fill="auto"/>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DOSSIER MILIEUINSPECTIE</w:t>
            </w:r>
          </w:p>
        </w:tc>
      </w:tr>
      <w:tr w:rsidR="00B337FF" w:rsidRPr="007D6AE8">
        <w:trPr>
          <w:trHeight w:val="505"/>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13</w:t>
            </w:r>
          </w:p>
        </w:tc>
        <w:tc>
          <w:tcPr>
            <w:tcW w:w="8098" w:type="dxa"/>
          </w:tcPr>
          <w:p w:rsidR="00B337FF" w:rsidRPr="007D6AE8" w:rsidRDefault="00B337FF" w:rsidP="00B337FF">
            <w:pPr>
              <w:rPr>
                <w:rFonts w:asciiTheme="minorHAnsi" w:hAnsiTheme="minorHAnsi" w:cstheme="minorHAnsi"/>
                <w:snapToGrid w:val="0"/>
                <w:color w:val="000000"/>
                <w:lang w:val="nl-BE"/>
              </w:rPr>
            </w:pPr>
            <w:r w:rsidRPr="007D6AE8">
              <w:rPr>
                <w:rFonts w:asciiTheme="minorHAnsi" w:hAnsiTheme="minorHAnsi" w:cstheme="minorHAnsi"/>
                <w:b/>
                <w:snapToGrid w:val="0"/>
                <w:color w:val="000000"/>
                <w:lang w:val="nl-BE"/>
              </w:rPr>
              <w:t>Indienststellingsplan Veiligheid</w:t>
            </w:r>
            <w:r w:rsidRPr="007D6AE8">
              <w:rPr>
                <w:rFonts w:asciiTheme="minorHAnsi" w:hAnsiTheme="minorHAnsi" w:cstheme="minorHAnsi"/>
                <w:snapToGrid w:val="0"/>
                <w:color w:val="000000"/>
                <w:lang w:val="nl-BE"/>
              </w:rPr>
              <w:t xml:space="preserve"> inclusief alle </w:t>
            </w:r>
            <w:r w:rsidRPr="007D6AE8">
              <w:rPr>
                <w:rFonts w:asciiTheme="minorHAnsi" w:hAnsiTheme="minorHAnsi" w:cstheme="minorHAnsi"/>
                <w:b/>
                <w:snapToGrid w:val="0"/>
                <w:color w:val="000000"/>
                <w:lang w:val="nl-BE"/>
              </w:rPr>
              <w:t>wettelijke</w:t>
            </w:r>
            <w:r w:rsidRPr="007D6AE8">
              <w:rPr>
                <w:rFonts w:asciiTheme="minorHAnsi" w:hAnsiTheme="minorHAnsi" w:cstheme="minorHAnsi"/>
                <w:snapToGrid w:val="0"/>
                <w:color w:val="000000"/>
                <w:lang w:val="nl-BE"/>
              </w:rPr>
              <w:t xml:space="preserve"> </w:t>
            </w:r>
            <w:r w:rsidRPr="007D6AE8">
              <w:rPr>
                <w:rFonts w:asciiTheme="minorHAnsi" w:hAnsiTheme="minorHAnsi" w:cstheme="minorHAnsi"/>
                <w:b/>
                <w:snapToGrid w:val="0"/>
                <w:color w:val="000000"/>
                <w:lang w:val="nl-BE"/>
              </w:rPr>
              <w:t>vereiste</w:t>
            </w:r>
            <w:r w:rsidRPr="007D6AE8">
              <w:rPr>
                <w:rFonts w:asciiTheme="minorHAnsi" w:hAnsiTheme="minorHAnsi" w:cstheme="minorHAnsi"/>
                <w:snapToGrid w:val="0"/>
                <w:color w:val="000000"/>
                <w:lang w:val="nl-BE"/>
              </w:rPr>
              <w:t xml:space="preserve"> </w:t>
            </w:r>
            <w:r w:rsidRPr="007D6AE8">
              <w:rPr>
                <w:rFonts w:asciiTheme="minorHAnsi" w:hAnsiTheme="minorHAnsi" w:cstheme="minorHAnsi"/>
                <w:b/>
                <w:snapToGrid w:val="0"/>
                <w:color w:val="000000"/>
                <w:lang w:val="nl-BE"/>
              </w:rPr>
              <w:t>keuringsverslagen</w:t>
            </w:r>
            <w:r w:rsidRPr="007D6AE8">
              <w:rPr>
                <w:rFonts w:asciiTheme="minorHAnsi" w:hAnsiTheme="minorHAnsi" w:cstheme="minorHAnsi"/>
                <w:snapToGrid w:val="0"/>
                <w:color w:val="000000"/>
                <w:lang w:val="nl-BE"/>
              </w:rPr>
              <w:t xml:space="preserve"> (incl. CE-attesten + AREI)</w:t>
            </w:r>
          </w:p>
        </w:tc>
      </w:tr>
      <w:tr w:rsidR="00B337FF" w:rsidRPr="007D6AE8">
        <w:trPr>
          <w:trHeight w:val="252"/>
        </w:trPr>
        <w:tc>
          <w:tcPr>
            <w:tcW w:w="8670" w:type="dxa"/>
            <w:gridSpan w:val="2"/>
            <w:shd w:val="pct10" w:color="auto" w:fill="auto"/>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POSTINTERVENTIEDOSSIER</w:t>
            </w:r>
          </w:p>
        </w:tc>
      </w:tr>
      <w:tr w:rsidR="00B337FF" w:rsidRPr="007D6AE8">
        <w:trPr>
          <w:trHeight w:val="252"/>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14</w:t>
            </w:r>
          </w:p>
        </w:tc>
        <w:tc>
          <w:tcPr>
            <w:tcW w:w="8098" w:type="dxa"/>
          </w:tcPr>
          <w:p w:rsidR="00B337FF" w:rsidRPr="007D6AE8" w:rsidRDefault="00411ED4" w:rsidP="00CC76CE">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Checklist p</w:t>
            </w:r>
            <w:r w:rsidR="00CC76CE" w:rsidRPr="007D6AE8">
              <w:rPr>
                <w:rFonts w:asciiTheme="minorHAnsi" w:hAnsiTheme="minorHAnsi" w:cstheme="minorHAnsi"/>
                <w:b/>
                <w:snapToGrid w:val="0"/>
                <w:color w:val="000000"/>
                <w:lang w:val="nl-BE"/>
              </w:rPr>
              <w:t>ostinterventiedossier (</w:t>
            </w:r>
            <w:r w:rsidR="00B337FF" w:rsidRPr="007D6AE8">
              <w:rPr>
                <w:rFonts w:asciiTheme="minorHAnsi" w:hAnsiTheme="minorHAnsi" w:cstheme="minorHAnsi"/>
                <w:b/>
                <w:snapToGrid w:val="0"/>
                <w:color w:val="000000"/>
                <w:lang w:val="nl-BE"/>
              </w:rPr>
              <w:t>digitaal )</w:t>
            </w:r>
          </w:p>
        </w:tc>
      </w:tr>
      <w:tr w:rsidR="00B337FF" w:rsidRPr="007D6AE8">
        <w:trPr>
          <w:trHeight w:val="252"/>
        </w:trPr>
        <w:tc>
          <w:tcPr>
            <w:tcW w:w="8670" w:type="dxa"/>
            <w:gridSpan w:val="2"/>
            <w:shd w:val="pct10" w:color="auto" w:fill="auto"/>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DOSSIER OPMERKINGEN</w:t>
            </w:r>
          </w:p>
        </w:tc>
      </w:tr>
      <w:tr w:rsidR="00B337FF" w:rsidRPr="007D6AE8">
        <w:trPr>
          <w:trHeight w:val="505"/>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15</w:t>
            </w:r>
          </w:p>
        </w:tc>
        <w:tc>
          <w:tcPr>
            <w:tcW w:w="8098" w:type="dxa"/>
          </w:tcPr>
          <w:p w:rsidR="00B337FF" w:rsidRPr="007D6AE8" w:rsidRDefault="00B337FF"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Opmerkingen geformuleerd tijdens de rondgang voor oplevering door aannemer</w:t>
            </w:r>
          </w:p>
        </w:tc>
      </w:tr>
      <w:tr w:rsidR="00B337FF" w:rsidRPr="007D6AE8">
        <w:trPr>
          <w:trHeight w:val="252"/>
        </w:trPr>
        <w:tc>
          <w:tcPr>
            <w:tcW w:w="572" w:type="dxa"/>
          </w:tcPr>
          <w:p w:rsidR="00B337FF" w:rsidRPr="007D6AE8" w:rsidRDefault="00B337FF" w:rsidP="00411ED4">
            <w:pPr>
              <w:jc w:val="cente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16</w:t>
            </w:r>
          </w:p>
        </w:tc>
        <w:tc>
          <w:tcPr>
            <w:tcW w:w="8098" w:type="dxa"/>
          </w:tcPr>
          <w:p w:rsidR="00B337FF" w:rsidRPr="007D6AE8" w:rsidRDefault="00411ED4" w:rsidP="00B337FF">
            <w:pPr>
              <w:rPr>
                <w:rFonts w:asciiTheme="minorHAnsi" w:hAnsiTheme="minorHAnsi" w:cstheme="minorHAnsi"/>
                <w:b/>
                <w:snapToGrid w:val="0"/>
                <w:color w:val="000000"/>
                <w:lang w:val="nl-BE"/>
              </w:rPr>
            </w:pPr>
            <w:r w:rsidRPr="007D6AE8">
              <w:rPr>
                <w:rFonts w:asciiTheme="minorHAnsi" w:hAnsiTheme="minorHAnsi" w:cstheme="minorHAnsi"/>
                <w:b/>
                <w:snapToGrid w:val="0"/>
                <w:color w:val="000000"/>
                <w:lang w:val="nl-BE"/>
              </w:rPr>
              <w:t>O</w:t>
            </w:r>
            <w:r w:rsidR="00B337FF" w:rsidRPr="007D6AE8">
              <w:rPr>
                <w:rFonts w:asciiTheme="minorHAnsi" w:hAnsiTheme="minorHAnsi" w:cstheme="minorHAnsi"/>
                <w:b/>
                <w:snapToGrid w:val="0"/>
                <w:color w:val="000000"/>
                <w:lang w:val="nl-BE"/>
              </w:rPr>
              <w:t>pmerkingen operatoren</w:t>
            </w:r>
          </w:p>
        </w:tc>
      </w:tr>
    </w:tbl>
    <w:p w:rsidR="00D062E1" w:rsidRPr="007D6AE8" w:rsidRDefault="00D062E1" w:rsidP="000A50F9">
      <w:pPr>
        <w:rPr>
          <w:rFonts w:asciiTheme="minorHAnsi" w:hAnsiTheme="minorHAnsi" w:cstheme="minorHAnsi"/>
          <w:lang w:val="nl-BE"/>
        </w:rPr>
      </w:pPr>
    </w:p>
    <w:p w:rsidR="00D062E1" w:rsidRPr="007D6AE8" w:rsidRDefault="00D062E1" w:rsidP="00FF3133">
      <w:pPr>
        <w:pStyle w:val="Kop2"/>
        <w:rPr>
          <w:rFonts w:asciiTheme="minorHAnsi" w:hAnsiTheme="minorHAnsi" w:cstheme="minorHAnsi"/>
          <w:sz w:val="28"/>
          <w:szCs w:val="28"/>
          <w:lang w:val="nl-BE"/>
        </w:rPr>
      </w:pPr>
      <w:r w:rsidRPr="007D6AE8">
        <w:rPr>
          <w:rFonts w:asciiTheme="minorHAnsi" w:hAnsiTheme="minorHAnsi" w:cstheme="minorHAnsi"/>
          <w:lang w:val="nl-BE"/>
        </w:rPr>
        <w:br w:type="page"/>
      </w:r>
      <w:bookmarkStart w:id="829" w:name="_Toc491272261"/>
      <w:r w:rsidRPr="007D6AE8">
        <w:rPr>
          <w:rFonts w:asciiTheme="minorHAnsi" w:hAnsiTheme="minorHAnsi" w:cstheme="minorHAnsi"/>
          <w:sz w:val="28"/>
          <w:szCs w:val="28"/>
          <w:lang w:val="nl-BE"/>
        </w:rPr>
        <w:lastRenderedPageBreak/>
        <w:t>Bijlage 9</w:t>
      </w:r>
      <w:r w:rsidR="00541C87" w:rsidRPr="007D6AE8">
        <w:rPr>
          <w:rFonts w:asciiTheme="minorHAnsi" w:hAnsiTheme="minorHAnsi" w:cstheme="minorHAnsi"/>
          <w:sz w:val="28"/>
          <w:szCs w:val="28"/>
          <w:lang w:val="nl-BE"/>
        </w:rPr>
        <w:t xml:space="preserve"> </w:t>
      </w:r>
      <w:r w:rsidRPr="007D6AE8">
        <w:rPr>
          <w:rFonts w:asciiTheme="minorHAnsi" w:hAnsiTheme="minorHAnsi" w:cstheme="minorHAnsi"/>
          <w:sz w:val="28"/>
          <w:szCs w:val="28"/>
          <w:lang w:val="nl-BE"/>
        </w:rPr>
        <w:t>: Praktische informatie voor aan</w:t>
      </w:r>
      <w:r w:rsidR="00563E76" w:rsidRPr="007D6AE8">
        <w:rPr>
          <w:rFonts w:asciiTheme="minorHAnsi" w:hAnsiTheme="minorHAnsi" w:cstheme="minorHAnsi"/>
          <w:sz w:val="28"/>
          <w:szCs w:val="28"/>
          <w:lang w:val="nl-BE"/>
        </w:rPr>
        <w:t>n</w:t>
      </w:r>
      <w:r w:rsidRPr="007D6AE8">
        <w:rPr>
          <w:rFonts w:asciiTheme="minorHAnsi" w:hAnsiTheme="minorHAnsi" w:cstheme="minorHAnsi"/>
          <w:sz w:val="28"/>
          <w:szCs w:val="28"/>
          <w:lang w:val="nl-BE"/>
        </w:rPr>
        <w:t xml:space="preserve">emers die werken nabij </w:t>
      </w:r>
      <w:r w:rsidR="0055449B" w:rsidRPr="007D6AE8">
        <w:rPr>
          <w:rFonts w:asciiTheme="minorHAnsi" w:hAnsiTheme="minorHAnsi" w:cstheme="minorHAnsi"/>
          <w:sz w:val="28"/>
          <w:szCs w:val="28"/>
          <w:lang w:val="nl-BE"/>
        </w:rPr>
        <w:t>ondergrondse leidingen (</w:t>
      </w:r>
      <w:r w:rsidRPr="007D6AE8">
        <w:rPr>
          <w:rFonts w:asciiTheme="minorHAnsi" w:hAnsiTheme="minorHAnsi" w:cstheme="minorHAnsi"/>
          <w:sz w:val="28"/>
          <w:szCs w:val="28"/>
          <w:lang w:val="nl-BE"/>
        </w:rPr>
        <w:t>pijpleidingen</w:t>
      </w:r>
      <w:r w:rsidR="0055449B" w:rsidRPr="007D6AE8">
        <w:rPr>
          <w:rFonts w:asciiTheme="minorHAnsi" w:hAnsiTheme="minorHAnsi" w:cstheme="minorHAnsi"/>
          <w:sz w:val="28"/>
          <w:szCs w:val="28"/>
          <w:lang w:val="nl-BE"/>
        </w:rPr>
        <w:t> ; hoog- laagspanning ; …)</w:t>
      </w:r>
      <w:bookmarkEnd w:id="829"/>
    </w:p>
    <w:p w:rsidR="00D062E1" w:rsidRPr="007D6AE8" w:rsidRDefault="00D062E1" w:rsidP="00D062E1">
      <w:pPr>
        <w:rPr>
          <w:rFonts w:asciiTheme="minorHAnsi" w:hAnsiTheme="minorHAnsi" w:cstheme="minorHAnsi"/>
          <w:sz w:val="28"/>
          <w:szCs w:val="28"/>
          <w:lang w:val="nl-BE"/>
        </w:rPr>
      </w:pPr>
    </w:p>
    <w:p w:rsidR="00D062E1" w:rsidRPr="007D6AE8" w:rsidRDefault="00D062E1" w:rsidP="00D062E1">
      <w:pPr>
        <w:rPr>
          <w:rFonts w:asciiTheme="minorHAnsi" w:hAnsiTheme="minorHAnsi" w:cstheme="minorHAnsi"/>
          <w:lang w:val="nl-BE"/>
        </w:rPr>
      </w:pPr>
    </w:p>
    <w:p w:rsidR="00D062E1" w:rsidRPr="007D6AE8" w:rsidRDefault="002E3759" w:rsidP="00D062E1">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Klik na de </w:t>
      </w:r>
      <w:r w:rsidR="00D062E1" w:rsidRPr="007D6AE8">
        <w:rPr>
          <w:rFonts w:asciiTheme="minorHAnsi" w:hAnsiTheme="minorHAnsi" w:cstheme="minorHAnsi"/>
          <w:b/>
          <w:sz w:val="16"/>
          <w:szCs w:val="16"/>
          <w:lang w:val="nl-BE"/>
        </w:rPr>
        <w:t>hyperlink</w:t>
      </w:r>
      <w:r w:rsidR="00D062E1"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 xml:space="preserve">om de informatie te downloaden </w:t>
      </w:r>
      <w:r w:rsidR="00D062E1" w:rsidRPr="007D6AE8">
        <w:rPr>
          <w:rFonts w:asciiTheme="minorHAnsi" w:hAnsiTheme="minorHAnsi" w:cstheme="minorHAnsi"/>
          <w:sz w:val="22"/>
          <w:szCs w:val="22"/>
          <w:lang w:val="nl-BE"/>
        </w:rPr>
        <w:t>via internet.</w:t>
      </w:r>
    </w:p>
    <w:p w:rsidR="00D062E1" w:rsidRPr="007D6AE8" w:rsidRDefault="00D062E1" w:rsidP="00D062E1">
      <w:pPr>
        <w:rPr>
          <w:rFonts w:asciiTheme="minorHAnsi" w:hAnsiTheme="minorHAnsi" w:cstheme="minorHAnsi"/>
          <w:sz w:val="22"/>
          <w:szCs w:val="22"/>
          <w:lang w:val="nl-BE"/>
        </w:rPr>
      </w:pPr>
    </w:p>
    <w:p w:rsidR="00D062E1" w:rsidRPr="007D6AE8" w:rsidRDefault="00D062E1" w:rsidP="00D062E1">
      <w:p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 </w:t>
      </w:r>
    </w:p>
    <w:p w:rsidR="00B17A8F" w:rsidRPr="007D6AE8" w:rsidRDefault="00B17A8F" w:rsidP="00A935E6">
      <w:pPr>
        <w:numPr>
          <w:ilvl w:val="0"/>
          <w:numId w:val="30"/>
        </w:numPr>
        <w:rPr>
          <w:rFonts w:asciiTheme="minorHAnsi" w:hAnsiTheme="minorHAnsi" w:cstheme="minorHAnsi"/>
          <w:sz w:val="22"/>
          <w:szCs w:val="22"/>
          <w:lang w:val="nl-BE"/>
        </w:rPr>
      </w:pPr>
      <w:r w:rsidRPr="007D6AE8">
        <w:rPr>
          <w:rFonts w:asciiTheme="minorHAnsi" w:hAnsiTheme="minorHAnsi" w:cstheme="minorHAnsi"/>
          <w:sz w:val="22"/>
          <w:szCs w:val="22"/>
          <w:lang w:val="nl-BE"/>
        </w:rPr>
        <w:t>Werken in de nabijheid van pijpleidingen. Brochure van FOD economie :</w:t>
      </w:r>
    </w:p>
    <w:p w:rsidR="00B17A8F" w:rsidRPr="007D6AE8" w:rsidRDefault="00FB3AE6" w:rsidP="00B17A8F">
      <w:pPr>
        <w:ind w:left="708"/>
        <w:rPr>
          <w:rFonts w:asciiTheme="minorHAnsi" w:hAnsiTheme="minorHAnsi" w:cstheme="minorHAnsi"/>
          <w:lang w:val="nl-BE"/>
        </w:rPr>
      </w:pPr>
      <w:hyperlink r:id="rId41" w:history="1">
        <w:r w:rsidR="00B17A8F" w:rsidRPr="007D6AE8">
          <w:rPr>
            <w:rStyle w:val="Hyperlink"/>
            <w:rFonts w:asciiTheme="minorHAnsi" w:hAnsiTheme="minorHAnsi" w:cstheme="minorHAnsi"/>
            <w:lang w:val="nl-BE"/>
          </w:rPr>
          <w:t>http://statbel.fgov.be/nl/binaries/Werken_in_de_nabijheid_van_pijpleidingen_tcm325-152372.pdf</w:t>
        </w:r>
      </w:hyperlink>
    </w:p>
    <w:p w:rsidR="00B17A8F" w:rsidRPr="007D6AE8" w:rsidRDefault="00B17A8F" w:rsidP="00B17A8F">
      <w:pPr>
        <w:ind w:left="708"/>
        <w:rPr>
          <w:rFonts w:asciiTheme="minorHAnsi" w:hAnsiTheme="minorHAnsi" w:cstheme="minorHAnsi"/>
          <w:sz w:val="22"/>
          <w:szCs w:val="22"/>
          <w:lang w:val="nl-BE"/>
        </w:rPr>
      </w:pPr>
    </w:p>
    <w:p w:rsidR="00B17A8F" w:rsidRPr="007D6AE8" w:rsidRDefault="00B17A8F" w:rsidP="00B17A8F">
      <w:pPr>
        <w:rPr>
          <w:rFonts w:asciiTheme="minorHAnsi" w:hAnsiTheme="minorHAnsi" w:cstheme="minorHAnsi"/>
          <w:sz w:val="22"/>
          <w:szCs w:val="22"/>
          <w:lang w:val="nl-BE"/>
        </w:rPr>
      </w:pPr>
    </w:p>
    <w:p w:rsidR="00B17A8F" w:rsidRPr="007D6AE8" w:rsidRDefault="00B17A8F" w:rsidP="00B17A8F">
      <w:pPr>
        <w:rPr>
          <w:rFonts w:asciiTheme="minorHAnsi" w:hAnsiTheme="minorHAnsi" w:cstheme="minorHAnsi"/>
          <w:sz w:val="22"/>
          <w:szCs w:val="22"/>
          <w:lang w:val="nl-BE"/>
        </w:rPr>
      </w:pPr>
    </w:p>
    <w:p w:rsidR="00662FA3" w:rsidRPr="007D6AE8" w:rsidRDefault="00D062E1" w:rsidP="00A935E6">
      <w:pPr>
        <w:numPr>
          <w:ilvl w:val="0"/>
          <w:numId w:val="30"/>
        </w:num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Algemene voorschriften en veiligheidsmaatregelen bij werken uitgevoerd in de nabijheid van pijpleidingen. ( FAO-pijpleidingenbeheerder) </w:t>
      </w:r>
    </w:p>
    <w:p w:rsidR="0074407D" w:rsidRPr="007D6AE8" w:rsidRDefault="00662FA3" w:rsidP="00662FA3">
      <w:pPr>
        <w:ind w:firstLine="708"/>
        <w:rPr>
          <w:rFonts w:asciiTheme="minorHAnsi" w:hAnsiTheme="minorHAnsi" w:cstheme="minorHAnsi"/>
          <w:sz w:val="16"/>
          <w:szCs w:val="16"/>
          <w:lang w:val="nl-BE"/>
        </w:rPr>
      </w:pPr>
      <w:r w:rsidRPr="007D6AE8">
        <w:rPr>
          <w:rFonts w:asciiTheme="minorHAnsi" w:hAnsiTheme="minorHAnsi" w:cstheme="minorHAnsi"/>
          <w:b/>
          <w:sz w:val="16"/>
          <w:szCs w:val="16"/>
          <w:lang w:val="nl-BE"/>
        </w:rPr>
        <w:t xml:space="preserve">Hyperlink: </w:t>
      </w:r>
      <w:hyperlink r:id="rId42" w:history="1">
        <w:r w:rsidRPr="007D6AE8">
          <w:rPr>
            <w:rStyle w:val="Hyperlink"/>
            <w:rFonts w:asciiTheme="minorHAnsi" w:hAnsiTheme="minorHAnsi" w:cstheme="minorHAnsi"/>
            <w:sz w:val="16"/>
            <w:szCs w:val="16"/>
            <w:lang w:val="nl-BE"/>
          </w:rPr>
          <w:t>http://www.aquafin.be/UserFiles/File/pdf/Fetrapi-voorschriften.pdf</w:t>
        </w:r>
      </w:hyperlink>
    </w:p>
    <w:p w:rsidR="0074407D" w:rsidRPr="007D6AE8" w:rsidRDefault="0074407D" w:rsidP="0074407D">
      <w:pPr>
        <w:ind w:left="360"/>
        <w:rPr>
          <w:rFonts w:asciiTheme="minorHAnsi" w:hAnsiTheme="minorHAnsi" w:cstheme="minorHAnsi"/>
          <w:sz w:val="22"/>
          <w:szCs w:val="22"/>
          <w:lang w:val="nl-BE"/>
        </w:rPr>
      </w:pPr>
    </w:p>
    <w:p w:rsidR="0074407D" w:rsidRPr="007D6AE8" w:rsidRDefault="0074407D" w:rsidP="0074407D">
      <w:pPr>
        <w:ind w:left="360"/>
        <w:rPr>
          <w:rFonts w:asciiTheme="minorHAnsi" w:hAnsiTheme="minorHAnsi" w:cstheme="minorHAnsi"/>
          <w:sz w:val="22"/>
          <w:szCs w:val="22"/>
          <w:lang w:val="nl-BE"/>
        </w:rPr>
      </w:pPr>
    </w:p>
    <w:p w:rsidR="0074407D" w:rsidRPr="007D6AE8" w:rsidRDefault="00D062E1" w:rsidP="00A935E6">
      <w:pPr>
        <w:numPr>
          <w:ilvl w:val="0"/>
          <w:numId w:val="30"/>
        </w:numPr>
        <w:rPr>
          <w:rFonts w:asciiTheme="minorHAnsi" w:hAnsiTheme="minorHAnsi" w:cstheme="minorHAnsi"/>
          <w:sz w:val="22"/>
          <w:szCs w:val="22"/>
          <w:lang w:val="nl-BE"/>
        </w:rPr>
      </w:pPr>
      <w:r w:rsidRPr="007D6AE8">
        <w:rPr>
          <w:rFonts w:asciiTheme="minorHAnsi" w:hAnsiTheme="minorHAnsi" w:cstheme="minorHAnsi"/>
          <w:sz w:val="22"/>
          <w:szCs w:val="22"/>
          <w:lang w:val="nl-BE"/>
        </w:rPr>
        <w:t>Richtlijnen voor graafmachinisten en grondwerkers :</w:t>
      </w:r>
      <w:r w:rsidRPr="007D6AE8">
        <w:rPr>
          <w:rFonts w:asciiTheme="minorHAnsi" w:hAnsiTheme="minorHAnsi" w:cstheme="minorHAnsi"/>
          <w:bCs/>
          <w:spacing w:val="-3"/>
          <w:sz w:val="22"/>
          <w:lang w:val="nl-BE"/>
        </w:rPr>
        <w:t xml:space="preserve"> Werken in nabijheid van (Fluxys)-leidingen</w:t>
      </w:r>
      <w:r w:rsidRPr="007D6AE8">
        <w:rPr>
          <w:rFonts w:asciiTheme="minorHAnsi" w:hAnsiTheme="minorHAnsi" w:cstheme="minorHAnsi"/>
          <w:lang w:val="nl-BE"/>
        </w:rPr>
        <w:t xml:space="preserve"> </w:t>
      </w:r>
      <w:r w:rsidR="002E3759" w:rsidRPr="007D6AE8">
        <w:rPr>
          <w:rFonts w:asciiTheme="minorHAnsi" w:hAnsiTheme="minorHAnsi" w:cstheme="minorHAnsi"/>
          <w:lang w:val="nl-BE"/>
        </w:rPr>
        <w:t xml:space="preserve">. </w:t>
      </w:r>
      <w:r w:rsidR="002E3759" w:rsidRPr="007D6AE8">
        <w:rPr>
          <w:rFonts w:asciiTheme="minorHAnsi" w:hAnsiTheme="minorHAnsi" w:cstheme="minorHAnsi"/>
          <w:b/>
          <w:sz w:val="16"/>
          <w:szCs w:val="16"/>
          <w:lang w:val="nl-BE"/>
        </w:rPr>
        <w:t>Hyperlink</w:t>
      </w:r>
      <w:r w:rsidR="00AE4B50" w:rsidRPr="007D6AE8">
        <w:rPr>
          <w:rFonts w:asciiTheme="minorHAnsi" w:hAnsiTheme="minorHAnsi" w:cstheme="minorHAnsi"/>
          <w:b/>
          <w:sz w:val="16"/>
          <w:szCs w:val="16"/>
          <w:lang w:val="nl-BE"/>
        </w:rPr>
        <w:t xml:space="preserve">: </w:t>
      </w:r>
      <w:hyperlink r:id="rId43" w:history="1">
        <w:r w:rsidR="00F5501D" w:rsidRPr="007D6AE8">
          <w:rPr>
            <w:rStyle w:val="Hyperlink"/>
            <w:rFonts w:asciiTheme="minorHAnsi" w:hAnsiTheme="minorHAnsi" w:cstheme="minorHAnsi"/>
            <w:sz w:val="16"/>
            <w:szCs w:val="16"/>
            <w:lang w:val="nl-BE"/>
          </w:rPr>
          <w:t>http://www.aquafin.be/UserFiles/File/pdf/Brochure_Werken_NL.pdf</w:t>
        </w:r>
      </w:hyperlink>
    </w:p>
    <w:p w:rsidR="00F5501D" w:rsidRPr="007D6AE8" w:rsidRDefault="00F5501D" w:rsidP="00F5501D">
      <w:pPr>
        <w:ind w:left="360"/>
        <w:rPr>
          <w:rFonts w:asciiTheme="minorHAnsi" w:hAnsiTheme="minorHAnsi" w:cstheme="minorHAnsi"/>
          <w:sz w:val="22"/>
          <w:szCs w:val="22"/>
          <w:lang w:val="nl-BE"/>
        </w:rPr>
      </w:pPr>
    </w:p>
    <w:p w:rsidR="0074407D" w:rsidRPr="007D6AE8" w:rsidRDefault="0074407D" w:rsidP="0074407D">
      <w:pPr>
        <w:rPr>
          <w:rFonts w:asciiTheme="minorHAnsi" w:hAnsiTheme="minorHAnsi" w:cstheme="minorHAnsi"/>
          <w:sz w:val="22"/>
          <w:szCs w:val="22"/>
          <w:lang w:val="nl-BE"/>
        </w:rPr>
      </w:pPr>
    </w:p>
    <w:p w:rsidR="00546C45" w:rsidRPr="007D6AE8" w:rsidRDefault="00D062E1" w:rsidP="00A935E6">
      <w:pPr>
        <w:numPr>
          <w:ilvl w:val="0"/>
          <w:numId w:val="30"/>
        </w:numPr>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Werken in </w:t>
      </w:r>
      <w:r w:rsidR="009828F8" w:rsidRPr="007D6AE8">
        <w:rPr>
          <w:rFonts w:asciiTheme="minorHAnsi" w:hAnsiTheme="minorHAnsi" w:cstheme="minorHAnsi"/>
          <w:sz w:val="22"/>
          <w:szCs w:val="22"/>
          <w:lang w:val="nl-BE"/>
        </w:rPr>
        <w:t xml:space="preserve">de </w:t>
      </w:r>
      <w:r w:rsidRPr="007D6AE8">
        <w:rPr>
          <w:rFonts w:asciiTheme="minorHAnsi" w:hAnsiTheme="minorHAnsi" w:cstheme="minorHAnsi"/>
          <w:sz w:val="22"/>
          <w:szCs w:val="22"/>
          <w:lang w:val="nl-BE"/>
        </w:rPr>
        <w:t>nabijheid van leidingen (</w:t>
      </w:r>
      <w:r w:rsidR="00FC1274" w:rsidRPr="007D6AE8">
        <w:rPr>
          <w:rFonts w:asciiTheme="minorHAnsi" w:hAnsiTheme="minorHAnsi" w:cstheme="minorHAnsi"/>
          <w:sz w:val="22"/>
          <w:szCs w:val="22"/>
          <w:lang w:val="nl-BE"/>
        </w:rPr>
        <w:t>NAVB dossier Bundel 144</w:t>
      </w:r>
      <w:r w:rsidRPr="007D6AE8">
        <w:rPr>
          <w:rFonts w:asciiTheme="minorHAnsi" w:hAnsiTheme="minorHAnsi" w:cstheme="minorHAnsi"/>
          <w:sz w:val="22"/>
          <w:szCs w:val="22"/>
          <w:lang w:val="nl-BE"/>
        </w:rPr>
        <w:t xml:space="preserve"> :)</w:t>
      </w:r>
      <w:r w:rsidR="002E3759" w:rsidRPr="007D6AE8">
        <w:rPr>
          <w:rFonts w:asciiTheme="minorHAnsi" w:hAnsiTheme="minorHAnsi" w:cstheme="minorHAnsi"/>
          <w:sz w:val="22"/>
          <w:szCs w:val="22"/>
          <w:lang w:val="nl-BE"/>
        </w:rPr>
        <w:t xml:space="preserve">. </w:t>
      </w:r>
    </w:p>
    <w:p w:rsidR="009828F8" w:rsidRPr="007D6AE8" w:rsidRDefault="00C109C3" w:rsidP="00546C45">
      <w:pPr>
        <w:ind w:left="708"/>
        <w:rPr>
          <w:rStyle w:val="Hyperlink"/>
          <w:rFonts w:asciiTheme="minorHAnsi" w:hAnsiTheme="minorHAnsi" w:cstheme="minorHAnsi"/>
          <w:sz w:val="16"/>
          <w:szCs w:val="16"/>
          <w:lang w:val="nl-BE"/>
        </w:rPr>
      </w:pPr>
      <w:r w:rsidRPr="007D6AE8">
        <w:rPr>
          <w:rFonts w:asciiTheme="minorHAnsi" w:hAnsiTheme="minorHAnsi" w:cstheme="minorHAnsi"/>
          <w:b/>
          <w:sz w:val="16"/>
          <w:szCs w:val="16"/>
          <w:lang w:val="nl-BE"/>
        </w:rPr>
        <w:t xml:space="preserve">Hyperlink: </w:t>
      </w:r>
      <w:hyperlink r:id="rId44" w:history="1">
        <w:r w:rsidR="009828F8" w:rsidRPr="007D6AE8">
          <w:rPr>
            <w:rStyle w:val="Hyperlink"/>
            <w:rFonts w:asciiTheme="minorHAnsi" w:hAnsiTheme="minorHAnsi" w:cstheme="minorHAnsi"/>
            <w:sz w:val="16"/>
            <w:szCs w:val="16"/>
            <w:lang w:val="nl-BE"/>
          </w:rPr>
          <w:t>http://navb.constructiv.be/~/media/Files/Shared/NAVB/Publicaties/NAVB%20Dossier/NL/navb%20dossier%20144.pdf</w:t>
        </w:r>
      </w:hyperlink>
    </w:p>
    <w:p w:rsidR="009828F8" w:rsidRPr="007D6AE8" w:rsidRDefault="009828F8" w:rsidP="00546C45">
      <w:pPr>
        <w:ind w:left="708"/>
        <w:rPr>
          <w:rFonts w:asciiTheme="minorHAnsi" w:hAnsiTheme="minorHAnsi" w:cstheme="minorHAnsi"/>
          <w:color w:val="00FFFF"/>
          <w:sz w:val="16"/>
          <w:szCs w:val="16"/>
          <w:lang w:val="nl-BE"/>
        </w:rPr>
      </w:pPr>
    </w:p>
    <w:p w:rsidR="00D062E1" w:rsidRPr="007D6AE8" w:rsidRDefault="00D062E1" w:rsidP="00D062E1">
      <w:pPr>
        <w:ind w:left="360"/>
        <w:rPr>
          <w:rFonts w:asciiTheme="minorHAnsi" w:hAnsiTheme="minorHAnsi" w:cstheme="minorHAnsi"/>
          <w:sz w:val="22"/>
          <w:szCs w:val="22"/>
          <w:lang w:val="nl-BE"/>
        </w:rPr>
      </w:pPr>
    </w:p>
    <w:p w:rsidR="00D062E1" w:rsidRPr="007D6AE8" w:rsidRDefault="00B70882" w:rsidP="00A935E6">
      <w:pPr>
        <w:numPr>
          <w:ilvl w:val="0"/>
          <w:numId w:val="30"/>
        </w:numPr>
        <w:rPr>
          <w:rFonts w:asciiTheme="minorHAnsi" w:hAnsiTheme="minorHAnsi" w:cstheme="minorHAnsi"/>
          <w:sz w:val="22"/>
          <w:szCs w:val="22"/>
          <w:lang w:val="nl-BE"/>
        </w:rPr>
      </w:pPr>
      <w:r w:rsidRPr="007D6AE8">
        <w:rPr>
          <w:rFonts w:asciiTheme="minorHAnsi" w:hAnsiTheme="minorHAnsi" w:cstheme="minorHAnsi"/>
          <w:sz w:val="22"/>
          <w:szCs w:val="22"/>
          <w:lang w:val="nl-BE"/>
        </w:rPr>
        <w:t>Toolbox voor werken</w:t>
      </w:r>
      <w:r w:rsidR="00D062E1" w:rsidRPr="007D6AE8">
        <w:rPr>
          <w:rFonts w:asciiTheme="minorHAnsi" w:hAnsiTheme="minorHAnsi" w:cstheme="minorHAnsi"/>
          <w:sz w:val="22"/>
          <w:szCs w:val="22"/>
          <w:lang w:val="nl-BE"/>
        </w:rPr>
        <w:t xml:space="preserve"> in nabijheid van speciale ondergrondse nutsleidingen. </w:t>
      </w:r>
    </w:p>
    <w:p w:rsidR="007C5ACC" w:rsidRPr="007D6AE8" w:rsidRDefault="00662FA3" w:rsidP="00662FA3">
      <w:pPr>
        <w:ind w:left="708"/>
        <w:rPr>
          <w:rFonts w:asciiTheme="minorHAnsi" w:hAnsiTheme="minorHAnsi" w:cstheme="minorHAnsi"/>
          <w:b/>
          <w:sz w:val="16"/>
          <w:szCs w:val="16"/>
          <w:lang w:val="nl-BE"/>
        </w:rPr>
      </w:pPr>
      <w:r w:rsidRPr="007D6AE8">
        <w:rPr>
          <w:rFonts w:asciiTheme="minorHAnsi" w:hAnsiTheme="minorHAnsi" w:cstheme="minorHAnsi"/>
          <w:b/>
          <w:sz w:val="16"/>
          <w:szCs w:val="16"/>
          <w:lang w:val="nl-BE"/>
        </w:rPr>
        <w:t>Hyperlink:</w:t>
      </w:r>
      <w:r w:rsidRPr="007D6AE8">
        <w:rPr>
          <w:rFonts w:asciiTheme="minorHAnsi" w:hAnsiTheme="minorHAnsi" w:cstheme="minorHAnsi"/>
          <w:sz w:val="16"/>
          <w:szCs w:val="16"/>
          <w:lang w:val="nl-BE"/>
        </w:rPr>
        <w:t xml:space="preserve"> </w:t>
      </w:r>
      <w:hyperlink r:id="rId45" w:history="1">
        <w:r w:rsidRPr="007D6AE8">
          <w:rPr>
            <w:rStyle w:val="Hyperlink"/>
            <w:rFonts w:asciiTheme="minorHAnsi" w:hAnsiTheme="minorHAnsi" w:cstheme="minorHAnsi"/>
            <w:sz w:val="16"/>
            <w:szCs w:val="16"/>
            <w:lang w:val="nl-BE"/>
          </w:rPr>
          <w:t>http://www.aquafin.be/UserFiles/File/pdf/Toolbox_pijpleidingen.pdf</w:t>
        </w:r>
      </w:hyperlink>
      <w:r w:rsidRPr="007D6AE8">
        <w:rPr>
          <w:rFonts w:asciiTheme="minorHAnsi" w:hAnsiTheme="minorHAnsi" w:cstheme="minorHAnsi"/>
          <w:b/>
          <w:sz w:val="16"/>
          <w:szCs w:val="16"/>
          <w:lang w:val="nl-BE"/>
        </w:rPr>
        <w:t xml:space="preserve"> </w:t>
      </w:r>
    </w:p>
    <w:p w:rsidR="00E14DAD" w:rsidRPr="007D6AE8" w:rsidRDefault="00E14DAD" w:rsidP="00662FA3">
      <w:pPr>
        <w:ind w:left="708"/>
        <w:rPr>
          <w:rFonts w:asciiTheme="minorHAnsi" w:hAnsiTheme="minorHAnsi" w:cstheme="minorHAnsi"/>
          <w:b/>
          <w:sz w:val="16"/>
          <w:szCs w:val="16"/>
          <w:lang w:val="nl-BE"/>
        </w:rPr>
      </w:pPr>
    </w:p>
    <w:p w:rsidR="00E14DAD" w:rsidRPr="007D6AE8" w:rsidRDefault="00E14DAD" w:rsidP="00662FA3">
      <w:pPr>
        <w:ind w:left="708"/>
        <w:rPr>
          <w:rFonts w:asciiTheme="minorHAnsi" w:hAnsiTheme="minorHAnsi" w:cstheme="minorHAnsi"/>
          <w:b/>
          <w:sz w:val="16"/>
          <w:szCs w:val="16"/>
          <w:lang w:val="nl-BE"/>
        </w:rPr>
      </w:pPr>
    </w:p>
    <w:p w:rsidR="00662FA3" w:rsidRPr="007D6AE8" w:rsidRDefault="006957E6" w:rsidP="00727BF0">
      <w:pPr>
        <w:pStyle w:val="Lijstalinea"/>
        <w:numPr>
          <w:ilvl w:val="0"/>
          <w:numId w:val="46"/>
        </w:numPr>
        <w:rPr>
          <w:rFonts w:asciiTheme="minorHAnsi" w:hAnsiTheme="minorHAnsi" w:cstheme="minorHAnsi"/>
          <w:sz w:val="22"/>
          <w:szCs w:val="22"/>
          <w:u w:val="single"/>
        </w:rPr>
      </w:pPr>
      <w:r w:rsidRPr="007D6AE8">
        <w:rPr>
          <w:rFonts w:asciiTheme="minorHAnsi" w:hAnsiTheme="minorHAnsi" w:cstheme="minorHAnsi"/>
          <w:sz w:val="22"/>
          <w:szCs w:val="22"/>
        </w:rPr>
        <w:t>Zie ook c</w:t>
      </w:r>
      <w:r w:rsidR="00E14DAD" w:rsidRPr="007D6AE8">
        <w:rPr>
          <w:rFonts w:asciiTheme="minorHAnsi" w:hAnsiTheme="minorHAnsi" w:cstheme="minorHAnsi"/>
          <w:sz w:val="22"/>
          <w:szCs w:val="22"/>
        </w:rPr>
        <w:t>hecklist graafwerken </w:t>
      </w:r>
      <w:r w:rsidRPr="007D6AE8">
        <w:rPr>
          <w:rFonts w:asciiTheme="minorHAnsi" w:hAnsiTheme="minorHAnsi" w:cstheme="minorHAnsi"/>
          <w:sz w:val="22"/>
          <w:szCs w:val="22"/>
        </w:rPr>
        <w:t>:</w:t>
      </w:r>
      <w:r w:rsidR="00E14DAD" w:rsidRPr="007D6AE8">
        <w:rPr>
          <w:rFonts w:asciiTheme="minorHAnsi" w:hAnsiTheme="minorHAnsi" w:cstheme="minorHAnsi"/>
          <w:sz w:val="22"/>
          <w:szCs w:val="22"/>
        </w:rPr>
        <w:t xml:space="preserve"> </w:t>
      </w:r>
      <w:r w:rsidR="00E14DAD" w:rsidRPr="007D6AE8">
        <w:rPr>
          <w:rFonts w:asciiTheme="minorHAnsi" w:hAnsiTheme="minorHAnsi" w:cstheme="minorHAnsi"/>
          <w:sz w:val="22"/>
          <w:szCs w:val="22"/>
          <w:u w:val="single"/>
        </w:rPr>
        <w:t>zie bijlage 12</w:t>
      </w:r>
    </w:p>
    <w:p w:rsidR="005F29DA" w:rsidRPr="007D6AE8" w:rsidRDefault="005F29DA" w:rsidP="006957E6">
      <w:pPr>
        <w:ind w:left="360"/>
        <w:rPr>
          <w:rFonts w:asciiTheme="minorHAnsi" w:hAnsiTheme="minorHAnsi" w:cstheme="minorHAnsi"/>
          <w:lang w:val="nl-BE"/>
        </w:rPr>
      </w:pPr>
      <w:r w:rsidRPr="007D6AE8">
        <w:rPr>
          <w:rFonts w:asciiTheme="minorHAnsi" w:hAnsiTheme="minorHAnsi" w:cstheme="minorHAnsi"/>
          <w:lang w:val="nl-BE"/>
        </w:rPr>
        <w:br w:type="page"/>
      </w:r>
    </w:p>
    <w:p w:rsidR="005F29DA" w:rsidRPr="007D6AE8" w:rsidRDefault="005F29DA" w:rsidP="00FF3133">
      <w:pPr>
        <w:pStyle w:val="Kop2"/>
        <w:rPr>
          <w:rFonts w:asciiTheme="minorHAnsi" w:hAnsiTheme="minorHAnsi" w:cstheme="minorHAnsi"/>
          <w:sz w:val="28"/>
          <w:szCs w:val="28"/>
          <w:lang w:val="nl-BE"/>
        </w:rPr>
      </w:pPr>
      <w:bookmarkStart w:id="830" w:name="_Toc491272262"/>
      <w:r w:rsidRPr="007D6AE8">
        <w:rPr>
          <w:rFonts w:asciiTheme="minorHAnsi" w:hAnsiTheme="minorHAnsi" w:cstheme="minorHAnsi"/>
          <w:sz w:val="28"/>
          <w:szCs w:val="28"/>
          <w:lang w:val="nl-BE"/>
        </w:rPr>
        <w:lastRenderedPageBreak/>
        <w:t>Bijlage 10</w:t>
      </w:r>
      <w:r w:rsidR="00AE6A8C" w:rsidRPr="007D6AE8">
        <w:rPr>
          <w:rFonts w:asciiTheme="minorHAnsi" w:hAnsiTheme="minorHAnsi" w:cstheme="minorHAnsi"/>
          <w:sz w:val="28"/>
          <w:szCs w:val="28"/>
          <w:lang w:val="nl-BE"/>
        </w:rPr>
        <w:t xml:space="preserve"> </w:t>
      </w:r>
      <w:r w:rsidRPr="007D6AE8">
        <w:rPr>
          <w:rFonts w:asciiTheme="minorHAnsi" w:hAnsiTheme="minorHAnsi" w:cstheme="minorHAnsi"/>
          <w:sz w:val="28"/>
          <w:szCs w:val="28"/>
          <w:lang w:val="nl-BE"/>
        </w:rPr>
        <w:t>: Invulling veiligheidscoordinatiestructuur</w:t>
      </w:r>
      <w:bookmarkEnd w:id="830"/>
    </w:p>
    <w:p w:rsidR="005F29DA" w:rsidRPr="007D6AE8" w:rsidRDefault="005F29DA" w:rsidP="005F29DA">
      <w:pPr>
        <w:rPr>
          <w:rFonts w:asciiTheme="minorHAnsi" w:hAnsiTheme="minorHAnsi" w:cstheme="minorHAnsi"/>
          <w:lang w:val="nl-BE"/>
        </w:rPr>
      </w:pPr>
    </w:p>
    <w:tbl>
      <w:tblPr>
        <w:tblW w:w="0" w:type="auto"/>
        <w:tblInd w:w="300" w:type="dxa"/>
        <w:tblLayout w:type="fixed"/>
        <w:tblCellMar>
          <w:left w:w="300" w:type="dxa"/>
          <w:right w:w="300" w:type="dxa"/>
        </w:tblCellMar>
        <w:tblLook w:val="04A0" w:firstRow="1" w:lastRow="0" w:firstColumn="1" w:lastColumn="0" w:noHBand="0" w:noVBand="1"/>
      </w:tblPr>
      <w:tblGrid>
        <w:gridCol w:w="10065"/>
      </w:tblGrid>
      <w:tr w:rsidR="005F29DA" w:rsidRPr="007D6AE8" w:rsidTr="005F29DA">
        <w:tc>
          <w:tcPr>
            <w:tcW w:w="10065" w:type="dxa"/>
            <w:tcBorders>
              <w:top w:val="single" w:sz="18" w:space="0" w:color="000000"/>
              <w:left w:val="single" w:sz="18" w:space="0" w:color="000000"/>
              <w:bottom w:val="single" w:sz="18" w:space="0" w:color="000000"/>
              <w:right w:val="single" w:sz="18" w:space="0" w:color="000000"/>
            </w:tcBorders>
            <w:shd w:val="pct10" w:color="000000" w:fill="FFFFFF"/>
            <w:hideMark/>
          </w:tcPr>
          <w:p w:rsidR="005F29DA" w:rsidRPr="007D6AE8" w:rsidRDefault="005F29DA">
            <w:pPr>
              <w:pStyle w:val="Plattetekstinspringen"/>
              <w:ind w:left="0"/>
              <w:jc w:val="center"/>
              <w:rPr>
                <w:rFonts w:asciiTheme="minorHAnsi" w:hAnsiTheme="minorHAnsi" w:cstheme="minorHAnsi"/>
                <w:b/>
                <w:sz w:val="28"/>
              </w:rPr>
            </w:pPr>
            <w:r w:rsidRPr="007D6AE8">
              <w:rPr>
                <w:rFonts w:asciiTheme="minorHAnsi" w:hAnsiTheme="minorHAnsi" w:cstheme="minorHAnsi"/>
                <w:b/>
                <w:sz w:val="28"/>
              </w:rPr>
              <w:t xml:space="preserve">Procedure Veiligheidscoördinatiestructuur (V-CS) </w:t>
            </w:r>
          </w:p>
          <w:p w:rsidR="005F29DA" w:rsidRPr="007D6AE8" w:rsidRDefault="005F29DA">
            <w:pPr>
              <w:pStyle w:val="Plattetekstinspringen"/>
              <w:ind w:left="0"/>
              <w:jc w:val="center"/>
              <w:rPr>
                <w:rFonts w:asciiTheme="minorHAnsi" w:hAnsiTheme="minorHAnsi" w:cstheme="minorHAnsi"/>
                <w:b/>
              </w:rPr>
            </w:pPr>
            <w:r w:rsidRPr="007D6AE8">
              <w:rPr>
                <w:rFonts w:asciiTheme="minorHAnsi" w:hAnsiTheme="minorHAnsi" w:cstheme="minorHAnsi"/>
                <w:b/>
                <w:sz w:val="28"/>
              </w:rPr>
              <w:t>bij Aquafin projecten</w:t>
            </w:r>
          </w:p>
        </w:tc>
      </w:tr>
    </w:tbl>
    <w:p w:rsidR="005F29DA" w:rsidRPr="007D6AE8" w:rsidRDefault="005F29DA" w:rsidP="00A935E6">
      <w:pPr>
        <w:numPr>
          <w:ilvl w:val="0"/>
          <w:numId w:val="31"/>
        </w:numPr>
        <w:rPr>
          <w:rFonts w:asciiTheme="minorHAnsi" w:hAnsiTheme="minorHAnsi" w:cstheme="minorHAnsi"/>
          <w:b/>
          <w:sz w:val="22"/>
          <w:szCs w:val="22"/>
          <w:lang w:val="nl-BE"/>
        </w:rPr>
      </w:pPr>
      <w:r w:rsidRPr="007D6AE8">
        <w:rPr>
          <w:rFonts w:asciiTheme="minorHAnsi" w:hAnsiTheme="minorHAnsi" w:cstheme="minorHAnsi"/>
          <w:b/>
          <w:sz w:val="22"/>
          <w:szCs w:val="22"/>
          <w:lang w:val="nl-BE"/>
        </w:rPr>
        <w:t>Wanneer ?</w:t>
      </w:r>
    </w:p>
    <w:p w:rsidR="005F29DA" w:rsidRPr="007D6AE8" w:rsidRDefault="005F29DA" w:rsidP="005F29DA">
      <w:pPr>
        <w:ind w:left="708"/>
        <w:rPr>
          <w:rFonts w:asciiTheme="minorHAnsi" w:hAnsiTheme="minorHAnsi" w:cstheme="minorHAnsi"/>
          <w:sz w:val="22"/>
          <w:szCs w:val="22"/>
          <w:lang w:val="nl-BE"/>
        </w:rPr>
      </w:pPr>
      <w:r w:rsidRPr="007D6AE8">
        <w:rPr>
          <w:rFonts w:asciiTheme="minorHAnsi" w:hAnsiTheme="minorHAnsi" w:cstheme="minorHAnsi"/>
          <w:sz w:val="22"/>
          <w:szCs w:val="22"/>
          <w:lang w:val="nl-BE"/>
        </w:rPr>
        <w:t>Alle werven RWZI , transportprojecten of renovaties met:</w:t>
      </w:r>
    </w:p>
    <w:p w:rsidR="005F29DA" w:rsidRPr="007D6AE8" w:rsidRDefault="005F29DA" w:rsidP="005F29DA">
      <w:pPr>
        <w:ind w:left="708"/>
        <w:rPr>
          <w:rFonts w:asciiTheme="minorHAnsi" w:hAnsiTheme="minorHAnsi" w:cstheme="minorHAnsi"/>
          <w:b/>
          <w:sz w:val="22"/>
          <w:szCs w:val="22"/>
          <w:lang w:val="nl-BE"/>
        </w:rPr>
      </w:pPr>
      <w:r w:rsidRPr="007D6AE8">
        <w:rPr>
          <w:rFonts w:asciiTheme="minorHAnsi" w:hAnsiTheme="minorHAnsi" w:cstheme="minorHAnsi"/>
          <w:b/>
          <w:sz w:val="22"/>
          <w:szCs w:val="22"/>
          <w:lang w:val="nl-BE"/>
        </w:rPr>
        <w:t>uitvoeringsbedrag &gt; dan 2,5 miljoen euro (excl. BTW)</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of meer dan 5.000 mandagen </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en tenminste 3 aannemers gelijktijdig werken </w:t>
      </w:r>
      <w:r w:rsidRPr="007D6AE8">
        <w:rPr>
          <w:rStyle w:val="Voetnootmarkering"/>
          <w:rFonts w:asciiTheme="minorHAnsi" w:hAnsiTheme="minorHAnsi" w:cstheme="minorHAnsi"/>
          <w:sz w:val="22"/>
          <w:szCs w:val="22"/>
          <w:lang w:val="nl-BE"/>
        </w:rPr>
        <w:footnoteReference w:id="1"/>
      </w:r>
    </w:p>
    <w:p w:rsidR="005F29DA" w:rsidRPr="007D6AE8" w:rsidRDefault="005F29DA" w:rsidP="005F29DA">
      <w:pPr>
        <w:ind w:left="708"/>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De </w:t>
      </w:r>
      <w:r w:rsidRPr="007D6AE8">
        <w:rPr>
          <w:rFonts w:asciiTheme="minorHAnsi" w:hAnsiTheme="minorHAnsi" w:cstheme="minorHAnsi"/>
          <w:i/>
          <w:sz w:val="22"/>
          <w:szCs w:val="22"/>
          <w:lang w:val="nl-BE"/>
        </w:rPr>
        <w:t>veiligheidscoördinator verwezenlijking roept de V-CS samen</w:t>
      </w:r>
      <w:r w:rsidRPr="007D6AE8">
        <w:rPr>
          <w:rFonts w:asciiTheme="minorHAnsi" w:hAnsiTheme="minorHAnsi" w:cstheme="minorHAnsi"/>
          <w:sz w:val="22"/>
          <w:szCs w:val="22"/>
          <w:lang w:val="nl-BE"/>
        </w:rPr>
        <w:t xml:space="preserve"> op eigen- of gemotiveerd verzoek van één van de tussenkomende partijen.  </w:t>
      </w:r>
    </w:p>
    <w:p w:rsidR="005F29DA" w:rsidRPr="007D6AE8" w:rsidRDefault="005F29DA" w:rsidP="00A935E6">
      <w:pPr>
        <w:numPr>
          <w:ilvl w:val="0"/>
          <w:numId w:val="31"/>
        </w:numPr>
        <w:rPr>
          <w:rFonts w:asciiTheme="minorHAnsi" w:hAnsiTheme="minorHAnsi" w:cstheme="minorHAnsi"/>
          <w:b/>
          <w:sz w:val="22"/>
          <w:szCs w:val="22"/>
          <w:lang w:val="nl-BE"/>
        </w:rPr>
      </w:pPr>
      <w:r w:rsidRPr="007D6AE8">
        <w:rPr>
          <w:rFonts w:asciiTheme="minorHAnsi" w:hAnsiTheme="minorHAnsi" w:cstheme="minorHAnsi"/>
          <w:b/>
          <w:sz w:val="22"/>
          <w:szCs w:val="22"/>
          <w:lang w:val="nl-BE"/>
        </w:rPr>
        <w:t>Samenstelling van de V-CS vergadering</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veiligheidscoördinator verwezenlijking  (zit de vergadering voor)</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studiebureau (leidend ambtenaar) en werftoezichter</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aanwezige aannemers of vertegenwoordigers </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projectleider Aquafin (vertegenwoordiger van de opdrachtgever)</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vertegenwoordiging van de werknemers van de aanwezige aannemers</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Ook bij gecombineerde dossiers is de V-CS verplicht welliswaar blijft de invulling eerder algemeen maar wel wettelijk vastgelegd.</w:t>
      </w:r>
    </w:p>
    <w:p w:rsidR="005F29DA" w:rsidRPr="007D6AE8" w:rsidRDefault="005F29DA" w:rsidP="005F29DA">
      <w:pPr>
        <w:ind w:left="1068"/>
        <w:rPr>
          <w:rFonts w:asciiTheme="minorHAnsi" w:hAnsiTheme="minorHAnsi" w:cstheme="minorHAnsi"/>
          <w:sz w:val="22"/>
          <w:szCs w:val="22"/>
          <w:lang w:val="nl-BE"/>
        </w:rPr>
      </w:pPr>
      <w:r w:rsidRPr="007D6AE8">
        <w:rPr>
          <w:rFonts w:asciiTheme="minorHAnsi" w:hAnsiTheme="minorHAnsi" w:cstheme="minorHAnsi"/>
          <w:i/>
          <w:sz w:val="22"/>
          <w:szCs w:val="22"/>
          <w:lang w:val="nl-BE"/>
        </w:rPr>
        <w:t>Eventueel ook</w:t>
      </w:r>
      <w:r w:rsidRPr="007D6AE8">
        <w:rPr>
          <w:rFonts w:asciiTheme="minorHAnsi" w:hAnsiTheme="minorHAnsi" w:cstheme="minorHAnsi"/>
          <w:sz w:val="22"/>
          <w:szCs w:val="22"/>
          <w:lang w:val="nl-BE"/>
        </w:rPr>
        <w:t xml:space="preserve"> :</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de preventieadviseurs van de tussenkomende partijen of uitgenodigden</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2 vertegenwoordigers aangesteld vanuit het CPBW</w:t>
      </w:r>
      <w:r w:rsidRPr="007D6AE8">
        <w:rPr>
          <w:rStyle w:val="Voetnootmarkering"/>
          <w:rFonts w:asciiTheme="minorHAnsi" w:hAnsiTheme="minorHAnsi" w:cstheme="minorHAnsi"/>
          <w:sz w:val="22"/>
          <w:szCs w:val="22"/>
          <w:lang w:val="nl-BE"/>
        </w:rPr>
        <w:footnoteReference w:id="2"/>
      </w:r>
      <w:r w:rsidRPr="007D6AE8">
        <w:rPr>
          <w:rFonts w:asciiTheme="minorHAnsi" w:hAnsiTheme="minorHAnsi" w:cstheme="minorHAnsi"/>
          <w:sz w:val="22"/>
          <w:szCs w:val="22"/>
          <w:lang w:val="nl-BE"/>
        </w:rPr>
        <w:t xml:space="preserve"> (</w:t>
      </w:r>
      <w:r w:rsidR="001A1521" w:rsidRPr="007D6AE8">
        <w:rPr>
          <w:rFonts w:asciiTheme="minorHAnsi" w:hAnsiTheme="minorHAnsi" w:cstheme="minorHAnsi"/>
          <w:sz w:val="22"/>
          <w:szCs w:val="22"/>
          <w:lang w:val="nl-BE"/>
        </w:rPr>
        <w:t>1 effectief lid en 1 afgevaardigde OPERA</w:t>
      </w:r>
      <w:r w:rsidRPr="007D6AE8">
        <w:rPr>
          <w:rFonts w:asciiTheme="minorHAnsi" w:hAnsiTheme="minorHAnsi" w:cstheme="minorHAnsi"/>
          <w:sz w:val="22"/>
          <w:szCs w:val="22"/>
          <w:lang w:val="nl-BE"/>
        </w:rPr>
        <w:t xml:space="preserve"> bij renovaties op operationele Aquafin-installaties (RWZI) )</w:t>
      </w:r>
    </w:p>
    <w:p w:rsidR="005F29DA" w:rsidRPr="007D6AE8" w:rsidRDefault="005F29DA" w:rsidP="00A935E6">
      <w:pPr>
        <w:numPr>
          <w:ilvl w:val="0"/>
          <w:numId w:val="31"/>
        </w:numPr>
        <w:rPr>
          <w:rFonts w:asciiTheme="minorHAnsi" w:hAnsiTheme="minorHAnsi" w:cstheme="minorHAnsi"/>
          <w:b/>
          <w:sz w:val="22"/>
          <w:szCs w:val="22"/>
          <w:lang w:val="nl-BE"/>
        </w:rPr>
      </w:pPr>
      <w:r w:rsidRPr="007D6AE8">
        <w:rPr>
          <w:rFonts w:asciiTheme="minorHAnsi" w:hAnsiTheme="minorHAnsi" w:cstheme="minorHAnsi"/>
          <w:b/>
          <w:sz w:val="22"/>
          <w:szCs w:val="22"/>
          <w:lang w:val="nl-BE"/>
        </w:rPr>
        <w:t>Gewenste invulling bij Aquafin</w:t>
      </w:r>
    </w:p>
    <w:p w:rsidR="005F29DA" w:rsidRPr="007D6AE8" w:rsidRDefault="005F29DA" w:rsidP="005F29DA">
      <w:pPr>
        <w:ind w:left="708"/>
        <w:rPr>
          <w:rFonts w:asciiTheme="minorHAnsi" w:hAnsiTheme="minorHAnsi" w:cstheme="minorHAnsi"/>
          <w:b/>
          <w:sz w:val="22"/>
          <w:szCs w:val="22"/>
          <w:lang w:val="nl-BE"/>
        </w:rPr>
      </w:pPr>
      <w:r w:rsidRPr="007D6AE8">
        <w:rPr>
          <w:rFonts w:asciiTheme="minorHAnsi" w:hAnsiTheme="minorHAnsi" w:cstheme="minorHAnsi"/>
          <w:b/>
          <w:sz w:val="22"/>
          <w:szCs w:val="22"/>
          <w:lang w:val="nl-BE"/>
        </w:rPr>
        <w:t xml:space="preserve">Aankondiging - opstart </w:t>
      </w:r>
    </w:p>
    <w:p w:rsidR="005F29DA" w:rsidRPr="007D6AE8" w:rsidRDefault="005F29DA" w:rsidP="005F29DA">
      <w:pPr>
        <w:ind w:left="1068"/>
        <w:rPr>
          <w:rFonts w:asciiTheme="minorHAnsi" w:hAnsiTheme="minorHAnsi" w:cstheme="minorHAnsi"/>
          <w:b/>
          <w:sz w:val="22"/>
          <w:szCs w:val="22"/>
          <w:lang w:val="nl-BE"/>
        </w:rPr>
      </w:pPr>
      <w:r w:rsidRPr="007D6AE8">
        <w:rPr>
          <w:rFonts w:asciiTheme="minorHAnsi" w:hAnsiTheme="minorHAnsi" w:cstheme="minorHAnsi"/>
          <w:b/>
          <w:sz w:val="22"/>
          <w:szCs w:val="22"/>
          <w:lang w:val="nl-BE"/>
        </w:rPr>
        <w:t>Renovaties (RWZI) &gt; 2,5 miljoen euro</w:t>
      </w:r>
    </w:p>
    <w:p w:rsidR="005F29DA" w:rsidRPr="007D6AE8" w:rsidRDefault="005F29DA" w:rsidP="00A935E6">
      <w:pPr>
        <w:numPr>
          <w:ilvl w:val="0"/>
          <w:numId w:val="32"/>
        </w:numPr>
        <w:tabs>
          <w:tab w:val="clear" w:pos="360"/>
          <w:tab w:val="num" w:pos="1428"/>
        </w:tabs>
        <w:ind w:left="1428"/>
        <w:rPr>
          <w:rFonts w:asciiTheme="minorHAnsi" w:hAnsiTheme="minorHAnsi" w:cstheme="minorHAnsi"/>
          <w:b/>
          <w:sz w:val="22"/>
          <w:szCs w:val="22"/>
          <w:lang w:val="nl-BE"/>
        </w:rPr>
      </w:pPr>
      <w:r w:rsidRPr="007D6AE8">
        <w:rPr>
          <w:rFonts w:asciiTheme="minorHAnsi" w:hAnsiTheme="minorHAnsi" w:cstheme="minorHAnsi"/>
          <w:sz w:val="22"/>
          <w:szCs w:val="22"/>
          <w:lang w:val="nl-BE"/>
        </w:rPr>
        <w:t>Vóór de opstart der werken wordt in het CPBW een lid aangeduid alsook één (lokale) medewerker operaties en vermeld in de werflijst van het maandverslag van de preventiedienst.</w:t>
      </w:r>
    </w:p>
    <w:p w:rsidR="005F29DA" w:rsidRPr="007D6AE8" w:rsidRDefault="005F29DA" w:rsidP="00A935E6">
      <w:pPr>
        <w:numPr>
          <w:ilvl w:val="0"/>
          <w:numId w:val="32"/>
        </w:numPr>
        <w:tabs>
          <w:tab w:val="clear" w:pos="360"/>
          <w:tab w:val="num" w:pos="1428"/>
        </w:tabs>
        <w:ind w:left="1428"/>
        <w:rPr>
          <w:rFonts w:asciiTheme="minorHAnsi" w:hAnsiTheme="minorHAnsi" w:cstheme="minorHAnsi"/>
          <w:b/>
          <w:sz w:val="22"/>
          <w:szCs w:val="22"/>
          <w:lang w:val="nl-BE"/>
        </w:rPr>
      </w:pPr>
      <w:r w:rsidRPr="007D6AE8">
        <w:rPr>
          <w:rFonts w:asciiTheme="minorHAnsi" w:hAnsiTheme="minorHAnsi" w:cstheme="minorHAnsi"/>
          <w:sz w:val="22"/>
          <w:szCs w:val="22"/>
          <w:lang w:val="nl-BE"/>
        </w:rPr>
        <w:t>Een standaardbericht – tesamen met de gegevens van de CPBW-vertegenwoordiging - wordt samen met deze richtlijn door de preventiedienst overgemaakt aan :</w:t>
      </w:r>
    </w:p>
    <w:p w:rsidR="005F29DA" w:rsidRPr="007D6AE8" w:rsidRDefault="005F29DA" w:rsidP="00A935E6">
      <w:pPr>
        <w:numPr>
          <w:ilvl w:val="0"/>
          <w:numId w:val="32"/>
        </w:numPr>
        <w:tabs>
          <w:tab w:val="clear" w:pos="360"/>
          <w:tab w:val="num" w:pos="1776"/>
        </w:tabs>
        <w:ind w:left="1776"/>
        <w:rPr>
          <w:rFonts w:asciiTheme="minorHAnsi" w:hAnsiTheme="minorHAnsi" w:cstheme="minorHAnsi"/>
          <w:b/>
          <w:sz w:val="22"/>
          <w:szCs w:val="22"/>
          <w:lang w:val="nl-BE"/>
        </w:rPr>
      </w:pPr>
      <w:r w:rsidRPr="007D6AE8">
        <w:rPr>
          <w:rFonts w:asciiTheme="minorHAnsi" w:hAnsiTheme="minorHAnsi" w:cstheme="minorHAnsi"/>
          <w:sz w:val="22"/>
          <w:szCs w:val="22"/>
          <w:lang w:val="nl-BE"/>
        </w:rPr>
        <w:t xml:space="preserve">de projectleider Aquafin, </w:t>
      </w:r>
    </w:p>
    <w:p w:rsidR="005F29DA" w:rsidRPr="007D6AE8" w:rsidRDefault="005F29DA" w:rsidP="00A935E6">
      <w:pPr>
        <w:numPr>
          <w:ilvl w:val="0"/>
          <w:numId w:val="32"/>
        </w:numPr>
        <w:tabs>
          <w:tab w:val="clear" w:pos="360"/>
          <w:tab w:val="num" w:pos="1776"/>
        </w:tabs>
        <w:ind w:left="1776"/>
        <w:rPr>
          <w:rFonts w:asciiTheme="minorHAnsi" w:hAnsiTheme="minorHAnsi" w:cstheme="minorHAnsi"/>
          <w:b/>
          <w:sz w:val="22"/>
          <w:szCs w:val="22"/>
          <w:lang w:val="nl-BE"/>
        </w:rPr>
      </w:pPr>
      <w:r w:rsidRPr="007D6AE8">
        <w:rPr>
          <w:rFonts w:asciiTheme="minorHAnsi" w:hAnsiTheme="minorHAnsi" w:cstheme="minorHAnsi"/>
          <w:sz w:val="22"/>
          <w:szCs w:val="22"/>
          <w:lang w:val="nl-BE"/>
        </w:rPr>
        <w:t xml:space="preserve">de veiligheidscoördinator verwezenlijking en </w:t>
      </w:r>
    </w:p>
    <w:p w:rsidR="005F29DA" w:rsidRPr="007D6AE8" w:rsidRDefault="005F29DA" w:rsidP="00A935E6">
      <w:pPr>
        <w:numPr>
          <w:ilvl w:val="0"/>
          <w:numId w:val="32"/>
        </w:numPr>
        <w:tabs>
          <w:tab w:val="clear" w:pos="360"/>
          <w:tab w:val="num" w:pos="1776"/>
        </w:tabs>
        <w:ind w:left="1776"/>
        <w:rPr>
          <w:rFonts w:asciiTheme="minorHAnsi" w:hAnsiTheme="minorHAnsi" w:cstheme="minorHAnsi"/>
          <w:b/>
          <w:sz w:val="22"/>
          <w:szCs w:val="22"/>
          <w:lang w:val="nl-BE"/>
        </w:rPr>
      </w:pPr>
      <w:r w:rsidRPr="007D6AE8">
        <w:rPr>
          <w:rFonts w:asciiTheme="minorHAnsi" w:hAnsiTheme="minorHAnsi" w:cstheme="minorHAnsi"/>
          <w:sz w:val="22"/>
          <w:szCs w:val="22"/>
          <w:lang w:val="nl-BE"/>
        </w:rPr>
        <w:t>de betrokken vertegenwoordigers van het CPBW</w:t>
      </w:r>
    </w:p>
    <w:p w:rsidR="005F29DA" w:rsidRPr="007D6AE8" w:rsidRDefault="005F29DA" w:rsidP="005F29DA">
      <w:pPr>
        <w:ind w:left="1416"/>
        <w:rPr>
          <w:rFonts w:asciiTheme="minorHAnsi" w:hAnsiTheme="minorHAnsi" w:cstheme="minorHAnsi"/>
          <w:b/>
          <w:sz w:val="22"/>
          <w:szCs w:val="22"/>
          <w:lang w:val="nl-BE"/>
        </w:rPr>
      </w:pPr>
    </w:p>
    <w:p w:rsidR="005F29DA" w:rsidRPr="007D6AE8" w:rsidRDefault="005F29DA" w:rsidP="005F29DA">
      <w:pPr>
        <w:ind w:left="1134"/>
        <w:rPr>
          <w:rFonts w:asciiTheme="minorHAnsi" w:hAnsiTheme="minorHAnsi" w:cstheme="minorHAnsi"/>
          <w:b/>
          <w:sz w:val="22"/>
          <w:szCs w:val="22"/>
          <w:lang w:val="nl-BE"/>
        </w:rPr>
      </w:pPr>
      <w:r w:rsidRPr="007D6AE8">
        <w:rPr>
          <w:rFonts w:asciiTheme="minorHAnsi" w:hAnsiTheme="minorHAnsi" w:cstheme="minorHAnsi"/>
          <w:b/>
          <w:sz w:val="22"/>
          <w:szCs w:val="22"/>
          <w:lang w:val="nl-BE"/>
        </w:rPr>
        <w:t>Transportprojecten &gt; 2,5 miljoen euro</w:t>
      </w:r>
    </w:p>
    <w:p w:rsidR="005F29DA" w:rsidRPr="007D6AE8" w:rsidRDefault="005F29DA" w:rsidP="00A935E6">
      <w:pPr>
        <w:numPr>
          <w:ilvl w:val="0"/>
          <w:numId w:val="32"/>
        </w:numPr>
        <w:tabs>
          <w:tab w:val="clear" w:pos="360"/>
          <w:tab w:val="num" w:pos="1776"/>
        </w:tabs>
        <w:ind w:left="1776"/>
        <w:rPr>
          <w:rFonts w:asciiTheme="minorHAnsi" w:hAnsiTheme="minorHAnsi" w:cstheme="minorHAnsi"/>
          <w:b/>
          <w:sz w:val="22"/>
          <w:szCs w:val="22"/>
          <w:lang w:val="nl-BE"/>
        </w:rPr>
      </w:pPr>
      <w:r w:rsidRPr="007D6AE8">
        <w:rPr>
          <w:rFonts w:asciiTheme="minorHAnsi" w:hAnsiTheme="minorHAnsi" w:cstheme="minorHAnsi"/>
          <w:i/>
          <w:sz w:val="22"/>
          <w:szCs w:val="22"/>
          <w:lang w:val="nl-BE"/>
        </w:rPr>
        <w:t>binnen een termijn van 6 weken</w:t>
      </w:r>
      <w:r w:rsidRPr="007D6AE8">
        <w:rPr>
          <w:rFonts w:asciiTheme="minorHAnsi" w:hAnsiTheme="minorHAnsi" w:cstheme="minorHAnsi"/>
          <w:sz w:val="22"/>
          <w:szCs w:val="22"/>
          <w:lang w:val="nl-BE"/>
        </w:rPr>
        <w:t xml:space="preserve"> na de start der werken moet de veiligheidscoördinator een coördinatiestructuurvergadering (V-CS) op de werflocatie beleggen.</w:t>
      </w:r>
    </w:p>
    <w:p w:rsidR="005F29DA" w:rsidRPr="007D6AE8" w:rsidRDefault="005F29DA" w:rsidP="00A935E6">
      <w:pPr>
        <w:numPr>
          <w:ilvl w:val="0"/>
          <w:numId w:val="32"/>
        </w:numPr>
        <w:tabs>
          <w:tab w:val="clear" w:pos="360"/>
          <w:tab w:val="num" w:pos="1776"/>
        </w:tabs>
        <w:ind w:left="1776"/>
        <w:rPr>
          <w:rFonts w:asciiTheme="minorHAnsi" w:hAnsiTheme="minorHAnsi" w:cstheme="minorHAnsi"/>
          <w:b/>
          <w:sz w:val="22"/>
          <w:szCs w:val="22"/>
          <w:lang w:val="nl-BE"/>
        </w:rPr>
      </w:pPr>
      <w:r w:rsidRPr="007D6AE8">
        <w:rPr>
          <w:rFonts w:asciiTheme="minorHAnsi" w:hAnsiTheme="minorHAnsi" w:cstheme="minorHAnsi"/>
          <w:sz w:val="22"/>
          <w:szCs w:val="22"/>
          <w:lang w:val="nl-BE"/>
        </w:rPr>
        <w:t xml:space="preserve">Bij voorkeur vindt de coördinatiestructuurvergadering (V-CS) plaats voorafgaand aan de werfvergadering / veiligheidscoördinatie </w:t>
      </w:r>
    </w:p>
    <w:p w:rsidR="00305515" w:rsidRPr="007D6AE8" w:rsidRDefault="00305515" w:rsidP="005F29DA">
      <w:pPr>
        <w:ind w:left="708"/>
        <w:rPr>
          <w:rFonts w:asciiTheme="minorHAnsi" w:hAnsiTheme="minorHAnsi" w:cstheme="minorHAnsi"/>
          <w:b/>
          <w:sz w:val="22"/>
          <w:szCs w:val="22"/>
          <w:lang w:val="nl-BE"/>
        </w:rPr>
      </w:pPr>
    </w:p>
    <w:p w:rsidR="005F29DA" w:rsidRPr="007D6AE8" w:rsidRDefault="005F29DA" w:rsidP="005F29DA">
      <w:pPr>
        <w:ind w:left="708"/>
        <w:rPr>
          <w:rFonts w:asciiTheme="minorHAnsi" w:hAnsiTheme="minorHAnsi" w:cstheme="minorHAnsi"/>
          <w:b/>
          <w:sz w:val="22"/>
          <w:szCs w:val="22"/>
          <w:lang w:val="nl-BE"/>
        </w:rPr>
      </w:pPr>
      <w:r w:rsidRPr="007D6AE8">
        <w:rPr>
          <w:rFonts w:asciiTheme="minorHAnsi" w:hAnsiTheme="minorHAnsi" w:cstheme="minorHAnsi"/>
          <w:b/>
          <w:sz w:val="22"/>
          <w:szCs w:val="22"/>
          <w:lang w:val="nl-BE"/>
        </w:rPr>
        <w:t>Voorafgaandelijke werfrondgang</w:t>
      </w:r>
    </w:p>
    <w:p w:rsidR="005F29DA" w:rsidRPr="007D6AE8" w:rsidRDefault="005F29DA" w:rsidP="00A935E6">
      <w:pPr>
        <w:numPr>
          <w:ilvl w:val="0"/>
          <w:numId w:val="32"/>
        </w:numPr>
        <w:tabs>
          <w:tab w:val="clear" w:pos="360"/>
          <w:tab w:val="num" w:pos="1428"/>
        </w:tabs>
        <w:ind w:left="1428"/>
        <w:rPr>
          <w:rFonts w:asciiTheme="minorHAnsi" w:hAnsiTheme="minorHAnsi" w:cstheme="minorHAnsi"/>
          <w:b/>
          <w:sz w:val="22"/>
          <w:szCs w:val="22"/>
          <w:lang w:val="nl-BE"/>
        </w:rPr>
      </w:pPr>
      <w:r w:rsidRPr="007D6AE8">
        <w:rPr>
          <w:rFonts w:asciiTheme="minorHAnsi" w:hAnsiTheme="minorHAnsi" w:cstheme="minorHAnsi"/>
          <w:sz w:val="22"/>
          <w:szCs w:val="22"/>
          <w:lang w:val="nl-BE"/>
        </w:rPr>
        <w:t xml:space="preserve">Iedere vergadering wordt door de genodigden voorafgegaan door een (gemeenschappelijke/individuele) rondgang. Bij deze rondgang observeert men de toestand naar veiligheid en stelt zich de gelegenheid om zowel uitvoerders van de </w:t>
      </w:r>
      <w:r w:rsidRPr="007D6AE8">
        <w:rPr>
          <w:rFonts w:asciiTheme="minorHAnsi" w:hAnsiTheme="minorHAnsi" w:cstheme="minorHAnsi"/>
          <w:sz w:val="22"/>
          <w:szCs w:val="22"/>
          <w:lang w:val="nl-BE"/>
        </w:rPr>
        <w:lastRenderedPageBreak/>
        <w:t>aannemers, AQF-Operaties (enkel bij renovaties) of eventueel buurtbewoners te bevragen naar veilige en correcte werfomstandigheden.</w:t>
      </w:r>
    </w:p>
    <w:p w:rsidR="005F29DA" w:rsidRPr="007D6AE8" w:rsidRDefault="005F29DA" w:rsidP="005F29DA">
      <w:pPr>
        <w:ind w:left="1068"/>
        <w:rPr>
          <w:rFonts w:asciiTheme="minorHAnsi" w:hAnsiTheme="minorHAnsi" w:cstheme="minorHAnsi"/>
          <w:b/>
          <w:sz w:val="22"/>
          <w:szCs w:val="22"/>
          <w:lang w:val="nl-BE"/>
        </w:rPr>
      </w:pPr>
    </w:p>
    <w:p w:rsidR="005F29DA" w:rsidRPr="007D6AE8" w:rsidRDefault="005F29DA" w:rsidP="005F29DA">
      <w:pPr>
        <w:ind w:left="708"/>
        <w:rPr>
          <w:rFonts w:asciiTheme="minorHAnsi" w:hAnsiTheme="minorHAnsi" w:cstheme="minorHAnsi"/>
          <w:b/>
          <w:sz w:val="22"/>
          <w:szCs w:val="22"/>
          <w:lang w:val="nl-BE"/>
        </w:rPr>
      </w:pPr>
      <w:r w:rsidRPr="007D6AE8">
        <w:rPr>
          <w:rFonts w:asciiTheme="minorHAnsi" w:hAnsiTheme="minorHAnsi" w:cstheme="minorHAnsi"/>
          <w:b/>
          <w:sz w:val="22"/>
          <w:szCs w:val="22"/>
          <w:lang w:val="nl-BE"/>
        </w:rPr>
        <w:t>Agenda en focus</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De voorbereidde agendapunten worden aangebracht door de veiligheidscoördinator of door de verzoekende partij.</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De agendapunten bij deze coordinatiestructuurvergadering omvatten o.a.:</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orde en netheid, hygiënische aspecten van de werkkledij, </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sanitaire-, was-, kleed- en eetvoorzieningen</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signalisaties op en rondom de werf</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onveilige situaties en bereikbaarheid voor de waterzuiveringsactiviteiten, </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risico’s van vallen en struikelen voor buurtbewoners;</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verkeersregeling, signalisaties, omleidingen</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haalbare toegankelijkheid voor de buurtbewoners en hun leveranciers</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haalbare toegankelijkheid van openbare gebouwen, scholen, ea;</w:t>
      </w:r>
    </w:p>
    <w:p w:rsidR="005F29DA" w:rsidRPr="007D6AE8" w:rsidRDefault="005F29DA" w:rsidP="00A935E6">
      <w:pPr>
        <w:numPr>
          <w:ilvl w:val="0"/>
          <w:numId w:val="32"/>
        </w:numPr>
        <w:tabs>
          <w:tab w:val="clear" w:pos="360"/>
          <w:tab w:val="num" w:pos="2148"/>
        </w:tabs>
        <w:ind w:left="2148"/>
        <w:rPr>
          <w:rFonts w:asciiTheme="minorHAnsi" w:hAnsiTheme="minorHAnsi" w:cstheme="minorHAnsi"/>
          <w:sz w:val="22"/>
          <w:szCs w:val="22"/>
          <w:lang w:val="nl-BE"/>
        </w:rPr>
      </w:pPr>
      <w:r w:rsidRPr="007D6AE8">
        <w:rPr>
          <w:rFonts w:asciiTheme="minorHAnsi" w:hAnsiTheme="minorHAnsi" w:cstheme="minorHAnsi"/>
          <w:sz w:val="22"/>
          <w:szCs w:val="22"/>
          <w:lang w:val="nl-BE"/>
        </w:rPr>
        <w:t>risico’s vanwege interacties met co-activiteiten (bvb nutsmaatschappijen, leveringen,…).</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 xml:space="preserve">Ieder lid van de vergadering moet bij de rondvraag de kans krijgen om zijn observaties en bedenkingen naar voor te brengen. </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Zowel de positieve duiding van de observaties komt aan bod alsook de opmerkingen en bijsturingen.</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actiepunten worden doorgesproken en opgenomen in de (aansluitende ) werfvergadering.</w:t>
      </w:r>
    </w:p>
    <w:p w:rsidR="005F29DA" w:rsidRPr="007D6AE8" w:rsidRDefault="005F29DA" w:rsidP="005F29DA">
      <w:pPr>
        <w:rPr>
          <w:rFonts w:asciiTheme="minorHAnsi" w:hAnsiTheme="minorHAnsi" w:cstheme="minorHAnsi"/>
          <w:sz w:val="22"/>
          <w:szCs w:val="22"/>
          <w:lang w:val="nl-BE"/>
        </w:rPr>
      </w:pPr>
    </w:p>
    <w:p w:rsidR="005F29DA" w:rsidRPr="007D6AE8" w:rsidRDefault="005F29DA" w:rsidP="005F29DA">
      <w:pPr>
        <w:ind w:left="708"/>
        <w:rPr>
          <w:rFonts w:asciiTheme="minorHAnsi" w:hAnsiTheme="minorHAnsi" w:cstheme="minorHAnsi"/>
          <w:b/>
          <w:sz w:val="22"/>
          <w:szCs w:val="22"/>
          <w:lang w:val="nl-BE"/>
        </w:rPr>
      </w:pPr>
      <w:r w:rsidRPr="007D6AE8">
        <w:rPr>
          <w:rFonts w:asciiTheme="minorHAnsi" w:hAnsiTheme="minorHAnsi" w:cstheme="minorHAnsi"/>
          <w:b/>
          <w:sz w:val="22"/>
          <w:szCs w:val="22"/>
          <w:lang w:val="nl-BE"/>
        </w:rPr>
        <w:t>Timing</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We wensen de effectieve coördinatiestructuur af te ronden in een tijdsbestek van 45 minuten tot maximaal 1 uur. Nadien volgt de werfvergadering.</w:t>
      </w:r>
    </w:p>
    <w:p w:rsidR="00305515" w:rsidRPr="007D6AE8" w:rsidRDefault="00305515" w:rsidP="005F29DA">
      <w:pPr>
        <w:ind w:left="708"/>
        <w:rPr>
          <w:rFonts w:asciiTheme="minorHAnsi" w:hAnsiTheme="minorHAnsi" w:cstheme="minorHAnsi"/>
          <w:b/>
          <w:sz w:val="22"/>
          <w:szCs w:val="22"/>
          <w:lang w:val="nl-BE"/>
        </w:rPr>
      </w:pPr>
    </w:p>
    <w:p w:rsidR="005F29DA" w:rsidRPr="007D6AE8" w:rsidRDefault="005F29DA" w:rsidP="005F29DA">
      <w:pPr>
        <w:ind w:left="708"/>
        <w:rPr>
          <w:rFonts w:asciiTheme="minorHAnsi" w:hAnsiTheme="minorHAnsi" w:cstheme="minorHAnsi"/>
          <w:b/>
          <w:sz w:val="22"/>
          <w:szCs w:val="22"/>
          <w:lang w:val="nl-BE"/>
        </w:rPr>
      </w:pPr>
      <w:r w:rsidRPr="007D6AE8">
        <w:rPr>
          <w:rFonts w:asciiTheme="minorHAnsi" w:hAnsiTheme="minorHAnsi" w:cstheme="minorHAnsi"/>
          <w:b/>
          <w:sz w:val="22"/>
          <w:szCs w:val="22"/>
          <w:lang w:val="nl-BE"/>
        </w:rPr>
        <w:t>Debriefing werknemers</w:t>
      </w:r>
    </w:p>
    <w:p w:rsidR="005F29DA" w:rsidRPr="007D6AE8" w:rsidRDefault="005F29DA" w:rsidP="00A935E6">
      <w:pPr>
        <w:numPr>
          <w:ilvl w:val="0"/>
          <w:numId w:val="32"/>
        </w:numPr>
        <w:tabs>
          <w:tab w:val="clear" w:pos="360"/>
          <w:tab w:val="num" w:pos="1428"/>
        </w:tabs>
        <w:ind w:left="1428"/>
        <w:rPr>
          <w:rFonts w:asciiTheme="minorHAnsi" w:hAnsiTheme="minorHAnsi" w:cstheme="minorHAnsi"/>
          <w:sz w:val="22"/>
          <w:szCs w:val="22"/>
          <w:lang w:val="nl-BE"/>
        </w:rPr>
      </w:pPr>
      <w:r w:rsidRPr="007D6AE8">
        <w:rPr>
          <w:rFonts w:asciiTheme="minorHAnsi" w:hAnsiTheme="minorHAnsi" w:cstheme="minorHAnsi"/>
          <w:sz w:val="22"/>
          <w:szCs w:val="22"/>
          <w:lang w:val="nl-BE"/>
        </w:rPr>
        <w:t>Omwille van de vaak praktische onmogelijkheid voor de (</w:t>
      </w:r>
      <w:r w:rsidR="005529DA" w:rsidRPr="007D6AE8">
        <w:rPr>
          <w:rFonts w:asciiTheme="minorHAnsi" w:hAnsiTheme="minorHAnsi" w:cstheme="minorHAnsi"/>
          <w:sz w:val="22"/>
          <w:szCs w:val="22"/>
          <w:lang w:val="nl-BE"/>
        </w:rPr>
        <w:t xml:space="preserve">CPBW of </w:t>
      </w:r>
      <w:r w:rsidRPr="007D6AE8">
        <w:rPr>
          <w:rFonts w:asciiTheme="minorHAnsi" w:hAnsiTheme="minorHAnsi" w:cstheme="minorHAnsi"/>
          <w:sz w:val="22"/>
          <w:szCs w:val="22"/>
          <w:lang w:val="nl-BE"/>
        </w:rPr>
        <w:t>SD) werknemersvertegenwoordiging van de aannemers om aanwezig te zijn bij de coördinatiestructuurvergadering (V-CS), wordt vooropgesteld dat de werfleiders van de aannemers de conclusies van de besproken punten (positief + aandachtspunten) alsook de afgesproken acties binnen de 24 uur mondeling debriefen naar hun werknemers op de werf.</w:t>
      </w:r>
    </w:p>
    <w:p w:rsidR="00305515" w:rsidRPr="007D6AE8" w:rsidRDefault="00305515" w:rsidP="005F29DA">
      <w:pPr>
        <w:ind w:left="708"/>
        <w:rPr>
          <w:rFonts w:asciiTheme="minorHAnsi" w:hAnsiTheme="minorHAnsi" w:cstheme="minorHAnsi"/>
          <w:b/>
          <w:sz w:val="22"/>
          <w:szCs w:val="22"/>
          <w:lang w:val="nl-BE"/>
        </w:rPr>
      </w:pPr>
    </w:p>
    <w:p w:rsidR="005F29DA" w:rsidRPr="007D6AE8" w:rsidRDefault="005F29DA" w:rsidP="005F29DA">
      <w:pPr>
        <w:ind w:left="708"/>
        <w:rPr>
          <w:rFonts w:asciiTheme="minorHAnsi" w:hAnsiTheme="minorHAnsi" w:cstheme="minorHAnsi"/>
          <w:b/>
          <w:sz w:val="22"/>
          <w:szCs w:val="22"/>
          <w:lang w:val="nl-BE"/>
        </w:rPr>
      </w:pPr>
      <w:r w:rsidRPr="007D6AE8">
        <w:rPr>
          <w:rFonts w:asciiTheme="minorHAnsi" w:hAnsiTheme="minorHAnsi" w:cstheme="minorHAnsi"/>
          <w:b/>
          <w:sz w:val="22"/>
          <w:szCs w:val="22"/>
          <w:lang w:val="nl-BE"/>
        </w:rPr>
        <w:t>Planning volgende vergadering</w:t>
      </w:r>
    </w:p>
    <w:p w:rsidR="005F29DA" w:rsidRPr="007D6AE8" w:rsidRDefault="005F29DA" w:rsidP="00A935E6">
      <w:pPr>
        <w:numPr>
          <w:ilvl w:val="0"/>
          <w:numId w:val="32"/>
        </w:numPr>
        <w:tabs>
          <w:tab w:val="clear" w:pos="360"/>
          <w:tab w:val="num" w:pos="1428"/>
        </w:tabs>
        <w:ind w:left="1428"/>
        <w:rPr>
          <w:rFonts w:asciiTheme="minorHAnsi" w:hAnsiTheme="minorHAnsi" w:cstheme="minorHAnsi"/>
          <w:b/>
          <w:sz w:val="22"/>
          <w:szCs w:val="22"/>
          <w:lang w:val="nl-BE"/>
        </w:rPr>
      </w:pPr>
      <w:r w:rsidRPr="007D6AE8">
        <w:rPr>
          <w:rFonts w:asciiTheme="minorHAnsi" w:hAnsiTheme="minorHAnsi" w:cstheme="minorHAnsi"/>
          <w:sz w:val="22"/>
          <w:szCs w:val="22"/>
          <w:lang w:val="nl-BE"/>
        </w:rPr>
        <w:t>Per coördinatiestructuur wordt een nieuwe vergaderdatum afgesproken en in het V</w:t>
      </w:r>
      <w:r w:rsidR="005529DA" w:rsidRPr="007D6AE8">
        <w:rPr>
          <w:rFonts w:asciiTheme="minorHAnsi" w:hAnsiTheme="minorHAnsi" w:cstheme="minorHAnsi"/>
          <w:sz w:val="22"/>
          <w:szCs w:val="22"/>
          <w:lang w:val="nl-BE"/>
        </w:rPr>
        <w:t>-</w:t>
      </w:r>
      <w:r w:rsidRPr="007D6AE8">
        <w:rPr>
          <w:rFonts w:asciiTheme="minorHAnsi" w:hAnsiTheme="minorHAnsi" w:cstheme="minorHAnsi"/>
          <w:sz w:val="22"/>
          <w:szCs w:val="22"/>
          <w:lang w:val="nl-BE"/>
        </w:rPr>
        <w:t>CS-verslag opgenomen.</w:t>
      </w:r>
    </w:p>
    <w:p w:rsidR="005F29DA" w:rsidRPr="007D6AE8" w:rsidRDefault="005F29DA" w:rsidP="00A935E6">
      <w:pPr>
        <w:numPr>
          <w:ilvl w:val="0"/>
          <w:numId w:val="32"/>
        </w:numPr>
        <w:tabs>
          <w:tab w:val="clear" w:pos="360"/>
          <w:tab w:val="num" w:pos="1428"/>
        </w:tabs>
        <w:ind w:left="1428"/>
        <w:rPr>
          <w:rFonts w:asciiTheme="minorHAnsi" w:hAnsiTheme="minorHAnsi" w:cstheme="minorHAnsi"/>
          <w:b/>
          <w:sz w:val="22"/>
          <w:szCs w:val="22"/>
          <w:lang w:val="nl-BE"/>
        </w:rPr>
      </w:pPr>
      <w:r w:rsidRPr="007D6AE8">
        <w:rPr>
          <w:rFonts w:asciiTheme="minorHAnsi" w:hAnsiTheme="minorHAnsi" w:cstheme="minorHAnsi"/>
          <w:sz w:val="22"/>
          <w:szCs w:val="22"/>
          <w:lang w:val="nl-BE"/>
        </w:rPr>
        <w:t xml:space="preserve">De frekwentie van coördinatievergadering is afhankelijk van de aard, de omvang en de planning van de werken. Een nieuwe fasering van de werken is altijd een geschikt moment. Zonder expliciete noodzaak lijkt het voor Aquafin projecten </w:t>
      </w:r>
      <w:r w:rsidR="001434FE" w:rsidRPr="007D6AE8">
        <w:rPr>
          <w:rFonts w:asciiTheme="minorHAnsi" w:hAnsiTheme="minorHAnsi" w:cstheme="minorHAnsi"/>
          <w:sz w:val="22"/>
          <w:szCs w:val="22"/>
          <w:lang w:val="nl-BE"/>
        </w:rPr>
        <w:t xml:space="preserve">wenselijk om </w:t>
      </w:r>
      <w:r w:rsidR="001434FE" w:rsidRPr="007D6AE8">
        <w:rPr>
          <w:rFonts w:asciiTheme="minorHAnsi" w:hAnsiTheme="minorHAnsi" w:cstheme="minorHAnsi"/>
          <w:sz w:val="22"/>
          <w:szCs w:val="22"/>
          <w:u w:val="single"/>
          <w:lang w:val="nl-BE"/>
        </w:rPr>
        <w:t>tussen maandelijks en 3-maandelijks</w:t>
      </w:r>
      <w:r w:rsidR="001434FE" w:rsidRPr="007D6AE8">
        <w:rPr>
          <w:rFonts w:asciiTheme="minorHAnsi" w:hAnsiTheme="minorHAnsi" w:cstheme="minorHAnsi"/>
          <w:sz w:val="22"/>
          <w:szCs w:val="22"/>
          <w:lang w:val="nl-BE"/>
        </w:rPr>
        <w:t xml:space="preserve"> </w:t>
      </w:r>
      <w:r w:rsidRPr="007D6AE8">
        <w:rPr>
          <w:rFonts w:asciiTheme="minorHAnsi" w:hAnsiTheme="minorHAnsi" w:cstheme="minorHAnsi"/>
          <w:sz w:val="22"/>
          <w:szCs w:val="22"/>
          <w:lang w:val="nl-BE"/>
        </w:rPr>
        <w:t>een V-CS vergadering te organiseren.</w:t>
      </w:r>
    </w:p>
    <w:p w:rsidR="00305515" w:rsidRPr="007D6AE8" w:rsidRDefault="00305515" w:rsidP="005F29DA">
      <w:pPr>
        <w:ind w:left="708"/>
        <w:rPr>
          <w:rFonts w:asciiTheme="minorHAnsi" w:hAnsiTheme="minorHAnsi" w:cstheme="minorHAnsi"/>
          <w:b/>
          <w:sz w:val="22"/>
          <w:szCs w:val="22"/>
          <w:lang w:val="nl-BE"/>
        </w:rPr>
      </w:pPr>
    </w:p>
    <w:p w:rsidR="005F29DA" w:rsidRPr="007D6AE8" w:rsidRDefault="005F29DA" w:rsidP="005F29DA">
      <w:pPr>
        <w:ind w:left="708"/>
        <w:rPr>
          <w:rFonts w:asciiTheme="minorHAnsi" w:hAnsiTheme="minorHAnsi" w:cstheme="minorHAnsi"/>
          <w:b/>
          <w:sz w:val="22"/>
          <w:szCs w:val="22"/>
          <w:lang w:val="nl-BE"/>
        </w:rPr>
      </w:pPr>
      <w:r w:rsidRPr="007D6AE8">
        <w:rPr>
          <w:rFonts w:asciiTheme="minorHAnsi" w:hAnsiTheme="minorHAnsi" w:cstheme="minorHAnsi"/>
          <w:b/>
          <w:sz w:val="22"/>
          <w:szCs w:val="22"/>
          <w:lang w:val="nl-BE"/>
        </w:rPr>
        <w:t>Verspreiding van het verslag V</w:t>
      </w:r>
      <w:r w:rsidR="005529DA" w:rsidRPr="007D6AE8">
        <w:rPr>
          <w:rFonts w:asciiTheme="minorHAnsi" w:hAnsiTheme="minorHAnsi" w:cstheme="minorHAnsi"/>
          <w:b/>
          <w:sz w:val="22"/>
          <w:szCs w:val="22"/>
          <w:lang w:val="nl-BE"/>
        </w:rPr>
        <w:t>-</w:t>
      </w:r>
      <w:r w:rsidRPr="007D6AE8">
        <w:rPr>
          <w:rFonts w:asciiTheme="minorHAnsi" w:hAnsiTheme="minorHAnsi" w:cstheme="minorHAnsi"/>
          <w:b/>
          <w:sz w:val="22"/>
          <w:szCs w:val="22"/>
          <w:lang w:val="nl-BE"/>
        </w:rPr>
        <w:t>CS</w:t>
      </w:r>
    </w:p>
    <w:p w:rsidR="005F29DA" w:rsidRPr="007D6AE8" w:rsidRDefault="005F29DA" w:rsidP="00A935E6">
      <w:pPr>
        <w:numPr>
          <w:ilvl w:val="0"/>
          <w:numId w:val="32"/>
        </w:numPr>
        <w:tabs>
          <w:tab w:val="clear" w:pos="360"/>
          <w:tab w:val="num" w:pos="1068"/>
        </w:tabs>
        <w:ind w:left="1068"/>
        <w:rPr>
          <w:rFonts w:asciiTheme="minorHAnsi" w:hAnsiTheme="minorHAnsi" w:cstheme="minorHAnsi"/>
          <w:b/>
          <w:sz w:val="22"/>
          <w:szCs w:val="22"/>
          <w:lang w:val="nl-BE"/>
        </w:rPr>
      </w:pPr>
      <w:r w:rsidRPr="007D6AE8">
        <w:rPr>
          <w:rFonts w:asciiTheme="minorHAnsi" w:hAnsiTheme="minorHAnsi" w:cstheme="minorHAnsi"/>
          <w:sz w:val="22"/>
          <w:szCs w:val="22"/>
          <w:lang w:val="nl-BE"/>
        </w:rPr>
        <w:t>Het verslag van de V-CS wordt overgemaakt aan alle deelnemers en genodigden alsook aan de preventiedienst van Aquafin (</w:t>
      </w:r>
      <w:hyperlink r:id="rId46" w:history="1">
        <w:r w:rsidRPr="007D6AE8">
          <w:rPr>
            <w:rStyle w:val="Hyperlink"/>
            <w:rFonts w:asciiTheme="minorHAnsi" w:hAnsiTheme="minorHAnsi" w:cstheme="minorHAnsi"/>
            <w:sz w:val="22"/>
            <w:szCs w:val="22"/>
            <w:lang w:val="nl-BE"/>
          </w:rPr>
          <w:t>preventiedienst@aquafin.be</w:t>
        </w:r>
      </w:hyperlink>
      <w:r w:rsidRPr="007D6AE8">
        <w:rPr>
          <w:rFonts w:asciiTheme="minorHAnsi" w:hAnsiTheme="minorHAnsi" w:cstheme="minorHAnsi"/>
          <w:sz w:val="22"/>
          <w:szCs w:val="22"/>
          <w:lang w:val="nl-BE"/>
        </w:rPr>
        <w:t xml:space="preserve">) . </w:t>
      </w:r>
    </w:p>
    <w:p w:rsidR="003750EA" w:rsidRPr="007D6AE8" w:rsidRDefault="005F29DA" w:rsidP="00A935E6">
      <w:pPr>
        <w:numPr>
          <w:ilvl w:val="0"/>
          <w:numId w:val="32"/>
        </w:numPr>
        <w:tabs>
          <w:tab w:val="clear" w:pos="360"/>
          <w:tab w:val="num" w:pos="1068"/>
        </w:tabs>
        <w:ind w:left="1068"/>
        <w:rPr>
          <w:rFonts w:asciiTheme="minorHAnsi" w:hAnsiTheme="minorHAnsi" w:cstheme="minorHAnsi"/>
          <w:sz w:val="22"/>
          <w:szCs w:val="22"/>
          <w:lang w:val="nl-BE"/>
        </w:rPr>
      </w:pPr>
      <w:r w:rsidRPr="007D6AE8">
        <w:rPr>
          <w:rFonts w:asciiTheme="minorHAnsi" w:hAnsiTheme="minorHAnsi" w:cstheme="minorHAnsi"/>
          <w:sz w:val="22"/>
          <w:szCs w:val="22"/>
          <w:lang w:val="nl-BE"/>
        </w:rPr>
        <w:t>De datum van de V</w:t>
      </w:r>
      <w:r w:rsidR="005529DA" w:rsidRPr="007D6AE8">
        <w:rPr>
          <w:rFonts w:asciiTheme="minorHAnsi" w:hAnsiTheme="minorHAnsi" w:cstheme="minorHAnsi"/>
          <w:sz w:val="22"/>
          <w:szCs w:val="22"/>
          <w:lang w:val="nl-BE"/>
        </w:rPr>
        <w:t>-</w:t>
      </w:r>
      <w:r w:rsidRPr="007D6AE8">
        <w:rPr>
          <w:rFonts w:asciiTheme="minorHAnsi" w:hAnsiTheme="minorHAnsi" w:cstheme="minorHAnsi"/>
          <w:sz w:val="22"/>
          <w:szCs w:val="22"/>
          <w:lang w:val="nl-BE"/>
        </w:rPr>
        <w:t>CS-vergadering wordt voor de renovatieprojecten geregistreerd in de werflijst bij het maandverslag.</w:t>
      </w:r>
    </w:p>
    <w:p w:rsidR="001A1521" w:rsidRPr="007D6AE8" w:rsidRDefault="001A1521">
      <w:pPr>
        <w:rPr>
          <w:rFonts w:asciiTheme="minorHAnsi" w:hAnsiTheme="minorHAnsi" w:cstheme="minorHAnsi"/>
          <w:b/>
          <w:bCs/>
          <w:sz w:val="28"/>
          <w:szCs w:val="28"/>
          <w:highlight w:val="yellow"/>
          <w:lang w:val="nl-BE"/>
        </w:rPr>
      </w:pPr>
      <w:r w:rsidRPr="007D6AE8">
        <w:rPr>
          <w:rFonts w:asciiTheme="minorHAnsi" w:hAnsiTheme="minorHAnsi" w:cstheme="minorHAnsi"/>
          <w:sz w:val="28"/>
          <w:szCs w:val="28"/>
          <w:highlight w:val="yellow"/>
          <w:lang w:val="nl-BE"/>
        </w:rPr>
        <w:br w:type="page"/>
      </w:r>
    </w:p>
    <w:p w:rsidR="003750EA" w:rsidRPr="007D6AE8" w:rsidRDefault="003750EA" w:rsidP="00FF3133">
      <w:pPr>
        <w:pStyle w:val="Kop2"/>
        <w:rPr>
          <w:rFonts w:asciiTheme="minorHAnsi" w:hAnsiTheme="minorHAnsi" w:cstheme="minorHAnsi"/>
          <w:sz w:val="28"/>
          <w:szCs w:val="28"/>
          <w:lang w:val="nl-BE"/>
        </w:rPr>
      </w:pPr>
      <w:bookmarkStart w:id="831" w:name="_Toc491272263"/>
      <w:r w:rsidRPr="007D6AE8">
        <w:rPr>
          <w:rFonts w:asciiTheme="minorHAnsi" w:hAnsiTheme="minorHAnsi" w:cstheme="minorHAnsi"/>
          <w:sz w:val="28"/>
          <w:szCs w:val="28"/>
          <w:lang w:val="nl-BE"/>
        </w:rPr>
        <w:lastRenderedPageBreak/>
        <w:t>Bijlage 11 : Richtlijn ontploffingstuigen in de ondergrond</w:t>
      </w:r>
      <w:bookmarkEnd w:id="831"/>
      <w:r w:rsidRPr="007D6AE8">
        <w:rPr>
          <w:rFonts w:asciiTheme="minorHAnsi" w:hAnsiTheme="minorHAnsi" w:cstheme="minorHAnsi"/>
          <w:sz w:val="28"/>
          <w:szCs w:val="28"/>
          <w:bdr w:val="single" w:sz="4" w:space="0" w:color="auto"/>
          <w:lang w:val="nl-BE"/>
        </w:rPr>
        <w:t xml:space="preserve">     </w:t>
      </w:r>
    </w:p>
    <w:p w:rsidR="003750EA" w:rsidRPr="007D6AE8" w:rsidRDefault="003750EA" w:rsidP="003750EA">
      <w:pPr>
        <w:pStyle w:val="Voettekst"/>
        <w:rPr>
          <w:rFonts w:asciiTheme="minorHAnsi" w:hAnsiTheme="minorHAnsi" w:cstheme="minorHAnsi"/>
          <w:lang w:val="nl-BE"/>
        </w:rPr>
      </w:pPr>
    </w:p>
    <w:p w:rsidR="003750EA" w:rsidRPr="007D6AE8" w:rsidRDefault="003750EA" w:rsidP="003750EA">
      <w:pPr>
        <w:pStyle w:val="Text"/>
        <w:rPr>
          <w:rFonts w:asciiTheme="minorHAnsi" w:hAnsiTheme="minorHAnsi" w:cstheme="minorHAnsi"/>
          <w:sz w:val="22"/>
          <w:szCs w:val="22"/>
        </w:rPr>
      </w:pPr>
      <w:r w:rsidRPr="007D6AE8">
        <w:rPr>
          <w:rFonts w:asciiTheme="minorHAnsi" w:hAnsiTheme="minorHAnsi" w:cstheme="minorHAnsi"/>
          <w:sz w:val="22"/>
          <w:szCs w:val="22"/>
        </w:rPr>
        <w:t xml:space="preserve">Om de werken op de </w:t>
      </w:r>
      <w:r w:rsidR="001A1521" w:rsidRPr="007D6AE8">
        <w:rPr>
          <w:rFonts w:asciiTheme="minorHAnsi" w:hAnsiTheme="minorHAnsi" w:cstheme="minorHAnsi"/>
          <w:sz w:val="22"/>
          <w:szCs w:val="22"/>
        </w:rPr>
        <w:t>meest veilige</w:t>
      </w:r>
      <w:r w:rsidRPr="007D6AE8">
        <w:rPr>
          <w:rFonts w:asciiTheme="minorHAnsi" w:hAnsiTheme="minorHAnsi" w:cstheme="minorHAnsi"/>
          <w:sz w:val="22"/>
          <w:szCs w:val="22"/>
        </w:rPr>
        <w:t xml:space="preserve"> manier te laten verlopen, raadt DOVO beknop aan: </w:t>
      </w:r>
    </w:p>
    <w:p w:rsidR="003750EA" w:rsidRPr="007D6AE8" w:rsidRDefault="0069163B" w:rsidP="003750EA">
      <w:pPr>
        <w:tabs>
          <w:tab w:val="left" w:pos="0"/>
          <w:tab w:val="num" w:pos="2520"/>
        </w:tabs>
        <w:ind w:left="540" w:hanging="540"/>
        <w:rPr>
          <w:rFonts w:asciiTheme="minorHAnsi" w:hAnsiTheme="minorHAnsi" w:cstheme="minorHAnsi"/>
          <w:lang w:val="nl-BE"/>
        </w:rPr>
      </w:pPr>
      <w:r w:rsidRPr="007D6AE8">
        <w:rPr>
          <w:rFonts w:asciiTheme="minorHAnsi" w:hAnsiTheme="minorHAnsi" w:cstheme="minorHAnsi"/>
          <w:noProof/>
          <w:lang w:val="nl-BE" w:eastAsia="nl-BE"/>
        </w:rPr>
        <mc:AlternateContent>
          <mc:Choice Requires="wps">
            <w:drawing>
              <wp:anchor distT="0" distB="0" distL="114300" distR="114300" simplePos="0" relativeHeight="251660800" behindDoc="0" locked="0" layoutInCell="1" allowOverlap="1">
                <wp:simplePos x="0" y="0"/>
                <wp:positionH relativeFrom="column">
                  <wp:posOffset>176530</wp:posOffset>
                </wp:positionH>
                <wp:positionV relativeFrom="paragraph">
                  <wp:posOffset>94615</wp:posOffset>
                </wp:positionV>
                <wp:extent cx="5431155" cy="2969895"/>
                <wp:effectExtent l="10160" t="12065" r="6985" b="889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155" cy="2969895"/>
                        </a:xfrm>
                        <a:prstGeom prst="rect">
                          <a:avLst/>
                        </a:prstGeom>
                        <a:solidFill>
                          <a:srgbClr val="FFFFFF"/>
                        </a:solidFill>
                        <a:ln w="9525">
                          <a:solidFill>
                            <a:srgbClr val="000000"/>
                          </a:solidFill>
                          <a:miter lim="800000"/>
                          <a:headEnd/>
                          <a:tailEnd/>
                        </a:ln>
                      </wps:spPr>
                      <wps:txbx>
                        <w:txbxContent>
                          <w:p w:rsidR="00212364" w:rsidRPr="001166FD" w:rsidRDefault="00212364" w:rsidP="00A935E6">
                            <w:pPr>
                              <w:pStyle w:val="Lijstalinea"/>
                              <w:numPr>
                                <w:ilvl w:val="0"/>
                                <w:numId w:val="38"/>
                              </w:numPr>
                              <w:tabs>
                                <w:tab w:val="left" w:pos="0"/>
                                <w:tab w:val="num" w:pos="2520"/>
                              </w:tabs>
                              <w:rPr>
                                <w:rFonts w:cs="Arial"/>
                                <w:sz w:val="22"/>
                                <w:szCs w:val="22"/>
                              </w:rPr>
                            </w:pPr>
                            <w:r w:rsidRPr="001166FD">
                              <w:rPr>
                                <w:rFonts w:cs="Arial"/>
                                <w:sz w:val="22"/>
                                <w:szCs w:val="22"/>
                                <w:u w:val="single"/>
                              </w:rPr>
                              <w:t xml:space="preserve"> Algemene aanbevelingen</w:t>
                            </w:r>
                            <w:r>
                              <w:rPr>
                                <w:rFonts w:cs="Arial"/>
                                <w:sz w:val="22"/>
                                <w:szCs w:val="22"/>
                                <w:u w:val="single"/>
                              </w:rPr>
                              <w:t xml:space="preserve"> in verdachte zones</w:t>
                            </w:r>
                            <w:r w:rsidRPr="001166FD">
                              <w:rPr>
                                <w:rFonts w:cs="Arial"/>
                                <w:sz w:val="22"/>
                                <w:szCs w:val="22"/>
                              </w:rPr>
                              <w:t xml:space="preserve"> :</w:t>
                            </w:r>
                          </w:p>
                          <w:p w:rsidR="00212364" w:rsidRPr="001166FD" w:rsidRDefault="00212364" w:rsidP="003750EA">
                            <w:pPr>
                              <w:tabs>
                                <w:tab w:val="left" w:pos="0"/>
                                <w:tab w:val="num" w:pos="2520"/>
                              </w:tabs>
                              <w:ind w:left="540" w:hanging="540"/>
                              <w:rPr>
                                <w:rFonts w:cs="Arial"/>
                                <w:sz w:val="22"/>
                                <w:szCs w:val="22"/>
                              </w:rPr>
                            </w:pPr>
                          </w:p>
                          <w:p w:rsidR="00212364" w:rsidRPr="001166FD" w:rsidRDefault="00212364" w:rsidP="00A935E6">
                            <w:pPr>
                              <w:pStyle w:val="Lijstalinea"/>
                              <w:numPr>
                                <w:ilvl w:val="0"/>
                                <w:numId w:val="44"/>
                              </w:numPr>
                              <w:tabs>
                                <w:tab w:val="num" w:pos="3060"/>
                              </w:tabs>
                              <w:rPr>
                                <w:rFonts w:cs="Arial"/>
                                <w:sz w:val="22"/>
                                <w:szCs w:val="22"/>
                              </w:rPr>
                            </w:pPr>
                            <w:r w:rsidRPr="001166FD">
                              <w:rPr>
                                <w:rFonts w:cs="Arial"/>
                                <w:sz w:val="22"/>
                                <w:szCs w:val="22"/>
                              </w:rPr>
                              <w:t>Voorzichtig graven</w:t>
                            </w:r>
                          </w:p>
                          <w:p w:rsidR="00212364" w:rsidRPr="001166FD" w:rsidRDefault="00212364" w:rsidP="003750EA">
                            <w:pPr>
                              <w:tabs>
                                <w:tab w:val="num" w:pos="3060"/>
                              </w:tabs>
                              <w:ind w:left="720"/>
                              <w:rPr>
                                <w:rFonts w:cs="Arial"/>
                                <w:b/>
                                <w:sz w:val="22"/>
                                <w:szCs w:val="22"/>
                              </w:rPr>
                            </w:pPr>
                          </w:p>
                          <w:p w:rsidR="00212364" w:rsidRPr="001166FD" w:rsidRDefault="00212364" w:rsidP="00A935E6">
                            <w:pPr>
                              <w:pStyle w:val="Lijstalinea"/>
                              <w:numPr>
                                <w:ilvl w:val="0"/>
                                <w:numId w:val="44"/>
                              </w:numPr>
                              <w:tabs>
                                <w:tab w:val="num" w:pos="3060"/>
                              </w:tabs>
                              <w:rPr>
                                <w:rFonts w:cs="Arial"/>
                                <w:sz w:val="22"/>
                                <w:szCs w:val="22"/>
                              </w:rPr>
                            </w:pPr>
                            <w:r w:rsidRPr="001166FD">
                              <w:rPr>
                                <w:rFonts w:cs="Arial"/>
                                <w:sz w:val="22"/>
                                <w:szCs w:val="22"/>
                              </w:rPr>
                              <w:t>In geval van ontdekking van een mogelijk ontploffingstuig:</w:t>
                            </w:r>
                          </w:p>
                          <w:p w:rsidR="00212364" w:rsidRPr="001166FD" w:rsidRDefault="00212364" w:rsidP="003750EA">
                            <w:pPr>
                              <w:tabs>
                                <w:tab w:val="num" w:pos="3060"/>
                              </w:tabs>
                              <w:ind w:left="720"/>
                              <w:rPr>
                                <w:rFonts w:cs="Arial"/>
                                <w:sz w:val="22"/>
                                <w:szCs w:val="22"/>
                              </w:rPr>
                            </w:pPr>
                          </w:p>
                          <w:p w:rsidR="00212364" w:rsidRPr="009901F5" w:rsidRDefault="00212364" w:rsidP="00A935E6">
                            <w:pPr>
                              <w:numPr>
                                <w:ilvl w:val="3"/>
                                <w:numId w:val="45"/>
                              </w:numPr>
                              <w:tabs>
                                <w:tab w:val="num" w:pos="3060"/>
                              </w:tabs>
                              <w:rPr>
                                <w:rFonts w:ascii="Arial" w:hAnsi="Arial" w:cs="Arial"/>
                                <w:sz w:val="22"/>
                                <w:szCs w:val="22"/>
                              </w:rPr>
                            </w:pPr>
                            <w:r w:rsidRPr="009901F5">
                              <w:rPr>
                                <w:rFonts w:ascii="Arial" w:hAnsi="Arial" w:cs="Arial"/>
                                <w:sz w:val="22"/>
                                <w:szCs w:val="22"/>
                              </w:rPr>
                              <w:t>De werken op die plaats stopzetten</w:t>
                            </w:r>
                          </w:p>
                          <w:p w:rsidR="00212364" w:rsidRPr="009901F5" w:rsidRDefault="00212364" w:rsidP="00A935E6">
                            <w:pPr>
                              <w:numPr>
                                <w:ilvl w:val="3"/>
                                <w:numId w:val="45"/>
                              </w:numPr>
                              <w:tabs>
                                <w:tab w:val="num" w:pos="3060"/>
                              </w:tabs>
                              <w:rPr>
                                <w:rFonts w:ascii="Arial" w:hAnsi="Arial" w:cs="Arial"/>
                                <w:sz w:val="22"/>
                                <w:szCs w:val="22"/>
                              </w:rPr>
                            </w:pPr>
                            <w:r w:rsidRPr="009901F5">
                              <w:rPr>
                                <w:rFonts w:ascii="Arial" w:hAnsi="Arial" w:cs="Arial"/>
                                <w:sz w:val="22"/>
                                <w:szCs w:val="22"/>
                              </w:rPr>
                              <w:t>Het tuig NIET bewegen of aanraken</w:t>
                            </w:r>
                          </w:p>
                          <w:p w:rsidR="00212364" w:rsidRPr="009901F5" w:rsidRDefault="00212364" w:rsidP="00A935E6">
                            <w:pPr>
                              <w:numPr>
                                <w:ilvl w:val="3"/>
                                <w:numId w:val="45"/>
                              </w:numPr>
                              <w:tabs>
                                <w:tab w:val="num" w:pos="2880"/>
                                <w:tab w:val="num" w:pos="3060"/>
                              </w:tabs>
                              <w:rPr>
                                <w:rFonts w:ascii="Arial" w:hAnsi="Arial" w:cs="Arial"/>
                                <w:sz w:val="22"/>
                                <w:szCs w:val="22"/>
                              </w:rPr>
                            </w:pPr>
                            <w:r w:rsidRPr="009901F5">
                              <w:rPr>
                                <w:rFonts w:ascii="Arial" w:hAnsi="Arial" w:cs="Arial"/>
                                <w:sz w:val="22"/>
                                <w:szCs w:val="22"/>
                              </w:rPr>
                              <w:t>De vindplaats afbakenen</w:t>
                            </w:r>
                          </w:p>
                          <w:p w:rsidR="00212364" w:rsidRPr="009901F5" w:rsidRDefault="00212364" w:rsidP="00A935E6">
                            <w:pPr>
                              <w:numPr>
                                <w:ilvl w:val="3"/>
                                <w:numId w:val="45"/>
                              </w:numPr>
                              <w:tabs>
                                <w:tab w:val="num" w:pos="3060"/>
                              </w:tabs>
                              <w:rPr>
                                <w:rFonts w:ascii="Arial" w:hAnsi="Arial" w:cs="Arial"/>
                                <w:sz w:val="22"/>
                                <w:szCs w:val="22"/>
                              </w:rPr>
                            </w:pPr>
                            <w:r w:rsidRPr="009901F5">
                              <w:rPr>
                                <w:rFonts w:ascii="Arial" w:hAnsi="Arial" w:cs="Arial"/>
                                <w:sz w:val="22"/>
                                <w:szCs w:val="22"/>
                              </w:rPr>
                              <w:t>De toegang verbieden</w:t>
                            </w:r>
                          </w:p>
                          <w:p w:rsidR="00212364" w:rsidRPr="009901F5" w:rsidRDefault="00212364" w:rsidP="00A935E6">
                            <w:pPr>
                              <w:numPr>
                                <w:ilvl w:val="3"/>
                                <w:numId w:val="45"/>
                              </w:numPr>
                              <w:tabs>
                                <w:tab w:val="num" w:pos="3060"/>
                              </w:tabs>
                              <w:rPr>
                                <w:rFonts w:ascii="Arial" w:hAnsi="Arial" w:cs="Arial"/>
                                <w:sz w:val="22"/>
                                <w:szCs w:val="22"/>
                              </w:rPr>
                            </w:pPr>
                            <w:r w:rsidRPr="009901F5">
                              <w:rPr>
                                <w:rFonts w:ascii="Arial" w:hAnsi="Arial" w:cs="Arial"/>
                                <w:sz w:val="22"/>
                                <w:szCs w:val="22"/>
                              </w:rPr>
                              <w:t>Spoorwegverkeer tot een minimum beperken, indien dit onmogelijk is, aan een zo laag mogelijke snelheid om trillingen te vermijden.</w:t>
                            </w:r>
                          </w:p>
                          <w:p w:rsidR="00212364" w:rsidRPr="001166FD" w:rsidRDefault="00212364" w:rsidP="00A935E6">
                            <w:pPr>
                              <w:numPr>
                                <w:ilvl w:val="3"/>
                                <w:numId w:val="45"/>
                              </w:numPr>
                              <w:tabs>
                                <w:tab w:val="num" w:pos="3060"/>
                              </w:tabs>
                              <w:rPr>
                                <w:rFonts w:cs="Arial"/>
                                <w:sz w:val="22"/>
                                <w:szCs w:val="22"/>
                              </w:rPr>
                            </w:pPr>
                            <w:r w:rsidRPr="009901F5">
                              <w:rPr>
                                <w:rFonts w:ascii="Arial" w:hAnsi="Arial" w:cs="Arial"/>
                                <w:sz w:val="22"/>
                                <w:szCs w:val="22"/>
                              </w:rPr>
                              <w:t>Lokale of Federale politie waarschuwen</w:t>
                            </w:r>
                            <w:r w:rsidRPr="009901F5">
                              <w:rPr>
                                <w:rFonts w:ascii="Arial" w:hAnsi="Arial" w:cs="Arial"/>
                                <w:sz w:val="22"/>
                                <w:szCs w:val="22"/>
                              </w:rPr>
                              <w:br/>
                            </w:r>
                          </w:p>
                          <w:p w:rsidR="00212364" w:rsidRPr="001166FD" w:rsidRDefault="00212364" w:rsidP="00A935E6">
                            <w:pPr>
                              <w:pStyle w:val="Lijstalinea"/>
                              <w:numPr>
                                <w:ilvl w:val="0"/>
                                <w:numId w:val="38"/>
                              </w:numPr>
                              <w:tabs>
                                <w:tab w:val="left" w:pos="0"/>
                                <w:tab w:val="num" w:pos="2520"/>
                              </w:tabs>
                              <w:rPr>
                                <w:rFonts w:cs="Arial"/>
                                <w:sz w:val="22"/>
                                <w:szCs w:val="22"/>
                              </w:rPr>
                            </w:pPr>
                            <w:r w:rsidRPr="001166FD">
                              <w:rPr>
                                <w:rFonts w:cs="Arial"/>
                                <w:sz w:val="22"/>
                                <w:szCs w:val="22"/>
                              </w:rPr>
                              <w:t>De tussenkomst van DOVO bij het vinden van munitie is gratis.</w:t>
                            </w:r>
                            <w:r w:rsidRPr="001166FD">
                              <w:rPr>
                                <w:rFonts w:cs="Arial"/>
                                <w:sz w:val="22"/>
                                <w:szCs w:val="22"/>
                              </w:rPr>
                              <w:br/>
                            </w:r>
                          </w:p>
                          <w:p w:rsidR="00212364" w:rsidRPr="001166FD" w:rsidRDefault="00212364" w:rsidP="00A935E6">
                            <w:pPr>
                              <w:pStyle w:val="Lijstalinea"/>
                              <w:numPr>
                                <w:ilvl w:val="0"/>
                                <w:numId w:val="38"/>
                              </w:numPr>
                              <w:tabs>
                                <w:tab w:val="left" w:pos="0"/>
                                <w:tab w:val="num" w:pos="2520"/>
                              </w:tabs>
                              <w:rPr>
                                <w:rFonts w:cs="Arial"/>
                                <w:sz w:val="22"/>
                                <w:szCs w:val="22"/>
                              </w:rPr>
                            </w:pPr>
                            <w:r w:rsidRPr="001166FD">
                              <w:rPr>
                                <w:rFonts w:cs="Arial"/>
                                <w:sz w:val="22"/>
                                <w:szCs w:val="22"/>
                              </w:rPr>
                              <w:t>Op de andere plaatsen kunnen de werken verder gezet worden op een minimum afstand van 100 meter van de ligplaats van de gevonden munitie.</w:t>
                            </w:r>
                            <w:r w:rsidRPr="001166FD">
                              <w:rPr>
                                <w:rFonts w:cs="Arial"/>
                                <w:sz w:val="22"/>
                                <w:szCs w:val="22"/>
                              </w:rPr>
                              <w:br/>
                              <w:t>(bij het vinden van een vliegtuigbom is een straal van ± 375 m aan te raden)</w:t>
                            </w:r>
                          </w:p>
                          <w:p w:rsidR="00212364" w:rsidRPr="001166FD" w:rsidRDefault="00212364" w:rsidP="003750EA">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85" type="#_x0000_t202" style="position:absolute;left:0;text-align:left;margin-left:13.9pt;margin-top:7.45pt;width:427.65pt;height:23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">
                <v:textbox>
                  <w:txbxContent>
                    <w:p w:rsidR="00212364" w:rsidRPr="001166FD" w:rsidRDefault="00212364" w:rsidP="00A935E6">
                      <w:pPr>
                        <w:pStyle w:val="Lijstalinea"/>
                        <w:numPr>
                          <w:ilvl w:val="0"/>
                          <w:numId w:val="38"/>
                        </w:numPr>
                        <w:tabs>
                          <w:tab w:val="left" w:pos="0"/>
                          <w:tab w:val="num" w:pos="2520"/>
                        </w:tabs>
                        <w:rPr>
                          <w:rFonts w:cs="Arial"/>
                          <w:sz w:val="22"/>
                          <w:szCs w:val="22"/>
                        </w:rPr>
                      </w:pPr>
                      <w:r w:rsidRPr="001166FD">
                        <w:rPr>
                          <w:rFonts w:cs="Arial"/>
                          <w:sz w:val="22"/>
                          <w:szCs w:val="22"/>
                          <w:u w:val="single"/>
                        </w:rPr>
                        <w:t xml:space="preserve"> Algemene aanbevelingen</w:t>
                      </w:r>
                      <w:r>
                        <w:rPr>
                          <w:rFonts w:cs="Arial"/>
                          <w:sz w:val="22"/>
                          <w:szCs w:val="22"/>
                          <w:u w:val="single"/>
                        </w:rPr>
                        <w:t xml:space="preserve"> in verdachte zones</w:t>
                      </w:r>
                      <w:r w:rsidRPr="001166FD">
                        <w:rPr>
                          <w:rFonts w:cs="Arial"/>
                          <w:sz w:val="22"/>
                          <w:szCs w:val="22"/>
                        </w:rPr>
                        <w:t xml:space="preserve"> :</w:t>
                      </w:r>
                    </w:p>
                    <w:p w:rsidR="00212364" w:rsidRPr="001166FD" w:rsidRDefault="00212364" w:rsidP="003750EA">
                      <w:pPr>
                        <w:tabs>
                          <w:tab w:val="left" w:pos="0"/>
                          <w:tab w:val="num" w:pos="2520"/>
                        </w:tabs>
                        <w:ind w:left="540" w:hanging="540"/>
                        <w:rPr>
                          <w:rFonts w:cs="Arial"/>
                          <w:sz w:val="22"/>
                          <w:szCs w:val="22"/>
                        </w:rPr>
                      </w:pPr>
                    </w:p>
                    <w:p w:rsidR="00212364" w:rsidRPr="001166FD" w:rsidRDefault="00212364" w:rsidP="00A935E6">
                      <w:pPr>
                        <w:pStyle w:val="Lijstalinea"/>
                        <w:numPr>
                          <w:ilvl w:val="0"/>
                          <w:numId w:val="44"/>
                        </w:numPr>
                        <w:tabs>
                          <w:tab w:val="num" w:pos="3060"/>
                        </w:tabs>
                        <w:rPr>
                          <w:rFonts w:cs="Arial"/>
                          <w:sz w:val="22"/>
                          <w:szCs w:val="22"/>
                        </w:rPr>
                      </w:pPr>
                      <w:r w:rsidRPr="001166FD">
                        <w:rPr>
                          <w:rFonts w:cs="Arial"/>
                          <w:sz w:val="22"/>
                          <w:szCs w:val="22"/>
                        </w:rPr>
                        <w:t>Voorzichtig graven</w:t>
                      </w:r>
                    </w:p>
                    <w:p w:rsidR="00212364" w:rsidRPr="001166FD" w:rsidRDefault="00212364" w:rsidP="003750EA">
                      <w:pPr>
                        <w:tabs>
                          <w:tab w:val="num" w:pos="3060"/>
                        </w:tabs>
                        <w:ind w:left="720"/>
                        <w:rPr>
                          <w:rFonts w:cs="Arial"/>
                          <w:b/>
                          <w:sz w:val="22"/>
                          <w:szCs w:val="22"/>
                        </w:rPr>
                      </w:pPr>
                    </w:p>
                    <w:p w:rsidR="00212364" w:rsidRPr="001166FD" w:rsidRDefault="00212364" w:rsidP="00A935E6">
                      <w:pPr>
                        <w:pStyle w:val="Lijstalinea"/>
                        <w:numPr>
                          <w:ilvl w:val="0"/>
                          <w:numId w:val="44"/>
                        </w:numPr>
                        <w:tabs>
                          <w:tab w:val="num" w:pos="3060"/>
                        </w:tabs>
                        <w:rPr>
                          <w:rFonts w:cs="Arial"/>
                          <w:sz w:val="22"/>
                          <w:szCs w:val="22"/>
                        </w:rPr>
                      </w:pPr>
                      <w:r w:rsidRPr="001166FD">
                        <w:rPr>
                          <w:rFonts w:cs="Arial"/>
                          <w:sz w:val="22"/>
                          <w:szCs w:val="22"/>
                        </w:rPr>
                        <w:t>In geval van ontdekking van een mogelijk ontploffingstuig:</w:t>
                      </w:r>
                    </w:p>
                    <w:p w:rsidR="00212364" w:rsidRPr="001166FD" w:rsidRDefault="00212364" w:rsidP="003750EA">
                      <w:pPr>
                        <w:tabs>
                          <w:tab w:val="num" w:pos="3060"/>
                        </w:tabs>
                        <w:ind w:left="720"/>
                        <w:rPr>
                          <w:rFonts w:cs="Arial"/>
                          <w:sz w:val="22"/>
                          <w:szCs w:val="22"/>
                        </w:rPr>
                      </w:pPr>
                    </w:p>
                    <w:p w:rsidR="00212364" w:rsidRPr="009901F5" w:rsidRDefault="00212364" w:rsidP="00A935E6">
                      <w:pPr>
                        <w:numPr>
                          <w:ilvl w:val="3"/>
                          <w:numId w:val="45"/>
                        </w:numPr>
                        <w:tabs>
                          <w:tab w:val="num" w:pos="3060"/>
                        </w:tabs>
                        <w:rPr>
                          <w:rFonts w:ascii="Arial" w:hAnsi="Arial" w:cs="Arial"/>
                          <w:sz w:val="22"/>
                          <w:szCs w:val="22"/>
                        </w:rPr>
                      </w:pPr>
                      <w:r w:rsidRPr="009901F5">
                        <w:rPr>
                          <w:rFonts w:ascii="Arial" w:hAnsi="Arial" w:cs="Arial"/>
                          <w:sz w:val="22"/>
                          <w:szCs w:val="22"/>
                        </w:rPr>
                        <w:t>De werken op die plaats stopzetten</w:t>
                      </w:r>
                    </w:p>
                    <w:p w:rsidR="00212364" w:rsidRPr="009901F5" w:rsidRDefault="00212364" w:rsidP="00A935E6">
                      <w:pPr>
                        <w:numPr>
                          <w:ilvl w:val="3"/>
                          <w:numId w:val="45"/>
                        </w:numPr>
                        <w:tabs>
                          <w:tab w:val="num" w:pos="3060"/>
                        </w:tabs>
                        <w:rPr>
                          <w:rFonts w:ascii="Arial" w:hAnsi="Arial" w:cs="Arial"/>
                          <w:sz w:val="22"/>
                          <w:szCs w:val="22"/>
                        </w:rPr>
                      </w:pPr>
                      <w:r w:rsidRPr="009901F5">
                        <w:rPr>
                          <w:rFonts w:ascii="Arial" w:hAnsi="Arial" w:cs="Arial"/>
                          <w:sz w:val="22"/>
                          <w:szCs w:val="22"/>
                        </w:rPr>
                        <w:t>Het tuig NIET bewegen of aanraken</w:t>
                      </w:r>
                    </w:p>
                    <w:p w:rsidR="00212364" w:rsidRPr="009901F5" w:rsidRDefault="00212364" w:rsidP="00A935E6">
                      <w:pPr>
                        <w:numPr>
                          <w:ilvl w:val="3"/>
                          <w:numId w:val="45"/>
                        </w:numPr>
                        <w:tabs>
                          <w:tab w:val="num" w:pos="2880"/>
                          <w:tab w:val="num" w:pos="3060"/>
                        </w:tabs>
                        <w:rPr>
                          <w:rFonts w:ascii="Arial" w:hAnsi="Arial" w:cs="Arial"/>
                          <w:sz w:val="22"/>
                          <w:szCs w:val="22"/>
                        </w:rPr>
                      </w:pPr>
                      <w:r w:rsidRPr="009901F5">
                        <w:rPr>
                          <w:rFonts w:ascii="Arial" w:hAnsi="Arial" w:cs="Arial"/>
                          <w:sz w:val="22"/>
                          <w:szCs w:val="22"/>
                        </w:rPr>
                        <w:t>De vindplaats afbakenen</w:t>
                      </w:r>
                    </w:p>
                    <w:p w:rsidR="00212364" w:rsidRPr="009901F5" w:rsidRDefault="00212364" w:rsidP="00A935E6">
                      <w:pPr>
                        <w:numPr>
                          <w:ilvl w:val="3"/>
                          <w:numId w:val="45"/>
                        </w:numPr>
                        <w:tabs>
                          <w:tab w:val="num" w:pos="3060"/>
                        </w:tabs>
                        <w:rPr>
                          <w:rFonts w:ascii="Arial" w:hAnsi="Arial" w:cs="Arial"/>
                          <w:sz w:val="22"/>
                          <w:szCs w:val="22"/>
                        </w:rPr>
                      </w:pPr>
                      <w:r w:rsidRPr="009901F5">
                        <w:rPr>
                          <w:rFonts w:ascii="Arial" w:hAnsi="Arial" w:cs="Arial"/>
                          <w:sz w:val="22"/>
                          <w:szCs w:val="22"/>
                        </w:rPr>
                        <w:t>De toegang verbieden</w:t>
                      </w:r>
                    </w:p>
                    <w:p w:rsidR="00212364" w:rsidRPr="009901F5" w:rsidRDefault="00212364" w:rsidP="00A935E6">
                      <w:pPr>
                        <w:numPr>
                          <w:ilvl w:val="3"/>
                          <w:numId w:val="45"/>
                        </w:numPr>
                        <w:tabs>
                          <w:tab w:val="num" w:pos="3060"/>
                        </w:tabs>
                        <w:rPr>
                          <w:rFonts w:ascii="Arial" w:hAnsi="Arial" w:cs="Arial"/>
                          <w:sz w:val="22"/>
                          <w:szCs w:val="22"/>
                        </w:rPr>
                      </w:pPr>
                      <w:r w:rsidRPr="009901F5">
                        <w:rPr>
                          <w:rFonts w:ascii="Arial" w:hAnsi="Arial" w:cs="Arial"/>
                          <w:sz w:val="22"/>
                          <w:szCs w:val="22"/>
                        </w:rPr>
                        <w:t>Spoorwegverkeer tot een minimum beperken, indien dit onmogelijk is, aan een zo laag mogelijke snelheid om trillingen te vermijden.</w:t>
                      </w:r>
                    </w:p>
                    <w:p w:rsidR="00212364" w:rsidRPr="001166FD" w:rsidRDefault="00212364" w:rsidP="00A935E6">
                      <w:pPr>
                        <w:numPr>
                          <w:ilvl w:val="3"/>
                          <w:numId w:val="45"/>
                        </w:numPr>
                        <w:tabs>
                          <w:tab w:val="num" w:pos="3060"/>
                        </w:tabs>
                        <w:rPr>
                          <w:rFonts w:cs="Arial"/>
                          <w:sz w:val="22"/>
                          <w:szCs w:val="22"/>
                        </w:rPr>
                      </w:pPr>
                      <w:r w:rsidRPr="009901F5">
                        <w:rPr>
                          <w:rFonts w:ascii="Arial" w:hAnsi="Arial" w:cs="Arial"/>
                          <w:sz w:val="22"/>
                          <w:szCs w:val="22"/>
                        </w:rPr>
                        <w:t>Lokale of Federale politie waarschuwen</w:t>
                      </w:r>
                      <w:r w:rsidRPr="009901F5">
                        <w:rPr>
                          <w:rFonts w:ascii="Arial" w:hAnsi="Arial" w:cs="Arial"/>
                          <w:sz w:val="22"/>
                          <w:szCs w:val="22"/>
                        </w:rPr>
                        <w:br/>
                      </w:r>
                    </w:p>
                    <w:p w:rsidR="00212364" w:rsidRPr="001166FD" w:rsidRDefault="00212364" w:rsidP="00A935E6">
                      <w:pPr>
                        <w:pStyle w:val="Lijstalinea"/>
                        <w:numPr>
                          <w:ilvl w:val="0"/>
                          <w:numId w:val="38"/>
                        </w:numPr>
                        <w:tabs>
                          <w:tab w:val="left" w:pos="0"/>
                          <w:tab w:val="num" w:pos="2520"/>
                        </w:tabs>
                        <w:rPr>
                          <w:rFonts w:cs="Arial"/>
                          <w:sz w:val="22"/>
                          <w:szCs w:val="22"/>
                        </w:rPr>
                      </w:pPr>
                      <w:r w:rsidRPr="001166FD">
                        <w:rPr>
                          <w:rFonts w:cs="Arial"/>
                          <w:sz w:val="22"/>
                          <w:szCs w:val="22"/>
                        </w:rPr>
                        <w:t>De tussenkomst van DOVO bij het vinden van munitie is gratis.</w:t>
                      </w:r>
                      <w:r w:rsidRPr="001166FD">
                        <w:rPr>
                          <w:rFonts w:cs="Arial"/>
                          <w:sz w:val="22"/>
                          <w:szCs w:val="22"/>
                        </w:rPr>
                        <w:br/>
                      </w:r>
                    </w:p>
                    <w:p w:rsidR="00212364" w:rsidRPr="001166FD" w:rsidRDefault="00212364" w:rsidP="00A935E6">
                      <w:pPr>
                        <w:pStyle w:val="Lijstalinea"/>
                        <w:numPr>
                          <w:ilvl w:val="0"/>
                          <w:numId w:val="38"/>
                        </w:numPr>
                        <w:tabs>
                          <w:tab w:val="left" w:pos="0"/>
                          <w:tab w:val="num" w:pos="2520"/>
                        </w:tabs>
                        <w:rPr>
                          <w:rFonts w:cs="Arial"/>
                          <w:sz w:val="22"/>
                          <w:szCs w:val="22"/>
                        </w:rPr>
                      </w:pPr>
                      <w:r w:rsidRPr="001166FD">
                        <w:rPr>
                          <w:rFonts w:cs="Arial"/>
                          <w:sz w:val="22"/>
                          <w:szCs w:val="22"/>
                        </w:rPr>
                        <w:t>Op de andere plaatsen kunnen de werken verder gezet worden op een minimum afstand van 100 meter van de ligplaats van de gevonden munitie.</w:t>
                      </w:r>
                      <w:r w:rsidRPr="001166FD">
                        <w:rPr>
                          <w:rFonts w:cs="Arial"/>
                          <w:sz w:val="22"/>
                          <w:szCs w:val="22"/>
                        </w:rPr>
                        <w:br/>
                        <w:t>(bij het vinden van een vliegtuigbom is een straal van ± 375 m aan te raden)</w:t>
                      </w:r>
                    </w:p>
                    <w:p w:rsidR="00212364" w:rsidRPr="001166FD" w:rsidRDefault="00212364" w:rsidP="003750EA">
                      <w:pPr>
                        <w:rPr>
                          <w:sz w:val="22"/>
                          <w:szCs w:val="22"/>
                        </w:rPr>
                      </w:pPr>
                    </w:p>
                  </w:txbxContent>
                </v:textbox>
              </v:shape>
            </w:pict>
          </mc:Fallback>
        </mc:AlternateContent>
      </w: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3750EA" w:rsidRPr="007D6AE8" w:rsidRDefault="003750EA" w:rsidP="00DF7DD9">
      <w:pPr>
        <w:pStyle w:val="Kop1"/>
        <w:rPr>
          <w:rFonts w:asciiTheme="minorHAnsi" w:hAnsiTheme="minorHAnsi" w:cstheme="minorHAnsi"/>
        </w:rPr>
      </w:pPr>
    </w:p>
    <w:p w:rsidR="009901F5" w:rsidRPr="007D6AE8" w:rsidRDefault="009901F5" w:rsidP="00860BDD">
      <w:pPr>
        <w:rPr>
          <w:rFonts w:asciiTheme="minorHAnsi" w:hAnsiTheme="minorHAnsi" w:cstheme="minorHAnsi"/>
          <w:b/>
          <w:bCs/>
          <w:spacing w:val="-2"/>
          <w:sz w:val="36"/>
          <w:szCs w:val="36"/>
          <w:u w:val="single"/>
          <w:lang w:val="nl-BE"/>
        </w:rPr>
      </w:pPr>
      <w:bookmarkStart w:id="832" w:name="_Toc270151631"/>
      <w:bookmarkStart w:id="833" w:name="_Toc270152428"/>
    </w:p>
    <w:p w:rsidR="003750EA" w:rsidRPr="007D6AE8" w:rsidRDefault="003750EA" w:rsidP="00860BDD">
      <w:pPr>
        <w:rPr>
          <w:rFonts w:asciiTheme="minorHAnsi" w:hAnsiTheme="minorHAnsi" w:cstheme="minorHAnsi"/>
          <w:b/>
          <w:sz w:val="24"/>
          <w:szCs w:val="24"/>
          <w:lang w:val="nl-BE"/>
        </w:rPr>
      </w:pPr>
      <w:r w:rsidRPr="007D6AE8">
        <w:rPr>
          <w:rFonts w:asciiTheme="minorHAnsi" w:hAnsiTheme="minorHAnsi" w:cstheme="minorHAnsi"/>
          <w:b/>
          <w:sz w:val="24"/>
          <w:szCs w:val="24"/>
          <w:lang w:val="nl-BE"/>
        </w:rPr>
        <w:t>Nuttige gegevens ivm DOVO</w:t>
      </w:r>
      <w:bookmarkEnd w:id="832"/>
      <w:bookmarkEnd w:id="833"/>
    </w:p>
    <w:p w:rsidR="003750EA" w:rsidRPr="007D6AE8" w:rsidRDefault="003750EA" w:rsidP="00860BDD">
      <w:pPr>
        <w:rPr>
          <w:rFonts w:asciiTheme="minorHAnsi" w:hAnsiTheme="minorHAnsi" w:cstheme="minorHAnsi"/>
          <w:b/>
          <w:sz w:val="24"/>
          <w:szCs w:val="24"/>
          <w:lang w:val="nl-BE"/>
        </w:rPr>
      </w:pPr>
      <w:bookmarkStart w:id="834" w:name="_Toc270151632"/>
      <w:bookmarkStart w:id="835" w:name="_Toc270152429"/>
      <w:r w:rsidRPr="007D6AE8">
        <w:rPr>
          <w:rFonts w:asciiTheme="minorHAnsi" w:hAnsiTheme="minorHAnsi" w:cstheme="minorHAnsi"/>
          <w:b/>
          <w:sz w:val="24"/>
          <w:szCs w:val="24"/>
          <w:lang w:val="nl-BE"/>
        </w:rPr>
        <w:t>Adres DOVO</w:t>
      </w:r>
      <w:bookmarkEnd w:id="834"/>
      <w:bookmarkEnd w:id="835"/>
    </w:p>
    <w:p w:rsidR="003750EA" w:rsidRPr="007D6AE8" w:rsidRDefault="003750EA" w:rsidP="003750EA">
      <w:pPr>
        <w:pStyle w:val="Text"/>
        <w:ind w:left="720"/>
        <w:rPr>
          <w:rFonts w:asciiTheme="minorHAnsi" w:hAnsiTheme="minorHAnsi" w:cstheme="minorHAnsi"/>
          <w:sz w:val="22"/>
          <w:szCs w:val="22"/>
        </w:rPr>
      </w:pPr>
      <w:r w:rsidRPr="007D6AE8">
        <w:rPr>
          <w:rFonts w:asciiTheme="minorHAnsi" w:hAnsiTheme="minorHAnsi" w:cstheme="minorHAnsi"/>
          <w:sz w:val="22"/>
          <w:szCs w:val="22"/>
        </w:rPr>
        <w:t>Dienst voor Opruiming en Vernietiging van Ontploffingstuigen</w:t>
      </w:r>
    </w:p>
    <w:p w:rsidR="003750EA" w:rsidRPr="007D6AE8" w:rsidRDefault="003750EA" w:rsidP="003750EA">
      <w:pPr>
        <w:pStyle w:val="Text"/>
        <w:ind w:left="720"/>
        <w:rPr>
          <w:rFonts w:asciiTheme="minorHAnsi" w:hAnsiTheme="minorHAnsi" w:cstheme="minorHAnsi"/>
          <w:sz w:val="22"/>
          <w:szCs w:val="22"/>
        </w:rPr>
      </w:pPr>
      <w:r w:rsidRPr="007D6AE8">
        <w:rPr>
          <w:rFonts w:asciiTheme="minorHAnsi" w:hAnsiTheme="minorHAnsi" w:cstheme="minorHAnsi"/>
          <w:sz w:val="22"/>
          <w:szCs w:val="22"/>
        </w:rPr>
        <w:t>Kwartier Meerdaal</w:t>
      </w:r>
    </w:p>
    <w:p w:rsidR="003750EA" w:rsidRPr="007D6AE8" w:rsidRDefault="003750EA" w:rsidP="003750EA">
      <w:pPr>
        <w:pStyle w:val="Text"/>
        <w:ind w:left="720"/>
        <w:rPr>
          <w:rFonts w:asciiTheme="minorHAnsi" w:hAnsiTheme="minorHAnsi" w:cstheme="minorHAnsi"/>
          <w:sz w:val="22"/>
          <w:szCs w:val="22"/>
        </w:rPr>
      </w:pPr>
      <w:r w:rsidRPr="007D6AE8">
        <w:rPr>
          <w:rFonts w:asciiTheme="minorHAnsi" w:hAnsiTheme="minorHAnsi" w:cstheme="minorHAnsi"/>
          <w:sz w:val="22"/>
          <w:szCs w:val="22"/>
        </w:rPr>
        <w:t>Naamsesteenweg 100</w:t>
      </w:r>
    </w:p>
    <w:p w:rsidR="003750EA" w:rsidRPr="007D6AE8" w:rsidRDefault="003750EA" w:rsidP="003750EA">
      <w:pPr>
        <w:pStyle w:val="Text"/>
        <w:ind w:left="720"/>
        <w:rPr>
          <w:rFonts w:asciiTheme="minorHAnsi" w:hAnsiTheme="minorHAnsi" w:cstheme="minorHAnsi"/>
          <w:sz w:val="22"/>
          <w:szCs w:val="22"/>
        </w:rPr>
      </w:pPr>
      <w:r w:rsidRPr="007D6AE8">
        <w:rPr>
          <w:rFonts w:asciiTheme="minorHAnsi" w:hAnsiTheme="minorHAnsi" w:cstheme="minorHAnsi"/>
          <w:sz w:val="22"/>
          <w:szCs w:val="22"/>
        </w:rPr>
        <w:t>3053 Oud-Heverlee</w:t>
      </w:r>
    </w:p>
    <w:p w:rsidR="003750EA" w:rsidRPr="007D6AE8" w:rsidRDefault="003750EA" w:rsidP="003750EA">
      <w:pPr>
        <w:pStyle w:val="Text"/>
        <w:ind w:left="720"/>
        <w:rPr>
          <w:rFonts w:asciiTheme="minorHAnsi" w:hAnsiTheme="minorHAnsi" w:cstheme="minorHAnsi"/>
          <w:sz w:val="22"/>
          <w:szCs w:val="22"/>
        </w:rPr>
      </w:pPr>
      <w:r w:rsidRPr="007D6AE8">
        <w:rPr>
          <w:rFonts w:asciiTheme="minorHAnsi" w:hAnsiTheme="minorHAnsi" w:cstheme="minorHAnsi"/>
          <w:sz w:val="22"/>
          <w:szCs w:val="22"/>
        </w:rPr>
        <w:t>Tel: 016-40.61.66 (24u/24)</w:t>
      </w:r>
    </w:p>
    <w:p w:rsidR="003750EA" w:rsidRPr="00212364" w:rsidRDefault="009E0F22" w:rsidP="003750EA">
      <w:pPr>
        <w:pStyle w:val="Text"/>
        <w:ind w:left="720"/>
        <w:rPr>
          <w:rFonts w:asciiTheme="minorHAnsi" w:hAnsiTheme="minorHAnsi" w:cstheme="minorHAnsi"/>
          <w:sz w:val="22"/>
          <w:szCs w:val="22"/>
          <w:lang w:val="en-US"/>
        </w:rPr>
      </w:pPr>
      <w:r w:rsidRPr="00212364">
        <w:rPr>
          <w:rFonts w:asciiTheme="minorHAnsi" w:hAnsiTheme="minorHAnsi" w:cstheme="minorHAnsi"/>
          <w:sz w:val="22"/>
          <w:szCs w:val="22"/>
          <w:lang w:val="en-US"/>
        </w:rPr>
        <w:t>E-mail</w:t>
      </w:r>
      <w:r w:rsidR="003750EA" w:rsidRPr="00212364">
        <w:rPr>
          <w:rFonts w:asciiTheme="minorHAnsi" w:hAnsiTheme="minorHAnsi" w:cstheme="minorHAnsi"/>
          <w:sz w:val="22"/>
          <w:szCs w:val="22"/>
          <w:lang w:val="en-US"/>
        </w:rPr>
        <w:t>: 016-39.54.62 (24u/24)</w:t>
      </w:r>
    </w:p>
    <w:p w:rsidR="003750EA" w:rsidRPr="00212364" w:rsidRDefault="003750EA" w:rsidP="003750EA">
      <w:pPr>
        <w:pStyle w:val="Text"/>
        <w:ind w:left="720"/>
        <w:rPr>
          <w:rFonts w:asciiTheme="minorHAnsi" w:hAnsiTheme="minorHAnsi" w:cstheme="minorHAnsi"/>
          <w:sz w:val="22"/>
          <w:szCs w:val="22"/>
          <w:lang w:val="en-US"/>
        </w:rPr>
      </w:pPr>
      <w:r w:rsidRPr="00212364">
        <w:rPr>
          <w:rFonts w:asciiTheme="minorHAnsi" w:hAnsiTheme="minorHAnsi" w:cstheme="minorHAnsi"/>
          <w:sz w:val="22"/>
          <w:szCs w:val="22"/>
          <w:lang w:val="en-US"/>
        </w:rPr>
        <w:t xml:space="preserve">Email:  </w:t>
      </w:r>
      <w:hyperlink r:id="rId47" w:history="1">
        <w:r w:rsidRPr="00212364">
          <w:rPr>
            <w:rStyle w:val="Hyperlink"/>
            <w:rFonts w:asciiTheme="minorHAnsi" w:hAnsiTheme="minorHAnsi" w:cstheme="minorHAnsi"/>
            <w:sz w:val="22"/>
            <w:szCs w:val="22"/>
            <w:lang w:val="en-US"/>
          </w:rPr>
          <w:t>dovo.sedee@mil.be</w:t>
        </w:r>
      </w:hyperlink>
    </w:p>
    <w:p w:rsidR="003750EA" w:rsidRPr="007D6AE8" w:rsidRDefault="003750EA" w:rsidP="00860BDD">
      <w:pPr>
        <w:rPr>
          <w:rFonts w:asciiTheme="minorHAnsi" w:hAnsiTheme="minorHAnsi" w:cstheme="minorHAnsi"/>
          <w:b/>
          <w:sz w:val="24"/>
          <w:szCs w:val="24"/>
          <w:lang w:val="nl-BE"/>
        </w:rPr>
      </w:pPr>
      <w:bookmarkStart w:id="836" w:name="_Toc270151633"/>
      <w:bookmarkStart w:id="837" w:name="_Toc270152430"/>
      <w:r w:rsidRPr="007D6AE8">
        <w:rPr>
          <w:rFonts w:asciiTheme="minorHAnsi" w:hAnsiTheme="minorHAnsi" w:cstheme="minorHAnsi"/>
          <w:b/>
          <w:sz w:val="24"/>
          <w:szCs w:val="24"/>
          <w:lang w:val="nl-BE"/>
        </w:rPr>
        <w:t>In welke geval komt DOVO tussen :</w:t>
      </w:r>
      <w:bookmarkEnd w:id="836"/>
      <w:bookmarkEnd w:id="837"/>
    </w:p>
    <w:p w:rsidR="003750EA" w:rsidRPr="007D6AE8" w:rsidRDefault="003750EA" w:rsidP="00A935E6">
      <w:pPr>
        <w:pStyle w:val="Text"/>
        <w:numPr>
          <w:ilvl w:val="0"/>
          <w:numId w:val="39"/>
        </w:numPr>
        <w:rPr>
          <w:rFonts w:asciiTheme="minorHAnsi" w:hAnsiTheme="minorHAnsi" w:cstheme="minorHAnsi"/>
          <w:sz w:val="22"/>
          <w:szCs w:val="22"/>
        </w:rPr>
      </w:pPr>
      <w:r w:rsidRPr="007D6AE8">
        <w:rPr>
          <w:rFonts w:asciiTheme="minorHAnsi" w:hAnsiTheme="minorHAnsi" w:cstheme="minorHAnsi"/>
          <w:sz w:val="22"/>
          <w:szCs w:val="22"/>
          <w:lang w:val="en-US"/>
        </w:rPr>
        <w:t xml:space="preserve">IEDD: Improvised Explosive Device Disposal. </w:t>
      </w:r>
      <w:r w:rsidRPr="007D6AE8">
        <w:rPr>
          <w:rFonts w:asciiTheme="minorHAnsi" w:hAnsiTheme="minorHAnsi" w:cstheme="minorHAnsi"/>
          <w:sz w:val="22"/>
          <w:szCs w:val="22"/>
        </w:rPr>
        <w:t>Vb: verdachte packet, bomvoertuigen, post-explosieve onderzoek na aanval,…</w:t>
      </w:r>
    </w:p>
    <w:p w:rsidR="003750EA" w:rsidRPr="007D6AE8" w:rsidRDefault="003750EA" w:rsidP="00A935E6">
      <w:pPr>
        <w:pStyle w:val="Text"/>
        <w:numPr>
          <w:ilvl w:val="0"/>
          <w:numId w:val="39"/>
        </w:numPr>
        <w:rPr>
          <w:rFonts w:asciiTheme="minorHAnsi" w:hAnsiTheme="minorHAnsi" w:cstheme="minorHAnsi"/>
          <w:sz w:val="22"/>
          <w:szCs w:val="22"/>
        </w:rPr>
      </w:pPr>
      <w:r w:rsidRPr="007D6AE8">
        <w:rPr>
          <w:rFonts w:asciiTheme="minorHAnsi" w:hAnsiTheme="minorHAnsi" w:cstheme="minorHAnsi"/>
          <w:sz w:val="22"/>
          <w:szCs w:val="22"/>
        </w:rPr>
        <w:t>EOD: Explosieve Ordnance Disposal. Vb: terugvondst oorlogsmunitie,…</w:t>
      </w:r>
    </w:p>
    <w:p w:rsidR="003750EA" w:rsidRPr="007D6AE8" w:rsidRDefault="003750EA" w:rsidP="00A935E6">
      <w:pPr>
        <w:pStyle w:val="Text"/>
        <w:numPr>
          <w:ilvl w:val="0"/>
          <w:numId w:val="39"/>
        </w:numPr>
        <w:rPr>
          <w:rFonts w:asciiTheme="minorHAnsi" w:hAnsiTheme="minorHAnsi" w:cstheme="minorHAnsi"/>
          <w:sz w:val="22"/>
          <w:szCs w:val="22"/>
        </w:rPr>
      </w:pPr>
      <w:r w:rsidRPr="007D6AE8">
        <w:rPr>
          <w:rFonts w:asciiTheme="minorHAnsi" w:hAnsiTheme="minorHAnsi" w:cstheme="minorHAnsi"/>
          <w:sz w:val="22"/>
          <w:szCs w:val="22"/>
        </w:rPr>
        <w:t>Crash vliegtuigen</w:t>
      </w:r>
    </w:p>
    <w:p w:rsidR="003750EA" w:rsidRPr="007D6AE8" w:rsidRDefault="003750EA" w:rsidP="00A935E6">
      <w:pPr>
        <w:pStyle w:val="Text"/>
        <w:numPr>
          <w:ilvl w:val="0"/>
          <w:numId w:val="39"/>
        </w:numPr>
        <w:rPr>
          <w:rFonts w:asciiTheme="minorHAnsi" w:hAnsiTheme="minorHAnsi" w:cstheme="minorHAnsi"/>
          <w:sz w:val="22"/>
          <w:szCs w:val="22"/>
        </w:rPr>
      </w:pPr>
      <w:r w:rsidRPr="007D6AE8">
        <w:rPr>
          <w:rFonts w:asciiTheme="minorHAnsi" w:hAnsiTheme="minorHAnsi" w:cstheme="minorHAnsi"/>
          <w:sz w:val="22"/>
          <w:szCs w:val="22"/>
        </w:rPr>
        <w:t>Geen preventieve opsporing (detectie, sweep bomalarm,...).</w:t>
      </w:r>
    </w:p>
    <w:p w:rsidR="003750EA" w:rsidRPr="007D6AE8" w:rsidRDefault="003750EA" w:rsidP="00A935E6">
      <w:pPr>
        <w:pStyle w:val="Text"/>
        <w:numPr>
          <w:ilvl w:val="0"/>
          <w:numId w:val="39"/>
        </w:numPr>
        <w:rPr>
          <w:rFonts w:asciiTheme="minorHAnsi" w:hAnsiTheme="minorHAnsi" w:cstheme="minorHAnsi"/>
          <w:sz w:val="22"/>
          <w:szCs w:val="22"/>
        </w:rPr>
      </w:pPr>
      <w:r w:rsidRPr="007D6AE8">
        <w:rPr>
          <w:rFonts w:asciiTheme="minorHAnsi" w:hAnsiTheme="minorHAnsi" w:cstheme="minorHAnsi"/>
          <w:sz w:val="22"/>
          <w:szCs w:val="22"/>
        </w:rPr>
        <w:t>DOVO komt tussen als munitie blootgesteld wordt.</w:t>
      </w:r>
    </w:p>
    <w:p w:rsidR="003750EA" w:rsidRPr="007D6AE8" w:rsidRDefault="003750EA" w:rsidP="00A935E6">
      <w:pPr>
        <w:pStyle w:val="Text"/>
        <w:numPr>
          <w:ilvl w:val="0"/>
          <w:numId w:val="39"/>
        </w:numPr>
        <w:rPr>
          <w:rFonts w:asciiTheme="minorHAnsi" w:hAnsiTheme="minorHAnsi" w:cstheme="minorHAnsi"/>
          <w:sz w:val="22"/>
          <w:szCs w:val="22"/>
        </w:rPr>
      </w:pPr>
      <w:r w:rsidRPr="007D6AE8">
        <w:rPr>
          <w:rFonts w:asciiTheme="minorHAnsi" w:hAnsiTheme="minorHAnsi" w:cstheme="minorHAnsi"/>
          <w:sz w:val="22"/>
          <w:szCs w:val="22"/>
        </w:rPr>
        <w:t>DOVO kan alleen komen als gevraagd door hulpdiensten, nooit door particulieren.</w:t>
      </w:r>
    </w:p>
    <w:p w:rsidR="003750EA" w:rsidRPr="007D6AE8" w:rsidRDefault="003750EA" w:rsidP="00860BDD">
      <w:pPr>
        <w:rPr>
          <w:rFonts w:asciiTheme="minorHAnsi" w:hAnsiTheme="minorHAnsi" w:cstheme="minorHAnsi"/>
          <w:b/>
          <w:sz w:val="24"/>
          <w:szCs w:val="24"/>
          <w:lang w:val="nl-BE"/>
        </w:rPr>
      </w:pPr>
      <w:bookmarkStart w:id="838" w:name="_Toc270151634"/>
      <w:bookmarkStart w:id="839" w:name="_Toc270152431"/>
      <w:r w:rsidRPr="007D6AE8">
        <w:rPr>
          <w:rFonts w:asciiTheme="minorHAnsi" w:hAnsiTheme="minorHAnsi" w:cstheme="minorHAnsi"/>
          <w:b/>
          <w:sz w:val="24"/>
          <w:szCs w:val="24"/>
          <w:lang w:val="nl-BE"/>
        </w:rPr>
        <w:t>Algemene maatregelen door Politie</w:t>
      </w:r>
      <w:bookmarkEnd w:id="838"/>
      <w:bookmarkEnd w:id="839"/>
    </w:p>
    <w:p w:rsidR="003750EA" w:rsidRPr="007D6AE8" w:rsidRDefault="003750EA" w:rsidP="00A935E6">
      <w:pPr>
        <w:pStyle w:val="Text"/>
        <w:numPr>
          <w:ilvl w:val="0"/>
          <w:numId w:val="40"/>
        </w:numPr>
        <w:rPr>
          <w:rFonts w:asciiTheme="minorHAnsi" w:hAnsiTheme="minorHAnsi" w:cstheme="minorHAnsi"/>
          <w:sz w:val="22"/>
          <w:szCs w:val="22"/>
        </w:rPr>
      </w:pPr>
      <w:r w:rsidRPr="007D6AE8">
        <w:rPr>
          <w:rFonts w:asciiTheme="minorHAnsi" w:hAnsiTheme="minorHAnsi" w:cstheme="minorHAnsi"/>
          <w:sz w:val="22"/>
          <w:szCs w:val="22"/>
        </w:rPr>
        <w:t>Springtuigen of verdachte tuigen nooit aanraken</w:t>
      </w:r>
    </w:p>
    <w:p w:rsidR="003750EA" w:rsidRPr="007D6AE8" w:rsidRDefault="003750EA" w:rsidP="00A935E6">
      <w:pPr>
        <w:pStyle w:val="Text"/>
        <w:numPr>
          <w:ilvl w:val="0"/>
          <w:numId w:val="40"/>
        </w:numPr>
        <w:rPr>
          <w:rFonts w:asciiTheme="minorHAnsi" w:hAnsiTheme="minorHAnsi" w:cstheme="minorHAnsi"/>
          <w:sz w:val="22"/>
          <w:szCs w:val="22"/>
        </w:rPr>
      </w:pPr>
      <w:r w:rsidRPr="007D6AE8">
        <w:rPr>
          <w:rFonts w:asciiTheme="minorHAnsi" w:hAnsiTheme="minorHAnsi" w:cstheme="minorHAnsi"/>
          <w:sz w:val="22"/>
          <w:szCs w:val="22"/>
        </w:rPr>
        <w:t>Juiste plaatsbepaling doen</w:t>
      </w:r>
    </w:p>
    <w:p w:rsidR="003750EA" w:rsidRPr="007D6AE8" w:rsidRDefault="003750EA" w:rsidP="00A935E6">
      <w:pPr>
        <w:pStyle w:val="Text"/>
        <w:numPr>
          <w:ilvl w:val="0"/>
          <w:numId w:val="40"/>
        </w:numPr>
        <w:rPr>
          <w:rFonts w:asciiTheme="minorHAnsi" w:hAnsiTheme="minorHAnsi" w:cstheme="minorHAnsi"/>
          <w:sz w:val="22"/>
          <w:szCs w:val="22"/>
        </w:rPr>
      </w:pPr>
      <w:r w:rsidRPr="007D6AE8">
        <w:rPr>
          <w:rFonts w:asciiTheme="minorHAnsi" w:hAnsiTheme="minorHAnsi" w:cstheme="minorHAnsi"/>
          <w:sz w:val="22"/>
          <w:szCs w:val="22"/>
        </w:rPr>
        <w:t>Markeren van springtuigen (duidelijk zichtbaar voor ontmijners, niet aanraken)</w:t>
      </w:r>
    </w:p>
    <w:p w:rsidR="003750EA" w:rsidRPr="007D6AE8" w:rsidRDefault="003750EA" w:rsidP="00A935E6">
      <w:pPr>
        <w:pStyle w:val="Text"/>
        <w:numPr>
          <w:ilvl w:val="0"/>
          <w:numId w:val="40"/>
        </w:numPr>
        <w:rPr>
          <w:rFonts w:asciiTheme="minorHAnsi" w:hAnsiTheme="minorHAnsi" w:cstheme="minorHAnsi"/>
          <w:sz w:val="22"/>
          <w:szCs w:val="22"/>
        </w:rPr>
      </w:pPr>
      <w:r w:rsidRPr="007D6AE8">
        <w:rPr>
          <w:rFonts w:asciiTheme="minorHAnsi" w:hAnsiTheme="minorHAnsi" w:cstheme="minorHAnsi"/>
          <w:sz w:val="22"/>
          <w:szCs w:val="22"/>
        </w:rPr>
        <w:t>Beschrijving tuig (vorm, metingen, kleur, markering, type,...) + aantal</w:t>
      </w:r>
    </w:p>
    <w:p w:rsidR="003750EA" w:rsidRPr="007D6AE8" w:rsidRDefault="003750EA" w:rsidP="00A935E6">
      <w:pPr>
        <w:pStyle w:val="Text"/>
        <w:numPr>
          <w:ilvl w:val="0"/>
          <w:numId w:val="40"/>
        </w:numPr>
        <w:rPr>
          <w:rFonts w:asciiTheme="minorHAnsi" w:hAnsiTheme="minorHAnsi" w:cstheme="minorHAnsi"/>
          <w:sz w:val="22"/>
          <w:szCs w:val="22"/>
        </w:rPr>
      </w:pPr>
      <w:r w:rsidRPr="007D6AE8">
        <w:rPr>
          <w:rFonts w:asciiTheme="minorHAnsi" w:hAnsiTheme="minorHAnsi" w:cstheme="minorHAnsi"/>
          <w:sz w:val="22"/>
          <w:szCs w:val="22"/>
        </w:rPr>
        <w:t>Bij dringende en onmiddellijke tussenkomst DOVO blijft politie ter plaatse (in geval van evacuatie, buiten de evacuatie straal).</w:t>
      </w:r>
    </w:p>
    <w:p w:rsidR="003750EA" w:rsidRPr="007D6AE8" w:rsidRDefault="003750EA" w:rsidP="00A935E6">
      <w:pPr>
        <w:pStyle w:val="Text"/>
        <w:numPr>
          <w:ilvl w:val="0"/>
          <w:numId w:val="40"/>
        </w:numPr>
        <w:rPr>
          <w:rFonts w:asciiTheme="minorHAnsi" w:hAnsiTheme="minorHAnsi" w:cstheme="minorHAnsi"/>
          <w:sz w:val="22"/>
          <w:szCs w:val="22"/>
        </w:rPr>
      </w:pPr>
      <w:r w:rsidRPr="007D6AE8">
        <w:rPr>
          <w:rFonts w:asciiTheme="minorHAnsi" w:hAnsiTheme="minorHAnsi" w:cstheme="minorHAnsi"/>
          <w:sz w:val="22"/>
          <w:szCs w:val="22"/>
        </w:rPr>
        <w:lastRenderedPageBreak/>
        <w:t>Geen radiozendingen in de directe omgeving van een springtuig of verdacht tuig (min 25 m afstand om te zenden).</w:t>
      </w:r>
    </w:p>
    <w:p w:rsidR="003750EA" w:rsidRPr="007D6AE8" w:rsidRDefault="003750EA" w:rsidP="00860BDD">
      <w:pPr>
        <w:rPr>
          <w:rFonts w:asciiTheme="minorHAnsi" w:hAnsiTheme="minorHAnsi" w:cstheme="minorHAnsi"/>
          <w:b/>
          <w:sz w:val="24"/>
          <w:szCs w:val="24"/>
          <w:lang w:val="nl-BE"/>
        </w:rPr>
      </w:pPr>
      <w:bookmarkStart w:id="840" w:name="_Toc270151635"/>
      <w:bookmarkStart w:id="841" w:name="_Toc270152432"/>
      <w:r w:rsidRPr="007D6AE8">
        <w:rPr>
          <w:rFonts w:asciiTheme="minorHAnsi" w:hAnsiTheme="minorHAnsi" w:cstheme="minorHAnsi"/>
          <w:b/>
          <w:sz w:val="24"/>
          <w:szCs w:val="24"/>
          <w:lang w:val="nl-BE"/>
        </w:rPr>
        <w:t>Hoe tussenkomst DOVO vragen</w:t>
      </w:r>
      <w:bookmarkEnd w:id="840"/>
      <w:bookmarkEnd w:id="841"/>
    </w:p>
    <w:p w:rsidR="003750EA" w:rsidRPr="007D6AE8" w:rsidRDefault="003750EA" w:rsidP="009B7E92">
      <w:pPr>
        <w:ind w:left="708"/>
        <w:rPr>
          <w:rFonts w:asciiTheme="minorHAnsi" w:hAnsiTheme="minorHAnsi" w:cstheme="minorHAnsi"/>
          <w:sz w:val="22"/>
          <w:szCs w:val="22"/>
          <w:u w:val="single"/>
          <w:lang w:val="nl-BE"/>
        </w:rPr>
      </w:pPr>
      <w:bookmarkStart w:id="842" w:name="_Toc270151636"/>
      <w:bookmarkStart w:id="843" w:name="_Toc270152433"/>
      <w:r w:rsidRPr="007D6AE8">
        <w:rPr>
          <w:rFonts w:asciiTheme="minorHAnsi" w:hAnsiTheme="minorHAnsi" w:cstheme="minorHAnsi"/>
          <w:sz w:val="22"/>
          <w:szCs w:val="22"/>
          <w:u w:val="single"/>
          <w:lang w:val="nl-BE"/>
        </w:rPr>
        <w:t>EOD (Explosive Ordnance Disposal, vb: oorlogsmunitie)</w:t>
      </w:r>
      <w:bookmarkEnd w:id="842"/>
      <w:bookmarkEnd w:id="843"/>
    </w:p>
    <w:p w:rsidR="003750EA" w:rsidRPr="007D6AE8" w:rsidRDefault="003750EA" w:rsidP="00A935E6">
      <w:pPr>
        <w:pStyle w:val="Text"/>
        <w:numPr>
          <w:ilvl w:val="2"/>
          <w:numId w:val="41"/>
        </w:numPr>
        <w:rPr>
          <w:rFonts w:asciiTheme="minorHAnsi" w:hAnsiTheme="minorHAnsi" w:cstheme="minorHAnsi"/>
          <w:sz w:val="22"/>
          <w:szCs w:val="22"/>
        </w:rPr>
      </w:pPr>
      <w:r w:rsidRPr="007D6AE8">
        <w:rPr>
          <w:rFonts w:asciiTheme="minorHAnsi" w:hAnsiTheme="minorHAnsi" w:cstheme="minorHAnsi"/>
          <w:sz w:val="22"/>
          <w:szCs w:val="22"/>
        </w:rPr>
        <w:t xml:space="preserve">Altijd een </w:t>
      </w:r>
      <w:r w:rsidR="009E0F22">
        <w:rPr>
          <w:rFonts w:asciiTheme="minorHAnsi" w:hAnsiTheme="minorHAnsi" w:cstheme="minorHAnsi"/>
          <w:sz w:val="22"/>
          <w:szCs w:val="22"/>
        </w:rPr>
        <w:t>E-mail</w:t>
      </w:r>
      <w:r w:rsidRPr="007D6AE8">
        <w:rPr>
          <w:rFonts w:asciiTheme="minorHAnsi" w:hAnsiTheme="minorHAnsi" w:cstheme="minorHAnsi"/>
          <w:sz w:val="22"/>
          <w:szCs w:val="22"/>
        </w:rPr>
        <w:t xml:space="preserve"> (of email) interventie aanvraag sturen.</w:t>
      </w:r>
    </w:p>
    <w:p w:rsidR="003750EA" w:rsidRPr="007D6AE8" w:rsidRDefault="003750EA" w:rsidP="00A935E6">
      <w:pPr>
        <w:pStyle w:val="Text"/>
        <w:numPr>
          <w:ilvl w:val="2"/>
          <w:numId w:val="41"/>
        </w:numPr>
        <w:rPr>
          <w:rFonts w:asciiTheme="minorHAnsi" w:hAnsiTheme="minorHAnsi" w:cstheme="minorHAnsi"/>
          <w:sz w:val="22"/>
          <w:szCs w:val="22"/>
        </w:rPr>
      </w:pPr>
      <w:r w:rsidRPr="007D6AE8">
        <w:rPr>
          <w:rFonts w:asciiTheme="minorHAnsi" w:hAnsiTheme="minorHAnsi" w:cstheme="minorHAnsi"/>
          <w:sz w:val="22"/>
          <w:szCs w:val="22"/>
        </w:rPr>
        <w:t>Als dringend, melden via telefoon (</w:t>
      </w:r>
      <w:r w:rsidR="009E0F22">
        <w:rPr>
          <w:rFonts w:asciiTheme="minorHAnsi" w:hAnsiTheme="minorHAnsi" w:cstheme="minorHAnsi"/>
          <w:sz w:val="22"/>
          <w:szCs w:val="22"/>
        </w:rPr>
        <w:t>E-mail</w:t>
      </w:r>
      <w:r w:rsidRPr="007D6AE8">
        <w:rPr>
          <w:rFonts w:asciiTheme="minorHAnsi" w:hAnsiTheme="minorHAnsi" w:cstheme="minorHAnsi"/>
          <w:sz w:val="22"/>
          <w:szCs w:val="22"/>
        </w:rPr>
        <w:t xml:space="preserve"> moet altijd)</w:t>
      </w:r>
    </w:p>
    <w:p w:rsidR="001B1C85" w:rsidRPr="007D6AE8" w:rsidRDefault="001B1C85" w:rsidP="009B7E92">
      <w:pPr>
        <w:ind w:left="708"/>
        <w:rPr>
          <w:rFonts w:asciiTheme="minorHAnsi" w:hAnsiTheme="minorHAnsi" w:cstheme="minorHAnsi"/>
          <w:sz w:val="22"/>
          <w:szCs w:val="22"/>
          <w:u w:val="single"/>
          <w:lang w:val="nl-BE"/>
        </w:rPr>
      </w:pPr>
      <w:bookmarkStart w:id="844" w:name="_Toc270151637"/>
      <w:bookmarkStart w:id="845" w:name="_Toc270152434"/>
    </w:p>
    <w:p w:rsidR="003750EA" w:rsidRPr="007D6AE8" w:rsidRDefault="003750EA" w:rsidP="009B7E92">
      <w:pPr>
        <w:ind w:left="708"/>
        <w:rPr>
          <w:rFonts w:asciiTheme="minorHAnsi" w:hAnsiTheme="minorHAnsi" w:cstheme="minorHAnsi"/>
          <w:sz w:val="22"/>
          <w:szCs w:val="22"/>
          <w:u w:val="single"/>
          <w:lang w:val="en-US"/>
        </w:rPr>
      </w:pPr>
      <w:r w:rsidRPr="007D6AE8">
        <w:rPr>
          <w:rFonts w:asciiTheme="minorHAnsi" w:hAnsiTheme="minorHAnsi" w:cstheme="minorHAnsi"/>
          <w:sz w:val="22"/>
          <w:szCs w:val="22"/>
          <w:u w:val="single"/>
          <w:lang w:val="en-US"/>
        </w:rPr>
        <w:t>IEDD (Improvised Explosive Device Disposal)</w:t>
      </w:r>
      <w:bookmarkEnd w:id="844"/>
      <w:bookmarkEnd w:id="845"/>
    </w:p>
    <w:p w:rsidR="003750EA" w:rsidRPr="007D6AE8" w:rsidRDefault="003750EA" w:rsidP="00A935E6">
      <w:pPr>
        <w:pStyle w:val="Text"/>
        <w:numPr>
          <w:ilvl w:val="2"/>
          <w:numId w:val="42"/>
        </w:numPr>
        <w:rPr>
          <w:rFonts w:asciiTheme="minorHAnsi" w:hAnsiTheme="minorHAnsi" w:cstheme="minorHAnsi"/>
          <w:sz w:val="22"/>
          <w:szCs w:val="22"/>
        </w:rPr>
      </w:pPr>
      <w:r w:rsidRPr="007D6AE8">
        <w:rPr>
          <w:rFonts w:asciiTheme="minorHAnsi" w:hAnsiTheme="minorHAnsi" w:cstheme="minorHAnsi"/>
          <w:sz w:val="22"/>
          <w:szCs w:val="22"/>
        </w:rPr>
        <w:t xml:space="preserve">Altijd melden via telefoon, een </w:t>
      </w:r>
      <w:r w:rsidR="009E0F22">
        <w:rPr>
          <w:rFonts w:asciiTheme="minorHAnsi" w:hAnsiTheme="minorHAnsi" w:cstheme="minorHAnsi"/>
          <w:sz w:val="22"/>
          <w:szCs w:val="22"/>
        </w:rPr>
        <w:t>E-mail</w:t>
      </w:r>
      <w:r w:rsidRPr="007D6AE8">
        <w:rPr>
          <w:rFonts w:asciiTheme="minorHAnsi" w:hAnsiTheme="minorHAnsi" w:cstheme="minorHAnsi"/>
          <w:sz w:val="22"/>
          <w:szCs w:val="22"/>
        </w:rPr>
        <w:t xml:space="preserve"> (of email) mag altijd maar de inlichtingen moeten zo vlug mogelijk bij DOVO (</w:t>
      </w:r>
      <w:r w:rsidR="009E0F22">
        <w:rPr>
          <w:rFonts w:asciiTheme="minorHAnsi" w:hAnsiTheme="minorHAnsi" w:cstheme="minorHAnsi"/>
          <w:sz w:val="22"/>
          <w:szCs w:val="22"/>
        </w:rPr>
        <w:t>E-mail</w:t>
      </w:r>
      <w:r w:rsidRPr="007D6AE8">
        <w:rPr>
          <w:rFonts w:asciiTheme="minorHAnsi" w:hAnsiTheme="minorHAnsi" w:cstheme="minorHAnsi"/>
          <w:sz w:val="22"/>
          <w:szCs w:val="22"/>
        </w:rPr>
        <w:t xml:space="preserve"> goed om vlugger te gaan maar nutteloos als het trager is dan mondeling)</w:t>
      </w:r>
    </w:p>
    <w:p w:rsidR="003750EA" w:rsidRPr="007D6AE8" w:rsidRDefault="003750EA" w:rsidP="00A935E6">
      <w:pPr>
        <w:pStyle w:val="Text"/>
        <w:keepNext/>
        <w:numPr>
          <w:ilvl w:val="2"/>
          <w:numId w:val="42"/>
        </w:numPr>
        <w:rPr>
          <w:rFonts w:asciiTheme="minorHAnsi" w:hAnsiTheme="minorHAnsi" w:cstheme="minorHAnsi"/>
          <w:sz w:val="22"/>
          <w:szCs w:val="22"/>
        </w:rPr>
      </w:pPr>
      <w:r w:rsidRPr="007D6AE8">
        <w:rPr>
          <w:rFonts w:asciiTheme="minorHAnsi" w:hAnsiTheme="minorHAnsi" w:cstheme="minorHAnsi"/>
          <w:sz w:val="22"/>
          <w:szCs w:val="22"/>
        </w:rPr>
        <w:t xml:space="preserve">Te verkrijgen door DOVO (mondeling of per </w:t>
      </w:r>
      <w:r w:rsidR="009E0F22">
        <w:rPr>
          <w:rFonts w:asciiTheme="minorHAnsi" w:hAnsiTheme="minorHAnsi" w:cstheme="minorHAnsi"/>
          <w:sz w:val="22"/>
          <w:szCs w:val="22"/>
        </w:rPr>
        <w:t>E-mail</w:t>
      </w:r>
      <w:r w:rsidRPr="007D6AE8">
        <w:rPr>
          <w:rFonts w:asciiTheme="minorHAnsi" w:hAnsiTheme="minorHAnsi" w:cstheme="minorHAnsi"/>
          <w:sz w:val="22"/>
          <w:szCs w:val="22"/>
        </w:rPr>
        <w:t xml:space="preserve"> of email, zo vlug mogelijk, als bekend):</w:t>
      </w:r>
    </w:p>
    <w:p w:rsidR="003750EA" w:rsidRPr="007D6AE8" w:rsidRDefault="003750EA" w:rsidP="00A935E6">
      <w:pPr>
        <w:pStyle w:val="Text"/>
        <w:numPr>
          <w:ilvl w:val="5"/>
          <w:numId w:val="43"/>
        </w:numPr>
        <w:rPr>
          <w:rFonts w:asciiTheme="minorHAnsi" w:hAnsiTheme="minorHAnsi" w:cstheme="minorHAnsi"/>
          <w:sz w:val="22"/>
          <w:szCs w:val="22"/>
        </w:rPr>
      </w:pPr>
      <w:r w:rsidRPr="007D6AE8">
        <w:rPr>
          <w:rFonts w:asciiTheme="minorHAnsi" w:hAnsiTheme="minorHAnsi" w:cstheme="minorHAnsi"/>
          <w:sz w:val="22"/>
          <w:szCs w:val="22"/>
        </w:rPr>
        <w:t>Inlichtingen aanvrager (= politie)</w:t>
      </w:r>
    </w:p>
    <w:p w:rsidR="003750EA" w:rsidRPr="007D6AE8" w:rsidRDefault="003750EA" w:rsidP="00A935E6">
      <w:pPr>
        <w:pStyle w:val="Text"/>
        <w:numPr>
          <w:ilvl w:val="5"/>
          <w:numId w:val="43"/>
        </w:numPr>
        <w:rPr>
          <w:rFonts w:asciiTheme="minorHAnsi" w:hAnsiTheme="minorHAnsi" w:cstheme="minorHAnsi"/>
          <w:sz w:val="22"/>
          <w:szCs w:val="22"/>
        </w:rPr>
      </w:pPr>
      <w:r w:rsidRPr="007D6AE8">
        <w:rPr>
          <w:rFonts w:asciiTheme="minorHAnsi" w:hAnsiTheme="minorHAnsi" w:cstheme="minorHAnsi"/>
          <w:sz w:val="22"/>
          <w:szCs w:val="22"/>
        </w:rPr>
        <w:t xml:space="preserve">Doelwit (waar </w:t>
      </w:r>
      <w:r w:rsidR="001B1C85" w:rsidRPr="007D6AE8">
        <w:rPr>
          <w:rFonts w:asciiTheme="minorHAnsi" w:hAnsiTheme="minorHAnsi" w:cstheme="minorHAnsi"/>
          <w:sz w:val="22"/>
          <w:szCs w:val="22"/>
        </w:rPr>
        <w:t>het DOVO-team</w:t>
      </w:r>
      <w:r w:rsidRPr="007D6AE8">
        <w:rPr>
          <w:rFonts w:asciiTheme="minorHAnsi" w:hAnsiTheme="minorHAnsi" w:cstheme="minorHAnsi"/>
          <w:sz w:val="22"/>
          <w:szCs w:val="22"/>
        </w:rPr>
        <w:t xml:space="preserve"> het tuig </w:t>
      </w:r>
      <w:r w:rsidR="001B1C85" w:rsidRPr="007D6AE8">
        <w:rPr>
          <w:rFonts w:asciiTheme="minorHAnsi" w:hAnsiTheme="minorHAnsi" w:cstheme="minorHAnsi"/>
          <w:sz w:val="22"/>
          <w:szCs w:val="22"/>
        </w:rPr>
        <w:t xml:space="preserve">kan </w:t>
      </w:r>
      <w:r w:rsidRPr="007D6AE8">
        <w:rPr>
          <w:rFonts w:asciiTheme="minorHAnsi" w:hAnsiTheme="minorHAnsi" w:cstheme="minorHAnsi"/>
          <w:sz w:val="22"/>
          <w:szCs w:val="22"/>
        </w:rPr>
        <w:t>vinden)</w:t>
      </w:r>
    </w:p>
    <w:p w:rsidR="003750EA" w:rsidRPr="007D6AE8" w:rsidRDefault="003750EA" w:rsidP="00A935E6">
      <w:pPr>
        <w:pStyle w:val="Text"/>
        <w:numPr>
          <w:ilvl w:val="5"/>
          <w:numId w:val="43"/>
        </w:numPr>
        <w:rPr>
          <w:rFonts w:asciiTheme="minorHAnsi" w:hAnsiTheme="minorHAnsi" w:cstheme="minorHAnsi"/>
          <w:sz w:val="22"/>
          <w:szCs w:val="22"/>
        </w:rPr>
      </w:pPr>
      <w:r w:rsidRPr="007D6AE8">
        <w:rPr>
          <w:rFonts w:asciiTheme="minorHAnsi" w:hAnsiTheme="minorHAnsi" w:cstheme="minorHAnsi"/>
          <w:sz w:val="22"/>
          <w:szCs w:val="22"/>
        </w:rPr>
        <w:t>Aard interventie (bomalarm, brief, inbeslagneming, sweep, voertuig, valies, munitie, pakket, explosie, stand-by, huiszoeking)</w:t>
      </w:r>
    </w:p>
    <w:p w:rsidR="003750EA" w:rsidRPr="007D6AE8" w:rsidRDefault="003750EA" w:rsidP="00A935E6">
      <w:pPr>
        <w:pStyle w:val="Text"/>
        <w:numPr>
          <w:ilvl w:val="5"/>
          <w:numId w:val="43"/>
        </w:numPr>
        <w:rPr>
          <w:rFonts w:asciiTheme="minorHAnsi" w:hAnsiTheme="minorHAnsi" w:cstheme="minorHAnsi"/>
          <w:sz w:val="22"/>
          <w:szCs w:val="22"/>
        </w:rPr>
      </w:pPr>
      <w:r w:rsidRPr="007D6AE8">
        <w:rPr>
          <w:rFonts w:asciiTheme="minorHAnsi" w:hAnsiTheme="minorHAnsi" w:cstheme="minorHAnsi"/>
          <w:sz w:val="22"/>
          <w:szCs w:val="22"/>
        </w:rPr>
        <w:t>Veiligheidsmaatregelen (ja of nee, evacuatie,...)</w:t>
      </w:r>
    </w:p>
    <w:p w:rsidR="003750EA" w:rsidRPr="007D6AE8" w:rsidRDefault="003750EA" w:rsidP="00A935E6">
      <w:pPr>
        <w:pStyle w:val="Text"/>
        <w:numPr>
          <w:ilvl w:val="5"/>
          <w:numId w:val="43"/>
        </w:numPr>
        <w:rPr>
          <w:rFonts w:asciiTheme="minorHAnsi" w:hAnsiTheme="minorHAnsi" w:cstheme="minorHAnsi"/>
          <w:sz w:val="22"/>
          <w:szCs w:val="22"/>
        </w:rPr>
      </w:pPr>
      <w:r w:rsidRPr="007D6AE8">
        <w:rPr>
          <w:rFonts w:asciiTheme="minorHAnsi" w:hAnsiTheme="minorHAnsi" w:cstheme="minorHAnsi"/>
          <w:sz w:val="22"/>
          <w:szCs w:val="22"/>
        </w:rPr>
        <w:t>Afspraakplaats: waar de ploeg DOVO kan in handen genomen worden door de politie (RV voor escorte)</w:t>
      </w:r>
    </w:p>
    <w:p w:rsidR="003750EA" w:rsidRPr="007D6AE8" w:rsidRDefault="003750EA" w:rsidP="009B7E92">
      <w:pPr>
        <w:ind w:left="708"/>
        <w:rPr>
          <w:rFonts w:asciiTheme="minorHAnsi" w:hAnsiTheme="minorHAnsi" w:cstheme="minorHAnsi"/>
          <w:sz w:val="22"/>
          <w:szCs w:val="22"/>
          <w:u w:val="single"/>
          <w:lang w:val="nl-BE"/>
        </w:rPr>
      </w:pPr>
      <w:bookmarkStart w:id="846" w:name="_Toc270151638"/>
      <w:bookmarkStart w:id="847" w:name="_Toc270152435"/>
      <w:r w:rsidRPr="007D6AE8">
        <w:rPr>
          <w:rFonts w:asciiTheme="minorHAnsi" w:hAnsiTheme="minorHAnsi" w:cstheme="minorHAnsi"/>
          <w:sz w:val="22"/>
          <w:szCs w:val="22"/>
          <w:u w:val="single"/>
          <w:lang w:val="nl-BE"/>
        </w:rPr>
        <w:t>Crash vliegtuig</w:t>
      </w:r>
      <w:bookmarkEnd w:id="846"/>
      <w:bookmarkEnd w:id="847"/>
    </w:p>
    <w:p w:rsidR="003750EA" w:rsidRPr="007D6AE8" w:rsidRDefault="003750EA" w:rsidP="00A935E6">
      <w:pPr>
        <w:pStyle w:val="Text"/>
        <w:numPr>
          <w:ilvl w:val="2"/>
          <w:numId w:val="33"/>
        </w:numPr>
        <w:rPr>
          <w:rFonts w:asciiTheme="minorHAnsi" w:hAnsiTheme="minorHAnsi" w:cstheme="minorHAnsi"/>
          <w:sz w:val="22"/>
          <w:szCs w:val="22"/>
        </w:rPr>
      </w:pPr>
      <w:r w:rsidRPr="007D6AE8">
        <w:rPr>
          <w:rFonts w:asciiTheme="minorHAnsi" w:hAnsiTheme="minorHAnsi" w:cstheme="minorHAnsi"/>
          <w:sz w:val="22"/>
          <w:szCs w:val="22"/>
        </w:rPr>
        <w:t>Normaal wordt DOVO verwittigd door Defensie</w:t>
      </w:r>
    </w:p>
    <w:p w:rsidR="003750EA" w:rsidRPr="007D6AE8" w:rsidRDefault="003750EA" w:rsidP="00860BDD">
      <w:pPr>
        <w:rPr>
          <w:rFonts w:asciiTheme="minorHAnsi" w:hAnsiTheme="minorHAnsi" w:cstheme="minorHAnsi"/>
          <w:b/>
          <w:sz w:val="24"/>
          <w:szCs w:val="24"/>
          <w:lang w:val="nl-BE"/>
        </w:rPr>
      </w:pPr>
      <w:bookmarkStart w:id="848" w:name="_Toc270151639"/>
      <w:bookmarkStart w:id="849" w:name="_Toc270152436"/>
      <w:r w:rsidRPr="007D6AE8">
        <w:rPr>
          <w:rFonts w:asciiTheme="minorHAnsi" w:hAnsiTheme="minorHAnsi" w:cstheme="minorHAnsi"/>
          <w:b/>
          <w:sz w:val="24"/>
          <w:szCs w:val="24"/>
          <w:lang w:val="nl-BE"/>
        </w:rPr>
        <w:t>Types</w:t>
      </w:r>
      <w:bookmarkEnd w:id="848"/>
      <w:bookmarkEnd w:id="849"/>
    </w:p>
    <w:p w:rsidR="003750EA" w:rsidRPr="007D6AE8" w:rsidRDefault="003750EA" w:rsidP="009B7E92">
      <w:pPr>
        <w:ind w:left="708"/>
        <w:rPr>
          <w:rFonts w:asciiTheme="minorHAnsi" w:hAnsiTheme="minorHAnsi" w:cstheme="minorHAnsi"/>
          <w:sz w:val="22"/>
          <w:szCs w:val="22"/>
          <w:u w:val="single"/>
          <w:lang w:val="nl-BE"/>
        </w:rPr>
      </w:pPr>
      <w:bookmarkStart w:id="850" w:name="_Toc270151640"/>
      <w:bookmarkStart w:id="851" w:name="_Toc270152437"/>
      <w:r w:rsidRPr="007D6AE8">
        <w:rPr>
          <w:rFonts w:asciiTheme="minorHAnsi" w:hAnsiTheme="minorHAnsi" w:cstheme="minorHAnsi"/>
          <w:sz w:val="22"/>
          <w:szCs w:val="22"/>
          <w:u w:val="single"/>
          <w:lang w:val="nl-BE"/>
        </w:rPr>
        <w:t>Oorlogsmunitie</w:t>
      </w:r>
      <w:bookmarkEnd w:id="850"/>
      <w:bookmarkEnd w:id="851"/>
    </w:p>
    <w:p w:rsidR="003750EA" w:rsidRPr="007D6AE8" w:rsidRDefault="003750EA" w:rsidP="00A935E6">
      <w:pPr>
        <w:pStyle w:val="Text"/>
        <w:numPr>
          <w:ilvl w:val="2"/>
          <w:numId w:val="34"/>
        </w:numPr>
        <w:rPr>
          <w:rFonts w:asciiTheme="minorHAnsi" w:hAnsiTheme="minorHAnsi" w:cstheme="minorHAnsi"/>
          <w:sz w:val="22"/>
          <w:szCs w:val="22"/>
        </w:rPr>
      </w:pPr>
      <w:r w:rsidRPr="007D6AE8">
        <w:rPr>
          <w:rFonts w:asciiTheme="minorHAnsi" w:hAnsiTheme="minorHAnsi" w:cstheme="minorHAnsi"/>
          <w:sz w:val="22"/>
          <w:szCs w:val="22"/>
        </w:rPr>
        <w:t>Zie punt 3. Algemene maatregelen door Politie</w:t>
      </w:r>
    </w:p>
    <w:p w:rsidR="003750EA" w:rsidRPr="007D6AE8" w:rsidRDefault="003750EA" w:rsidP="00A935E6">
      <w:pPr>
        <w:pStyle w:val="Text"/>
        <w:numPr>
          <w:ilvl w:val="2"/>
          <w:numId w:val="34"/>
        </w:numPr>
        <w:rPr>
          <w:rFonts w:asciiTheme="minorHAnsi" w:hAnsiTheme="minorHAnsi" w:cstheme="minorHAnsi"/>
          <w:sz w:val="22"/>
          <w:szCs w:val="22"/>
        </w:rPr>
      </w:pPr>
      <w:r w:rsidRPr="007D6AE8">
        <w:rPr>
          <w:rFonts w:asciiTheme="minorHAnsi" w:hAnsiTheme="minorHAnsi" w:cstheme="minorHAnsi"/>
          <w:sz w:val="22"/>
          <w:szCs w:val="22"/>
        </w:rPr>
        <w:t xml:space="preserve">Een evacuatie rond een oorlogsmunitie is niet noodzakelijk, zolang dat het tuig </w:t>
      </w:r>
      <w:r w:rsidR="001B1C85" w:rsidRPr="007D6AE8">
        <w:rPr>
          <w:rFonts w:asciiTheme="minorHAnsi" w:hAnsiTheme="minorHAnsi" w:cstheme="minorHAnsi"/>
          <w:sz w:val="22"/>
          <w:szCs w:val="22"/>
        </w:rPr>
        <w:t xml:space="preserve">niet </w:t>
      </w:r>
      <w:r w:rsidRPr="007D6AE8">
        <w:rPr>
          <w:rFonts w:asciiTheme="minorHAnsi" w:hAnsiTheme="minorHAnsi" w:cstheme="minorHAnsi"/>
          <w:sz w:val="22"/>
          <w:szCs w:val="22"/>
        </w:rPr>
        <w:t xml:space="preserve">wordt verstoord (direct contact, zendingen, trillingen,...). Toegang tot het tuig voorkomen. Een oorlogsmunitie die </w:t>
      </w:r>
      <w:r w:rsidR="001B1C85" w:rsidRPr="007D6AE8">
        <w:rPr>
          <w:rFonts w:asciiTheme="minorHAnsi" w:hAnsiTheme="minorHAnsi" w:cstheme="minorHAnsi"/>
          <w:sz w:val="22"/>
          <w:szCs w:val="22"/>
        </w:rPr>
        <w:t xml:space="preserve">niet </w:t>
      </w:r>
      <w:r w:rsidRPr="007D6AE8">
        <w:rPr>
          <w:rFonts w:asciiTheme="minorHAnsi" w:hAnsiTheme="minorHAnsi" w:cstheme="minorHAnsi"/>
          <w:sz w:val="22"/>
          <w:szCs w:val="22"/>
        </w:rPr>
        <w:t>wordt gestoord gaat niet van zelf ontploffen.</w:t>
      </w:r>
    </w:p>
    <w:p w:rsidR="003750EA" w:rsidRPr="007D6AE8" w:rsidRDefault="001B1C85" w:rsidP="00A935E6">
      <w:pPr>
        <w:pStyle w:val="Text"/>
        <w:numPr>
          <w:ilvl w:val="2"/>
          <w:numId w:val="34"/>
        </w:numPr>
        <w:rPr>
          <w:rFonts w:asciiTheme="minorHAnsi" w:hAnsiTheme="minorHAnsi" w:cstheme="minorHAnsi"/>
          <w:sz w:val="22"/>
          <w:szCs w:val="22"/>
        </w:rPr>
      </w:pPr>
      <w:r w:rsidRPr="007D6AE8">
        <w:rPr>
          <w:rFonts w:asciiTheme="minorHAnsi" w:hAnsiTheme="minorHAnsi" w:cstheme="minorHAnsi"/>
          <w:sz w:val="22"/>
          <w:szCs w:val="22"/>
        </w:rPr>
        <w:t>Het</w:t>
      </w:r>
      <w:r w:rsidR="003750EA" w:rsidRPr="007D6AE8">
        <w:rPr>
          <w:rFonts w:asciiTheme="minorHAnsi" w:hAnsiTheme="minorHAnsi" w:cstheme="minorHAnsi"/>
          <w:sz w:val="22"/>
          <w:szCs w:val="22"/>
        </w:rPr>
        <w:t xml:space="preserve"> verdachte tuig wordt nooit verplaatst, altijd wachten tot dat DOVO ter plaats</w:t>
      </w:r>
      <w:r w:rsidRPr="007D6AE8">
        <w:rPr>
          <w:rFonts w:asciiTheme="minorHAnsi" w:hAnsiTheme="minorHAnsi" w:cstheme="minorHAnsi"/>
          <w:sz w:val="22"/>
          <w:szCs w:val="22"/>
        </w:rPr>
        <w:t>e is</w:t>
      </w:r>
      <w:r w:rsidR="003750EA" w:rsidRPr="007D6AE8">
        <w:rPr>
          <w:rFonts w:asciiTheme="minorHAnsi" w:hAnsiTheme="minorHAnsi" w:cstheme="minorHAnsi"/>
          <w:sz w:val="22"/>
          <w:szCs w:val="22"/>
        </w:rPr>
        <w:t>.</w:t>
      </w:r>
    </w:p>
    <w:p w:rsidR="003750EA" w:rsidRPr="007D6AE8" w:rsidRDefault="003750EA" w:rsidP="00A935E6">
      <w:pPr>
        <w:pStyle w:val="Text"/>
        <w:numPr>
          <w:ilvl w:val="2"/>
          <w:numId w:val="34"/>
        </w:numPr>
        <w:rPr>
          <w:rFonts w:asciiTheme="minorHAnsi" w:hAnsiTheme="minorHAnsi" w:cstheme="minorHAnsi"/>
          <w:sz w:val="22"/>
          <w:szCs w:val="22"/>
        </w:rPr>
      </w:pPr>
      <w:r w:rsidRPr="007D6AE8">
        <w:rPr>
          <w:rFonts w:asciiTheme="minorHAnsi" w:hAnsiTheme="minorHAnsi" w:cstheme="minorHAnsi"/>
          <w:sz w:val="22"/>
          <w:szCs w:val="22"/>
        </w:rPr>
        <w:t>Urgentiegraad te bepalen aan de hand van de toestand ter plaats</w:t>
      </w:r>
      <w:r w:rsidR="001B1C85" w:rsidRPr="007D6AE8">
        <w:rPr>
          <w:rFonts w:asciiTheme="minorHAnsi" w:hAnsiTheme="minorHAnsi" w:cstheme="minorHAnsi"/>
          <w:sz w:val="22"/>
          <w:szCs w:val="22"/>
        </w:rPr>
        <w:t>e</w:t>
      </w:r>
      <w:r w:rsidRPr="007D6AE8">
        <w:rPr>
          <w:rFonts w:asciiTheme="minorHAnsi" w:hAnsiTheme="minorHAnsi" w:cstheme="minorHAnsi"/>
          <w:sz w:val="22"/>
          <w:szCs w:val="22"/>
        </w:rPr>
        <w:t>: werken moeten gestopt zijn (tuig zit in de weg,...), toegang tot het tuig kan niet vermeden worden, ...</w:t>
      </w:r>
    </w:p>
    <w:p w:rsidR="003750EA" w:rsidRPr="007D6AE8" w:rsidRDefault="003750EA" w:rsidP="00A935E6">
      <w:pPr>
        <w:pStyle w:val="Text"/>
        <w:numPr>
          <w:ilvl w:val="2"/>
          <w:numId w:val="34"/>
        </w:numPr>
        <w:rPr>
          <w:rFonts w:asciiTheme="minorHAnsi" w:hAnsiTheme="minorHAnsi" w:cstheme="minorHAnsi"/>
          <w:sz w:val="22"/>
          <w:szCs w:val="22"/>
        </w:rPr>
      </w:pPr>
      <w:r w:rsidRPr="007D6AE8">
        <w:rPr>
          <w:rFonts w:asciiTheme="minorHAnsi" w:hAnsiTheme="minorHAnsi" w:cstheme="minorHAnsi"/>
          <w:sz w:val="22"/>
          <w:szCs w:val="22"/>
        </w:rPr>
        <w:t xml:space="preserve">Grote vliegtuigbommen zijn een uitzondering en </w:t>
      </w:r>
      <w:r w:rsidR="001B1C85" w:rsidRPr="007D6AE8">
        <w:rPr>
          <w:rFonts w:asciiTheme="minorHAnsi" w:hAnsiTheme="minorHAnsi" w:cstheme="minorHAnsi"/>
          <w:sz w:val="22"/>
          <w:szCs w:val="22"/>
        </w:rPr>
        <w:t>worden</w:t>
      </w:r>
      <w:r w:rsidRPr="007D6AE8">
        <w:rPr>
          <w:rFonts w:asciiTheme="minorHAnsi" w:hAnsiTheme="minorHAnsi" w:cstheme="minorHAnsi"/>
          <w:sz w:val="22"/>
          <w:szCs w:val="22"/>
        </w:rPr>
        <w:t xml:space="preserve"> altijd beschouwd als dringende gevallen.</w:t>
      </w:r>
    </w:p>
    <w:p w:rsidR="003750EA" w:rsidRPr="007D6AE8" w:rsidRDefault="003750EA" w:rsidP="00A935E6">
      <w:pPr>
        <w:pStyle w:val="Text"/>
        <w:numPr>
          <w:ilvl w:val="2"/>
          <w:numId w:val="34"/>
        </w:numPr>
        <w:rPr>
          <w:rFonts w:asciiTheme="minorHAnsi" w:hAnsiTheme="minorHAnsi" w:cstheme="minorHAnsi"/>
          <w:sz w:val="22"/>
          <w:szCs w:val="22"/>
        </w:rPr>
      </w:pPr>
      <w:r w:rsidRPr="007D6AE8">
        <w:rPr>
          <w:rFonts w:asciiTheme="minorHAnsi" w:hAnsiTheme="minorHAnsi" w:cstheme="minorHAnsi"/>
          <w:sz w:val="22"/>
          <w:szCs w:val="22"/>
        </w:rPr>
        <w:t>Langste interventie termijn van DOVO is enkele dagen.</w:t>
      </w:r>
    </w:p>
    <w:p w:rsidR="003750EA" w:rsidRPr="007D6AE8" w:rsidRDefault="003750EA" w:rsidP="00A935E6">
      <w:pPr>
        <w:pStyle w:val="Text"/>
        <w:numPr>
          <w:ilvl w:val="2"/>
          <w:numId w:val="34"/>
        </w:numPr>
        <w:rPr>
          <w:rFonts w:asciiTheme="minorHAnsi" w:hAnsiTheme="minorHAnsi" w:cstheme="minorHAnsi"/>
          <w:sz w:val="22"/>
          <w:szCs w:val="22"/>
        </w:rPr>
      </w:pPr>
      <w:r w:rsidRPr="007D6AE8">
        <w:rPr>
          <w:rFonts w:asciiTheme="minorHAnsi" w:hAnsiTheme="minorHAnsi" w:cstheme="minorHAnsi"/>
          <w:sz w:val="22"/>
          <w:szCs w:val="22"/>
        </w:rPr>
        <w:t xml:space="preserve">In geval van twijfel kan er altijd </w:t>
      </w:r>
      <w:r w:rsidR="001B1C85" w:rsidRPr="007D6AE8">
        <w:rPr>
          <w:rFonts w:asciiTheme="minorHAnsi" w:hAnsiTheme="minorHAnsi" w:cstheme="minorHAnsi"/>
          <w:sz w:val="22"/>
          <w:szCs w:val="22"/>
        </w:rPr>
        <w:t>telefonisch</w:t>
      </w:r>
      <w:r w:rsidRPr="007D6AE8">
        <w:rPr>
          <w:rFonts w:asciiTheme="minorHAnsi" w:hAnsiTheme="minorHAnsi" w:cstheme="minorHAnsi"/>
          <w:sz w:val="22"/>
          <w:szCs w:val="22"/>
        </w:rPr>
        <w:t xml:space="preserve"> contact opgenomen worden met DOVO.</w:t>
      </w:r>
    </w:p>
    <w:p w:rsidR="003750EA" w:rsidRPr="007D6AE8" w:rsidRDefault="003750EA" w:rsidP="009B7E92">
      <w:pPr>
        <w:ind w:left="708"/>
        <w:rPr>
          <w:rFonts w:asciiTheme="minorHAnsi" w:hAnsiTheme="minorHAnsi" w:cstheme="minorHAnsi"/>
          <w:sz w:val="22"/>
          <w:szCs w:val="22"/>
          <w:u w:val="single"/>
          <w:lang w:val="nl-BE"/>
        </w:rPr>
      </w:pPr>
      <w:bookmarkStart w:id="852" w:name="_Toc270151641"/>
      <w:bookmarkStart w:id="853" w:name="_Toc270152438"/>
      <w:r w:rsidRPr="007D6AE8">
        <w:rPr>
          <w:rFonts w:asciiTheme="minorHAnsi" w:hAnsiTheme="minorHAnsi" w:cstheme="minorHAnsi"/>
          <w:sz w:val="22"/>
          <w:szCs w:val="22"/>
          <w:u w:val="single"/>
          <w:lang w:val="nl-BE"/>
        </w:rPr>
        <w:t>Verdachte voorwerp - voertuigen</w:t>
      </w:r>
      <w:bookmarkEnd w:id="852"/>
      <w:bookmarkEnd w:id="853"/>
    </w:p>
    <w:p w:rsidR="003750EA" w:rsidRPr="007D6AE8" w:rsidRDefault="003750EA" w:rsidP="00A935E6">
      <w:pPr>
        <w:pStyle w:val="Text"/>
        <w:numPr>
          <w:ilvl w:val="2"/>
          <w:numId w:val="35"/>
        </w:numPr>
        <w:rPr>
          <w:rFonts w:asciiTheme="minorHAnsi" w:hAnsiTheme="minorHAnsi" w:cstheme="minorHAnsi"/>
          <w:sz w:val="22"/>
          <w:szCs w:val="22"/>
        </w:rPr>
      </w:pPr>
      <w:r w:rsidRPr="007D6AE8">
        <w:rPr>
          <w:rFonts w:asciiTheme="minorHAnsi" w:hAnsiTheme="minorHAnsi" w:cstheme="minorHAnsi"/>
          <w:sz w:val="22"/>
          <w:szCs w:val="22"/>
        </w:rPr>
        <w:t>Zie punt 3. Algemene maatregelen door Politie</w:t>
      </w:r>
    </w:p>
    <w:p w:rsidR="003750EA" w:rsidRPr="007D6AE8" w:rsidRDefault="003750EA" w:rsidP="00A935E6">
      <w:pPr>
        <w:pStyle w:val="Text"/>
        <w:numPr>
          <w:ilvl w:val="2"/>
          <w:numId w:val="35"/>
        </w:numPr>
        <w:rPr>
          <w:rFonts w:asciiTheme="minorHAnsi" w:hAnsiTheme="minorHAnsi" w:cstheme="minorHAnsi"/>
          <w:sz w:val="22"/>
          <w:szCs w:val="22"/>
        </w:rPr>
      </w:pPr>
      <w:r w:rsidRPr="007D6AE8">
        <w:rPr>
          <w:rFonts w:asciiTheme="minorHAnsi" w:hAnsiTheme="minorHAnsi" w:cstheme="minorHAnsi"/>
          <w:sz w:val="22"/>
          <w:szCs w:val="22"/>
        </w:rPr>
        <w:t>Als</w:t>
      </w:r>
      <w:r w:rsidR="001B1C85" w:rsidRPr="007D6AE8">
        <w:rPr>
          <w:rFonts w:asciiTheme="minorHAnsi" w:hAnsiTheme="minorHAnsi" w:cstheme="minorHAnsi"/>
          <w:sz w:val="22"/>
          <w:szCs w:val="22"/>
        </w:rPr>
        <w:t xml:space="preserve"> een voorwerp of voertuig </w:t>
      </w:r>
      <w:r w:rsidRPr="007D6AE8">
        <w:rPr>
          <w:rFonts w:asciiTheme="minorHAnsi" w:hAnsiTheme="minorHAnsi" w:cstheme="minorHAnsi"/>
          <w:sz w:val="22"/>
          <w:szCs w:val="22"/>
        </w:rPr>
        <w:t>als verdacht</w:t>
      </w:r>
      <w:r w:rsidR="001B1C85" w:rsidRPr="007D6AE8">
        <w:rPr>
          <w:rFonts w:asciiTheme="minorHAnsi" w:hAnsiTheme="minorHAnsi" w:cstheme="minorHAnsi"/>
          <w:sz w:val="22"/>
          <w:szCs w:val="22"/>
        </w:rPr>
        <w:t xml:space="preserve"> wordt</w:t>
      </w:r>
      <w:r w:rsidRPr="007D6AE8">
        <w:rPr>
          <w:rFonts w:asciiTheme="minorHAnsi" w:hAnsiTheme="minorHAnsi" w:cstheme="minorHAnsi"/>
          <w:sz w:val="22"/>
          <w:szCs w:val="22"/>
        </w:rPr>
        <w:t xml:space="preserve"> beoordeeld, moet zo vlug mogelijk evacuatie verzekerd worden (tijdbommen ontploffen vanzelf). Evacuatiestraal hangt af van type voorwerp (zie tabel) en eventuele secundaire gevaren (voorwerp ligt naast een benzine station of onder een gasleiding bv)</w:t>
      </w:r>
    </w:p>
    <w:tbl>
      <w:tblPr>
        <w:tblW w:w="5783" w:type="dxa"/>
        <w:tblInd w:w="1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1984"/>
      </w:tblGrid>
      <w:tr w:rsidR="003750EA" w:rsidRPr="007D6AE8" w:rsidTr="00951688">
        <w:tc>
          <w:tcPr>
            <w:tcW w:w="3799" w:type="dxa"/>
          </w:tcPr>
          <w:p w:rsidR="003750EA" w:rsidRPr="007D6AE8" w:rsidRDefault="003750EA" w:rsidP="00951688">
            <w:pPr>
              <w:pStyle w:val="Text"/>
              <w:jc w:val="center"/>
              <w:rPr>
                <w:rFonts w:asciiTheme="minorHAnsi" w:hAnsiTheme="minorHAnsi" w:cstheme="minorHAnsi"/>
                <w:b/>
                <w:sz w:val="22"/>
                <w:szCs w:val="22"/>
              </w:rPr>
            </w:pPr>
            <w:r w:rsidRPr="007D6AE8">
              <w:rPr>
                <w:rFonts w:asciiTheme="minorHAnsi" w:hAnsiTheme="minorHAnsi" w:cstheme="minorHAnsi"/>
                <w:b/>
                <w:sz w:val="22"/>
                <w:szCs w:val="22"/>
              </w:rPr>
              <w:t>Type verdacht voorwerp</w:t>
            </w:r>
          </w:p>
        </w:tc>
        <w:tc>
          <w:tcPr>
            <w:tcW w:w="1984" w:type="dxa"/>
          </w:tcPr>
          <w:p w:rsidR="003750EA" w:rsidRPr="007D6AE8" w:rsidRDefault="003750EA" w:rsidP="00951688">
            <w:pPr>
              <w:pStyle w:val="Text"/>
              <w:jc w:val="center"/>
              <w:rPr>
                <w:rFonts w:asciiTheme="minorHAnsi" w:hAnsiTheme="minorHAnsi" w:cstheme="minorHAnsi"/>
                <w:b/>
                <w:sz w:val="22"/>
                <w:szCs w:val="22"/>
              </w:rPr>
            </w:pPr>
            <w:r w:rsidRPr="007D6AE8">
              <w:rPr>
                <w:rFonts w:asciiTheme="minorHAnsi" w:hAnsiTheme="minorHAnsi" w:cstheme="minorHAnsi"/>
                <w:b/>
                <w:sz w:val="22"/>
                <w:szCs w:val="22"/>
              </w:rPr>
              <w:t>evacuatie</w:t>
            </w:r>
          </w:p>
        </w:tc>
      </w:tr>
      <w:tr w:rsidR="003750EA" w:rsidRPr="007D6AE8" w:rsidTr="00951688">
        <w:tc>
          <w:tcPr>
            <w:tcW w:w="3799" w:type="dxa"/>
          </w:tcPr>
          <w:p w:rsidR="003750EA" w:rsidRPr="007D6AE8" w:rsidRDefault="003750EA" w:rsidP="00F255A6">
            <w:pPr>
              <w:pStyle w:val="Text"/>
              <w:rPr>
                <w:rFonts w:asciiTheme="minorHAnsi" w:hAnsiTheme="minorHAnsi" w:cstheme="minorHAnsi"/>
                <w:sz w:val="22"/>
                <w:szCs w:val="22"/>
              </w:rPr>
            </w:pPr>
            <w:r w:rsidRPr="007D6AE8">
              <w:rPr>
                <w:rFonts w:asciiTheme="minorHAnsi" w:hAnsiTheme="minorHAnsi" w:cstheme="minorHAnsi"/>
                <w:sz w:val="22"/>
                <w:szCs w:val="22"/>
              </w:rPr>
              <w:t>Klein Packet, Document drager</w:t>
            </w:r>
          </w:p>
        </w:tc>
        <w:tc>
          <w:tcPr>
            <w:tcW w:w="1984" w:type="dxa"/>
          </w:tcPr>
          <w:p w:rsidR="003750EA" w:rsidRPr="007D6AE8" w:rsidRDefault="003750EA" w:rsidP="00951688">
            <w:pPr>
              <w:pStyle w:val="Text"/>
              <w:jc w:val="center"/>
              <w:rPr>
                <w:rFonts w:asciiTheme="minorHAnsi" w:hAnsiTheme="minorHAnsi" w:cstheme="minorHAnsi"/>
                <w:sz w:val="22"/>
                <w:szCs w:val="22"/>
              </w:rPr>
            </w:pPr>
            <w:r w:rsidRPr="007D6AE8">
              <w:rPr>
                <w:rFonts w:asciiTheme="minorHAnsi" w:hAnsiTheme="minorHAnsi" w:cstheme="minorHAnsi"/>
                <w:sz w:val="22"/>
                <w:szCs w:val="22"/>
              </w:rPr>
              <w:t>100m</w:t>
            </w:r>
          </w:p>
        </w:tc>
      </w:tr>
      <w:tr w:rsidR="003750EA" w:rsidRPr="007D6AE8" w:rsidTr="00951688">
        <w:tc>
          <w:tcPr>
            <w:tcW w:w="3799" w:type="dxa"/>
          </w:tcPr>
          <w:p w:rsidR="003750EA" w:rsidRPr="007D6AE8" w:rsidRDefault="003750EA" w:rsidP="00F255A6">
            <w:pPr>
              <w:pStyle w:val="Text"/>
              <w:rPr>
                <w:rFonts w:asciiTheme="minorHAnsi" w:hAnsiTheme="minorHAnsi" w:cstheme="minorHAnsi"/>
                <w:sz w:val="22"/>
                <w:szCs w:val="22"/>
              </w:rPr>
            </w:pPr>
            <w:r w:rsidRPr="007D6AE8">
              <w:rPr>
                <w:rFonts w:asciiTheme="minorHAnsi" w:hAnsiTheme="minorHAnsi" w:cstheme="minorHAnsi"/>
                <w:sz w:val="22"/>
                <w:szCs w:val="22"/>
              </w:rPr>
              <w:t>Reistas</w:t>
            </w:r>
          </w:p>
        </w:tc>
        <w:tc>
          <w:tcPr>
            <w:tcW w:w="1984" w:type="dxa"/>
          </w:tcPr>
          <w:p w:rsidR="003750EA" w:rsidRPr="007D6AE8" w:rsidRDefault="003750EA" w:rsidP="00951688">
            <w:pPr>
              <w:pStyle w:val="Text"/>
              <w:jc w:val="center"/>
              <w:rPr>
                <w:rFonts w:asciiTheme="minorHAnsi" w:hAnsiTheme="minorHAnsi" w:cstheme="minorHAnsi"/>
                <w:sz w:val="22"/>
                <w:szCs w:val="22"/>
              </w:rPr>
            </w:pPr>
            <w:r w:rsidRPr="007D6AE8">
              <w:rPr>
                <w:rFonts w:asciiTheme="minorHAnsi" w:hAnsiTheme="minorHAnsi" w:cstheme="minorHAnsi"/>
                <w:sz w:val="22"/>
                <w:szCs w:val="22"/>
              </w:rPr>
              <w:t>200m</w:t>
            </w:r>
          </w:p>
        </w:tc>
      </w:tr>
      <w:tr w:rsidR="003750EA" w:rsidRPr="007D6AE8" w:rsidTr="00951688">
        <w:tc>
          <w:tcPr>
            <w:tcW w:w="3799" w:type="dxa"/>
          </w:tcPr>
          <w:p w:rsidR="003750EA" w:rsidRPr="007D6AE8" w:rsidRDefault="003750EA" w:rsidP="00F255A6">
            <w:pPr>
              <w:pStyle w:val="Text"/>
              <w:rPr>
                <w:rFonts w:asciiTheme="minorHAnsi" w:hAnsiTheme="minorHAnsi" w:cstheme="minorHAnsi"/>
                <w:sz w:val="22"/>
                <w:szCs w:val="22"/>
              </w:rPr>
            </w:pPr>
            <w:r w:rsidRPr="007D6AE8">
              <w:rPr>
                <w:rFonts w:asciiTheme="minorHAnsi" w:hAnsiTheme="minorHAnsi" w:cstheme="minorHAnsi"/>
                <w:sz w:val="22"/>
                <w:szCs w:val="22"/>
              </w:rPr>
              <w:t>Voertuig (klein, wagen)</w:t>
            </w:r>
          </w:p>
        </w:tc>
        <w:tc>
          <w:tcPr>
            <w:tcW w:w="1984" w:type="dxa"/>
          </w:tcPr>
          <w:p w:rsidR="003750EA" w:rsidRPr="007D6AE8" w:rsidRDefault="003750EA" w:rsidP="00951688">
            <w:pPr>
              <w:pStyle w:val="Text"/>
              <w:jc w:val="center"/>
              <w:rPr>
                <w:rFonts w:asciiTheme="minorHAnsi" w:hAnsiTheme="minorHAnsi" w:cstheme="minorHAnsi"/>
                <w:sz w:val="22"/>
                <w:szCs w:val="22"/>
              </w:rPr>
            </w:pPr>
            <w:r w:rsidRPr="007D6AE8">
              <w:rPr>
                <w:rFonts w:asciiTheme="minorHAnsi" w:hAnsiTheme="minorHAnsi" w:cstheme="minorHAnsi"/>
                <w:sz w:val="22"/>
                <w:szCs w:val="22"/>
              </w:rPr>
              <w:t>200m</w:t>
            </w:r>
          </w:p>
        </w:tc>
      </w:tr>
      <w:tr w:rsidR="003750EA" w:rsidRPr="007D6AE8" w:rsidTr="00951688">
        <w:tc>
          <w:tcPr>
            <w:tcW w:w="3799" w:type="dxa"/>
          </w:tcPr>
          <w:p w:rsidR="003750EA" w:rsidRPr="007D6AE8" w:rsidRDefault="003750EA" w:rsidP="00F255A6">
            <w:pPr>
              <w:pStyle w:val="Text"/>
              <w:rPr>
                <w:rFonts w:asciiTheme="minorHAnsi" w:hAnsiTheme="minorHAnsi" w:cstheme="minorHAnsi"/>
                <w:sz w:val="22"/>
                <w:szCs w:val="22"/>
              </w:rPr>
            </w:pPr>
            <w:r w:rsidRPr="007D6AE8">
              <w:rPr>
                <w:rFonts w:asciiTheme="minorHAnsi" w:hAnsiTheme="minorHAnsi" w:cstheme="minorHAnsi"/>
                <w:sz w:val="22"/>
                <w:szCs w:val="22"/>
              </w:rPr>
              <w:t>Groter voertuig (vrachtwagen)</w:t>
            </w:r>
          </w:p>
        </w:tc>
        <w:tc>
          <w:tcPr>
            <w:tcW w:w="1984" w:type="dxa"/>
          </w:tcPr>
          <w:p w:rsidR="003750EA" w:rsidRPr="007D6AE8" w:rsidRDefault="003750EA" w:rsidP="00951688">
            <w:pPr>
              <w:pStyle w:val="Text"/>
              <w:jc w:val="center"/>
              <w:rPr>
                <w:rFonts w:asciiTheme="minorHAnsi" w:hAnsiTheme="minorHAnsi" w:cstheme="minorHAnsi"/>
                <w:sz w:val="22"/>
                <w:szCs w:val="22"/>
              </w:rPr>
            </w:pPr>
            <w:r w:rsidRPr="007D6AE8">
              <w:rPr>
                <w:rFonts w:asciiTheme="minorHAnsi" w:hAnsiTheme="minorHAnsi" w:cstheme="minorHAnsi"/>
                <w:sz w:val="22"/>
                <w:szCs w:val="22"/>
              </w:rPr>
              <w:t>400m</w:t>
            </w:r>
          </w:p>
        </w:tc>
      </w:tr>
      <w:tr w:rsidR="003750EA" w:rsidRPr="007D6AE8" w:rsidTr="00951688">
        <w:tc>
          <w:tcPr>
            <w:tcW w:w="3799" w:type="dxa"/>
          </w:tcPr>
          <w:p w:rsidR="003750EA" w:rsidRPr="007D6AE8" w:rsidRDefault="003750EA" w:rsidP="00F255A6">
            <w:pPr>
              <w:pStyle w:val="Text"/>
              <w:rPr>
                <w:rFonts w:asciiTheme="minorHAnsi" w:hAnsiTheme="minorHAnsi" w:cstheme="minorHAnsi"/>
                <w:sz w:val="22"/>
                <w:szCs w:val="22"/>
              </w:rPr>
            </w:pPr>
            <w:r w:rsidRPr="007D6AE8">
              <w:rPr>
                <w:rFonts w:asciiTheme="minorHAnsi" w:hAnsiTheme="minorHAnsi" w:cstheme="minorHAnsi"/>
                <w:sz w:val="22"/>
                <w:szCs w:val="22"/>
              </w:rPr>
              <w:t>Secundaire gevaren</w:t>
            </w:r>
          </w:p>
        </w:tc>
        <w:tc>
          <w:tcPr>
            <w:tcW w:w="1984" w:type="dxa"/>
          </w:tcPr>
          <w:p w:rsidR="003750EA" w:rsidRPr="007D6AE8" w:rsidRDefault="003750EA" w:rsidP="00951688">
            <w:pPr>
              <w:pStyle w:val="Text"/>
              <w:jc w:val="center"/>
              <w:rPr>
                <w:rFonts w:asciiTheme="minorHAnsi" w:hAnsiTheme="minorHAnsi" w:cstheme="minorHAnsi"/>
                <w:sz w:val="22"/>
                <w:szCs w:val="22"/>
              </w:rPr>
            </w:pPr>
            <w:r w:rsidRPr="007D6AE8">
              <w:rPr>
                <w:rFonts w:asciiTheme="minorHAnsi" w:hAnsiTheme="minorHAnsi" w:cstheme="minorHAnsi"/>
                <w:sz w:val="22"/>
                <w:szCs w:val="22"/>
              </w:rPr>
              <w:t>400m</w:t>
            </w:r>
          </w:p>
        </w:tc>
      </w:tr>
    </w:tbl>
    <w:p w:rsidR="003750EA" w:rsidRPr="007D6AE8" w:rsidRDefault="003750EA" w:rsidP="003750EA">
      <w:pPr>
        <w:pStyle w:val="Text"/>
        <w:ind w:left="1843"/>
        <w:rPr>
          <w:rFonts w:asciiTheme="minorHAnsi" w:hAnsiTheme="minorHAnsi" w:cstheme="minorHAnsi"/>
          <w:sz w:val="22"/>
          <w:szCs w:val="22"/>
        </w:rPr>
      </w:pPr>
      <w:r w:rsidRPr="007D6AE8">
        <w:rPr>
          <w:rFonts w:asciiTheme="minorHAnsi" w:hAnsiTheme="minorHAnsi" w:cstheme="minorHAnsi"/>
          <w:sz w:val="22"/>
          <w:szCs w:val="22"/>
        </w:rPr>
        <w:t>Opm: het gaat hier om minimale waarden die kunnen aangepast zijn aan de plaatselijke toestand. Altijd een zo groot evacuatie voorzien als mogelijk.</w:t>
      </w:r>
    </w:p>
    <w:p w:rsidR="003750EA" w:rsidRPr="007D6AE8" w:rsidRDefault="003750EA" w:rsidP="003750EA">
      <w:pPr>
        <w:pStyle w:val="Text"/>
        <w:rPr>
          <w:rFonts w:asciiTheme="minorHAnsi" w:hAnsiTheme="minorHAnsi" w:cstheme="minorHAnsi"/>
          <w:sz w:val="22"/>
          <w:szCs w:val="22"/>
        </w:rPr>
      </w:pPr>
    </w:p>
    <w:p w:rsidR="003750EA" w:rsidRPr="007D6AE8" w:rsidRDefault="003750EA" w:rsidP="00A935E6">
      <w:pPr>
        <w:pStyle w:val="Text"/>
        <w:numPr>
          <w:ilvl w:val="2"/>
          <w:numId w:val="33"/>
        </w:numPr>
        <w:rPr>
          <w:rFonts w:asciiTheme="minorHAnsi" w:hAnsiTheme="minorHAnsi" w:cstheme="minorHAnsi"/>
          <w:sz w:val="22"/>
          <w:szCs w:val="22"/>
        </w:rPr>
      </w:pPr>
      <w:r w:rsidRPr="007D6AE8">
        <w:rPr>
          <w:rFonts w:asciiTheme="minorHAnsi" w:hAnsiTheme="minorHAnsi" w:cstheme="minorHAnsi"/>
          <w:sz w:val="22"/>
          <w:szCs w:val="22"/>
        </w:rPr>
        <w:t>DOVO moet zo vlug mogelijk verwittigd worden (altijd Telefonisch)</w:t>
      </w:r>
    </w:p>
    <w:p w:rsidR="003750EA" w:rsidRPr="007D6AE8" w:rsidRDefault="003750EA" w:rsidP="00A935E6">
      <w:pPr>
        <w:pStyle w:val="Text"/>
        <w:numPr>
          <w:ilvl w:val="2"/>
          <w:numId w:val="33"/>
        </w:numPr>
        <w:rPr>
          <w:rFonts w:asciiTheme="minorHAnsi" w:hAnsiTheme="minorHAnsi" w:cstheme="minorHAnsi"/>
          <w:sz w:val="22"/>
          <w:szCs w:val="22"/>
        </w:rPr>
      </w:pPr>
      <w:r w:rsidRPr="007D6AE8">
        <w:rPr>
          <w:rFonts w:asciiTheme="minorHAnsi" w:hAnsiTheme="minorHAnsi" w:cstheme="minorHAnsi"/>
          <w:sz w:val="22"/>
          <w:szCs w:val="22"/>
        </w:rPr>
        <w:t>Voorwerpen nooit aanraken, voertuigen nooit binnendringen, niet naast blijven</w:t>
      </w:r>
      <w:r w:rsidR="001B1C85" w:rsidRPr="007D6AE8">
        <w:rPr>
          <w:rFonts w:asciiTheme="minorHAnsi" w:hAnsiTheme="minorHAnsi" w:cstheme="minorHAnsi"/>
          <w:sz w:val="22"/>
          <w:szCs w:val="22"/>
        </w:rPr>
        <w:t xml:space="preserve"> staan</w:t>
      </w:r>
      <w:r w:rsidRPr="007D6AE8">
        <w:rPr>
          <w:rFonts w:asciiTheme="minorHAnsi" w:hAnsiTheme="minorHAnsi" w:cstheme="minorHAnsi"/>
          <w:sz w:val="22"/>
          <w:szCs w:val="22"/>
        </w:rPr>
        <w:t>, zo vlug mogelijk evacueren.</w:t>
      </w:r>
    </w:p>
    <w:p w:rsidR="003750EA" w:rsidRPr="007D6AE8" w:rsidRDefault="003750EA" w:rsidP="00A935E6">
      <w:pPr>
        <w:pStyle w:val="Text"/>
        <w:numPr>
          <w:ilvl w:val="2"/>
          <w:numId w:val="33"/>
        </w:numPr>
        <w:rPr>
          <w:rFonts w:asciiTheme="minorHAnsi" w:hAnsiTheme="minorHAnsi" w:cstheme="minorHAnsi"/>
          <w:sz w:val="22"/>
          <w:szCs w:val="22"/>
        </w:rPr>
      </w:pPr>
      <w:r w:rsidRPr="007D6AE8">
        <w:rPr>
          <w:rFonts w:asciiTheme="minorHAnsi" w:hAnsiTheme="minorHAnsi" w:cstheme="minorHAnsi"/>
          <w:sz w:val="22"/>
          <w:szCs w:val="22"/>
        </w:rPr>
        <w:t>Hulpdiensten verwittigen.</w:t>
      </w:r>
    </w:p>
    <w:p w:rsidR="003750EA" w:rsidRPr="007D6AE8" w:rsidRDefault="003750EA" w:rsidP="00A935E6">
      <w:pPr>
        <w:pStyle w:val="Text"/>
        <w:numPr>
          <w:ilvl w:val="2"/>
          <w:numId w:val="33"/>
        </w:numPr>
        <w:rPr>
          <w:rFonts w:asciiTheme="minorHAnsi" w:hAnsiTheme="minorHAnsi" w:cstheme="minorHAnsi"/>
          <w:sz w:val="22"/>
          <w:szCs w:val="22"/>
        </w:rPr>
      </w:pPr>
      <w:r w:rsidRPr="007D6AE8">
        <w:rPr>
          <w:rFonts w:asciiTheme="minorHAnsi" w:hAnsiTheme="minorHAnsi" w:cstheme="minorHAnsi"/>
          <w:sz w:val="22"/>
          <w:szCs w:val="22"/>
        </w:rPr>
        <w:t>Getuigen ter plaats</w:t>
      </w:r>
      <w:r w:rsidR="001B1C85" w:rsidRPr="007D6AE8">
        <w:rPr>
          <w:rFonts w:asciiTheme="minorHAnsi" w:hAnsiTheme="minorHAnsi" w:cstheme="minorHAnsi"/>
          <w:sz w:val="22"/>
          <w:szCs w:val="22"/>
        </w:rPr>
        <w:t>e</w:t>
      </w:r>
      <w:r w:rsidRPr="007D6AE8">
        <w:rPr>
          <w:rFonts w:asciiTheme="minorHAnsi" w:hAnsiTheme="minorHAnsi" w:cstheme="minorHAnsi"/>
          <w:sz w:val="22"/>
          <w:szCs w:val="22"/>
        </w:rPr>
        <w:t xml:space="preserve"> houden.</w:t>
      </w:r>
    </w:p>
    <w:p w:rsidR="003750EA" w:rsidRPr="007D6AE8" w:rsidRDefault="003750EA" w:rsidP="009B7E92">
      <w:pPr>
        <w:ind w:left="708"/>
        <w:rPr>
          <w:rFonts w:asciiTheme="minorHAnsi" w:hAnsiTheme="minorHAnsi" w:cstheme="minorHAnsi"/>
          <w:sz w:val="22"/>
          <w:szCs w:val="22"/>
          <w:u w:val="single"/>
          <w:lang w:val="nl-BE"/>
        </w:rPr>
      </w:pPr>
      <w:bookmarkStart w:id="854" w:name="_Toc270151642"/>
      <w:bookmarkStart w:id="855" w:name="_Toc270152439"/>
      <w:r w:rsidRPr="007D6AE8">
        <w:rPr>
          <w:rFonts w:asciiTheme="minorHAnsi" w:hAnsiTheme="minorHAnsi" w:cstheme="minorHAnsi"/>
          <w:sz w:val="22"/>
          <w:szCs w:val="22"/>
          <w:u w:val="single"/>
          <w:lang w:val="nl-BE"/>
        </w:rPr>
        <w:t>Verdachte postzending</w:t>
      </w:r>
      <w:bookmarkEnd w:id="854"/>
      <w:bookmarkEnd w:id="855"/>
    </w:p>
    <w:p w:rsidR="003750EA" w:rsidRPr="007D6AE8" w:rsidRDefault="001B1C85" w:rsidP="00A935E6">
      <w:pPr>
        <w:pStyle w:val="Text"/>
        <w:numPr>
          <w:ilvl w:val="2"/>
          <w:numId w:val="37"/>
        </w:numPr>
        <w:rPr>
          <w:rFonts w:asciiTheme="minorHAnsi" w:hAnsiTheme="minorHAnsi" w:cstheme="minorHAnsi"/>
          <w:sz w:val="22"/>
          <w:szCs w:val="22"/>
        </w:rPr>
      </w:pPr>
      <w:r w:rsidRPr="007D6AE8">
        <w:rPr>
          <w:rFonts w:asciiTheme="minorHAnsi" w:hAnsiTheme="minorHAnsi" w:cstheme="minorHAnsi"/>
          <w:sz w:val="22"/>
          <w:szCs w:val="22"/>
        </w:rPr>
        <w:t>Indien</w:t>
      </w:r>
      <w:r w:rsidR="003750EA" w:rsidRPr="007D6AE8">
        <w:rPr>
          <w:rFonts w:asciiTheme="minorHAnsi" w:hAnsiTheme="minorHAnsi" w:cstheme="minorHAnsi"/>
          <w:sz w:val="22"/>
          <w:szCs w:val="22"/>
        </w:rPr>
        <w:t xml:space="preserve"> achtergelaten </w:t>
      </w:r>
      <w:r w:rsidRPr="007D6AE8">
        <w:rPr>
          <w:rFonts w:asciiTheme="minorHAnsi" w:hAnsiTheme="minorHAnsi" w:cstheme="minorHAnsi"/>
          <w:sz w:val="22"/>
          <w:szCs w:val="22"/>
        </w:rPr>
        <w:t xml:space="preserve">: </w:t>
      </w:r>
      <w:r w:rsidR="003750EA" w:rsidRPr="007D6AE8">
        <w:rPr>
          <w:rFonts w:asciiTheme="minorHAnsi" w:hAnsiTheme="minorHAnsi" w:cstheme="minorHAnsi"/>
          <w:sz w:val="22"/>
          <w:szCs w:val="22"/>
        </w:rPr>
        <w:t>beschouwen als verdacht voorwerp</w:t>
      </w:r>
    </w:p>
    <w:p w:rsidR="003750EA" w:rsidRPr="007D6AE8" w:rsidRDefault="001B1C85" w:rsidP="00A935E6">
      <w:pPr>
        <w:pStyle w:val="Text"/>
        <w:numPr>
          <w:ilvl w:val="2"/>
          <w:numId w:val="37"/>
        </w:numPr>
        <w:rPr>
          <w:rFonts w:asciiTheme="minorHAnsi" w:hAnsiTheme="minorHAnsi" w:cstheme="minorHAnsi"/>
          <w:sz w:val="22"/>
          <w:szCs w:val="22"/>
        </w:rPr>
      </w:pPr>
      <w:r w:rsidRPr="007D6AE8">
        <w:rPr>
          <w:rFonts w:asciiTheme="minorHAnsi" w:hAnsiTheme="minorHAnsi" w:cstheme="minorHAnsi"/>
          <w:sz w:val="22"/>
          <w:szCs w:val="22"/>
        </w:rPr>
        <w:t>Indien bezorgd door de</w:t>
      </w:r>
      <w:r w:rsidR="003750EA" w:rsidRPr="007D6AE8">
        <w:rPr>
          <w:rFonts w:asciiTheme="minorHAnsi" w:hAnsiTheme="minorHAnsi" w:cstheme="minorHAnsi"/>
          <w:sz w:val="22"/>
          <w:szCs w:val="22"/>
        </w:rPr>
        <w:t xml:space="preserve"> post of </w:t>
      </w:r>
      <w:r w:rsidR="00B47950" w:rsidRPr="007D6AE8">
        <w:rPr>
          <w:rFonts w:asciiTheme="minorHAnsi" w:hAnsiTheme="minorHAnsi" w:cstheme="minorHAnsi"/>
          <w:sz w:val="22"/>
          <w:szCs w:val="22"/>
        </w:rPr>
        <w:t>courier</w:t>
      </w:r>
      <w:r w:rsidR="003750EA" w:rsidRPr="007D6AE8">
        <w:rPr>
          <w:rFonts w:asciiTheme="minorHAnsi" w:hAnsiTheme="minorHAnsi" w:cstheme="minorHAnsi"/>
          <w:sz w:val="22"/>
          <w:szCs w:val="22"/>
        </w:rPr>
        <w:t xml:space="preserve"> dienst (DHL,...), kan </w:t>
      </w:r>
      <w:r w:rsidR="00B47950" w:rsidRPr="007D6AE8">
        <w:rPr>
          <w:rFonts w:asciiTheme="minorHAnsi" w:hAnsiTheme="minorHAnsi" w:cstheme="minorHAnsi"/>
          <w:sz w:val="22"/>
          <w:szCs w:val="22"/>
        </w:rPr>
        <w:t xml:space="preserve">het pakket </w:t>
      </w:r>
      <w:r w:rsidR="003750EA" w:rsidRPr="007D6AE8">
        <w:rPr>
          <w:rFonts w:asciiTheme="minorHAnsi" w:hAnsiTheme="minorHAnsi" w:cstheme="minorHAnsi"/>
          <w:sz w:val="22"/>
          <w:szCs w:val="22"/>
        </w:rPr>
        <w:t>verplaats</w:t>
      </w:r>
      <w:r w:rsidR="00B47950" w:rsidRPr="007D6AE8">
        <w:rPr>
          <w:rFonts w:asciiTheme="minorHAnsi" w:hAnsiTheme="minorHAnsi" w:cstheme="minorHAnsi"/>
          <w:sz w:val="22"/>
          <w:szCs w:val="22"/>
        </w:rPr>
        <w:t>t</w:t>
      </w:r>
      <w:r w:rsidR="003750EA" w:rsidRPr="007D6AE8">
        <w:rPr>
          <w:rFonts w:asciiTheme="minorHAnsi" w:hAnsiTheme="minorHAnsi" w:cstheme="minorHAnsi"/>
          <w:sz w:val="22"/>
          <w:szCs w:val="22"/>
        </w:rPr>
        <w:t xml:space="preserve"> worden: nooit open doen, alleen verplaatsen voorzichtig en </w:t>
      </w:r>
      <w:r w:rsidR="00B47950" w:rsidRPr="007D6AE8">
        <w:rPr>
          <w:rFonts w:asciiTheme="minorHAnsi" w:hAnsiTheme="minorHAnsi" w:cstheme="minorHAnsi"/>
          <w:sz w:val="22"/>
          <w:szCs w:val="22"/>
        </w:rPr>
        <w:t>over</w:t>
      </w:r>
      <w:r w:rsidR="003750EA" w:rsidRPr="007D6AE8">
        <w:rPr>
          <w:rFonts w:asciiTheme="minorHAnsi" w:hAnsiTheme="minorHAnsi" w:cstheme="minorHAnsi"/>
          <w:sz w:val="22"/>
          <w:szCs w:val="22"/>
        </w:rPr>
        <w:t xml:space="preserve"> kleine afstanden </w:t>
      </w:r>
      <w:r w:rsidR="00B47950" w:rsidRPr="007D6AE8">
        <w:rPr>
          <w:rFonts w:asciiTheme="minorHAnsi" w:hAnsiTheme="minorHAnsi" w:cstheme="minorHAnsi"/>
          <w:sz w:val="22"/>
          <w:szCs w:val="22"/>
        </w:rPr>
        <w:t>indien</w:t>
      </w:r>
      <w:r w:rsidR="003750EA" w:rsidRPr="007D6AE8">
        <w:rPr>
          <w:rFonts w:asciiTheme="minorHAnsi" w:hAnsiTheme="minorHAnsi" w:cstheme="minorHAnsi"/>
          <w:sz w:val="22"/>
          <w:szCs w:val="22"/>
        </w:rPr>
        <w:t xml:space="preserve"> noodzakelijk.</w:t>
      </w:r>
    </w:p>
    <w:p w:rsidR="003750EA" w:rsidRPr="007D6AE8" w:rsidRDefault="003750EA" w:rsidP="00A935E6">
      <w:pPr>
        <w:pStyle w:val="Text"/>
        <w:numPr>
          <w:ilvl w:val="2"/>
          <w:numId w:val="37"/>
        </w:numPr>
        <w:rPr>
          <w:rFonts w:asciiTheme="minorHAnsi" w:hAnsiTheme="minorHAnsi" w:cstheme="minorHAnsi"/>
          <w:sz w:val="22"/>
          <w:szCs w:val="22"/>
        </w:rPr>
      </w:pPr>
      <w:r w:rsidRPr="007D6AE8">
        <w:rPr>
          <w:rFonts w:asciiTheme="minorHAnsi" w:hAnsiTheme="minorHAnsi" w:cstheme="minorHAnsi"/>
          <w:sz w:val="22"/>
          <w:szCs w:val="22"/>
        </w:rPr>
        <w:t>DOVO zo vlug mogelijk verwittigen.</w:t>
      </w:r>
    </w:p>
    <w:p w:rsidR="003750EA" w:rsidRPr="007D6AE8" w:rsidRDefault="003750EA" w:rsidP="009B7E92">
      <w:pPr>
        <w:ind w:left="708"/>
        <w:rPr>
          <w:rFonts w:asciiTheme="minorHAnsi" w:hAnsiTheme="minorHAnsi" w:cstheme="minorHAnsi"/>
          <w:sz w:val="22"/>
          <w:szCs w:val="22"/>
          <w:u w:val="single"/>
          <w:lang w:val="nl-BE"/>
        </w:rPr>
      </w:pPr>
      <w:bookmarkStart w:id="856" w:name="_Toc270151643"/>
      <w:bookmarkStart w:id="857" w:name="_Toc270152440"/>
      <w:r w:rsidRPr="007D6AE8">
        <w:rPr>
          <w:rFonts w:asciiTheme="minorHAnsi" w:hAnsiTheme="minorHAnsi" w:cstheme="minorHAnsi"/>
          <w:sz w:val="22"/>
          <w:szCs w:val="22"/>
          <w:u w:val="single"/>
          <w:lang w:val="nl-BE"/>
        </w:rPr>
        <w:t>Post-explosie (aanval)</w:t>
      </w:r>
      <w:bookmarkEnd w:id="856"/>
      <w:bookmarkEnd w:id="857"/>
    </w:p>
    <w:p w:rsidR="003750EA" w:rsidRPr="007D6AE8" w:rsidRDefault="003750EA" w:rsidP="00A935E6">
      <w:pPr>
        <w:pStyle w:val="Text"/>
        <w:numPr>
          <w:ilvl w:val="2"/>
          <w:numId w:val="36"/>
        </w:numPr>
        <w:rPr>
          <w:rFonts w:asciiTheme="minorHAnsi" w:hAnsiTheme="minorHAnsi" w:cstheme="minorHAnsi"/>
          <w:sz w:val="22"/>
          <w:szCs w:val="22"/>
        </w:rPr>
      </w:pPr>
      <w:r w:rsidRPr="007D6AE8">
        <w:rPr>
          <w:rFonts w:asciiTheme="minorHAnsi" w:hAnsiTheme="minorHAnsi" w:cstheme="minorHAnsi"/>
          <w:sz w:val="22"/>
          <w:szCs w:val="22"/>
        </w:rPr>
        <w:t>Afvoer en hulp bieden gekwetsten</w:t>
      </w:r>
    </w:p>
    <w:p w:rsidR="003750EA" w:rsidRPr="007D6AE8" w:rsidRDefault="003750EA" w:rsidP="00A935E6">
      <w:pPr>
        <w:pStyle w:val="Text"/>
        <w:numPr>
          <w:ilvl w:val="2"/>
          <w:numId w:val="36"/>
        </w:numPr>
        <w:rPr>
          <w:rFonts w:asciiTheme="minorHAnsi" w:hAnsiTheme="minorHAnsi" w:cstheme="minorHAnsi"/>
          <w:sz w:val="22"/>
          <w:szCs w:val="22"/>
        </w:rPr>
      </w:pPr>
      <w:r w:rsidRPr="007D6AE8">
        <w:rPr>
          <w:rFonts w:asciiTheme="minorHAnsi" w:hAnsiTheme="minorHAnsi" w:cstheme="minorHAnsi"/>
          <w:sz w:val="22"/>
          <w:szCs w:val="22"/>
        </w:rPr>
        <w:t>Evacuatie 100m</w:t>
      </w:r>
    </w:p>
    <w:p w:rsidR="003750EA" w:rsidRPr="007D6AE8" w:rsidRDefault="003750EA" w:rsidP="00A935E6">
      <w:pPr>
        <w:pStyle w:val="Text"/>
        <w:numPr>
          <w:ilvl w:val="2"/>
          <w:numId w:val="36"/>
        </w:numPr>
        <w:rPr>
          <w:rFonts w:asciiTheme="minorHAnsi" w:hAnsiTheme="minorHAnsi" w:cstheme="minorHAnsi"/>
          <w:sz w:val="22"/>
          <w:szCs w:val="22"/>
        </w:rPr>
      </w:pPr>
      <w:r w:rsidRPr="007D6AE8">
        <w:rPr>
          <w:rFonts w:asciiTheme="minorHAnsi" w:hAnsiTheme="minorHAnsi" w:cstheme="minorHAnsi"/>
          <w:sz w:val="22"/>
          <w:szCs w:val="22"/>
        </w:rPr>
        <w:t>Nooit binnendringen</w:t>
      </w:r>
    </w:p>
    <w:p w:rsidR="003750EA" w:rsidRPr="007D6AE8" w:rsidRDefault="003750EA" w:rsidP="00A935E6">
      <w:pPr>
        <w:pStyle w:val="Text"/>
        <w:numPr>
          <w:ilvl w:val="2"/>
          <w:numId w:val="36"/>
        </w:numPr>
        <w:rPr>
          <w:rFonts w:asciiTheme="minorHAnsi" w:hAnsiTheme="minorHAnsi" w:cstheme="minorHAnsi"/>
          <w:sz w:val="22"/>
          <w:szCs w:val="22"/>
        </w:rPr>
      </w:pPr>
      <w:r w:rsidRPr="007D6AE8">
        <w:rPr>
          <w:rFonts w:asciiTheme="minorHAnsi" w:hAnsiTheme="minorHAnsi" w:cstheme="minorHAnsi"/>
          <w:sz w:val="22"/>
          <w:szCs w:val="22"/>
        </w:rPr>
        <w:t>Gas, elektriciteit, water stoppen</w:t>
      </w:r>
    </w:p>
    <w:p w:rsidR="003750EA" w:rsidRPr="007D6AE8" w:rsidRDefault="003750EA" w:rsidP="00A935E6">
      <w:pPr>
        <w:pStyle w:val="Text"/>
        <w:numPr>
          <w:ilvl w:val="2"/>
          <w:numId w:val="36"/>
        </w:numPr>
        <w:rPr>
          <w:rFonts w:asciiTheme="minorHAnsi" w:hAnsiTheme="minorHAnsi" w:cstheme="minorHAnsi"/>
          <w:sz w:val="22"/>
          <w:szCs w:val="22"/>
        </w:rPr>
      </w:pPr>
      <w:r w:rsidRPr="007D6AE8">
        <w:rPr>
          <w:rFonts w:asciiTheme="minorHAnsi" w:hAnsiTheme="minorHAnsi" w:cstheme="minorHAnsi"/>
          <w:sz w:val="22"/>
          <w:szCs w:val="22"/>
        </w:rPr>
        <w:t>DOVO moet zo vlug mogelijk verwittigd worden</w:t>
      </w:r>
    </w:p>
    <w:p w:rsidR="003750EA" w:rsidRPr="007D6AE8" w:rsidRDefault="003750EA" w:rsidP="00A935E6">
      <w:pPr>
        <w:pStyle w:val="Text"/>
        <w:numPr>
          <w:ilvl w:val="2"/>
          <w:numId w:val="36"/>
        </w:numPr>
        <w:rPr>
          <w:rFonts w:asciiTheme="minorHAnsi" w:hAnsiTheme="minorHAnsi" w:cstheme="minorHAnsi"/>
          <w:sz w:val="22"/>
          <w:szCs w:val="22"/>
        </w:rPr>
      </w:pPr>
      <w:r w:rsidRPr="007D6AE8">
        <w:rPr>
          <w:rFonts w:asciiTheme="minorHAnsi" w:hAnsiTheme="minorHAnsi" w:cstheme="minorHAnsi"/>
          <w:sz w:val="22"/>
          <w:szCs w:val="22"/>
        </w:rPr>
        <w:t>Taak DOVO: veiligheid verzekeren (mogelijke secundaire tuig,...), technisch onderzoek.</w:t>
      </w:r>
    </w:p>
    <w:p w:rsidR="003750EA" w:rsidRPr="007D6AE8" w:rsidRDefault="003750EA">
      <w:pPr>
        <w:rPr>
          <w:rFonts w:asciiTheme="minorHAnsi" w:hAnsiTheme="minorHAnsi" w:cstheme="minorHAnsi"/>
          <w:sz w:val="22"/>
          <w:szCs w:val="22"/>
          <w:lang w:val="nl-BE"/>
        </w:rPr>
      </w:pPr>
    </w:p>
    <w:p w:rsidR="00E14DAD" w:rsidRPr="007D6AE8" w:rsidRDefault="00E14DAD">
      <w:pPr>
        <w:rPr>
          <w:rFonts w:asciiTheme="minorHAnsi" w:hAnsiTheme="minorHAnsi" w:cstheme="minorHAnsi"/>
          <w:b/>
          <w:sz w:val="22"/>
          <w:szCs w:val="22"/>
          <w:lang w:val="nl-BE"/>
        </w:rPr>
        <w:sectPr w:rsidR="00E14DAD" w:rsidRPr="007D6AE8" w:rsidSect="00C109C3">
          <w:pgSz w:w="11906" w:h="16838"/>
          <w:pgMar w:top="1418" w:right="991" w:bottom="1418" w:left="1418" w:header="708" w:footer="708" w:gutter="0"/>
          <w:cols w:space="708"/>
          <w:docGrid w:linePitch="360"/>
        </w:sectPr>
      </w:pPr>
      <w:r w:rsidRPr="007D6AE8">
        <w:rPr>
          <w:rFonts w:asciiTheme="minorHAnsi" w:hAnsiTheme="minorHAnsi" w:cstheme="minorHAnsi"/>
          <w:b/>
          <w:sz w:val="22"/>
          <w:szCs w:val="22"/>
          <w:lang w:val="nl-BE"/>
        </w:rPr>
        <w:br w:type="page"/>
      </w:r>
    </w:p>
    <w:p w:rsidR="00E14DAD" w:rsidRPr="007D6AE8" w:rsidRDefault="00E14DAD" w:rsidP="00E14DAD">
      <w:pPr>
        <w:pStyle w:val="Kop2"/>
        <w:rPr>
          <w:rFonts w:asciiTheme="minorHAnsi" w:hAnsiTheme="minorHAnsi" w:cstheme="minorHAnsi"/>
          <w:sz w:val="28"/>
          <w:szCs w:val="28"/>
          <w:lang w:val="nl-BE"/>
        </w:rPr>
      </w:pPr>
      <w:bookmarkStart w:id="858" w:name="_Toc491272264"/>
      <w:r w:rsidRPr="007D6AE8">
        <w:rPr>
          <w:rFonts w:asciiTheme="minorHAnsi" w:hAnsiTheme="minorHAnsi" w:cstheme="minorHAnsi"/>
          <w:sz w:val="28"/>
          <w:szCs w:val="28"/>
          <w:lang w:val="nl-BE"/>
        </w:rPr>
        <w:lastRenderedPageBreak/>
        <w:t>Bijlage 12 : Checklist graafwerken</w:t>
      </w:r>
      <w:bookmarkEnd w:id="858"/>
    </w:p>
    <w:p w:rsidR="00A06D41" w:rsidRPr="007D6AE8" w:rsidRDefault="00A06D41" w:rsidP="00A06D41">
      <w:pPr>
        <w:rPr>
          <w:rFonts w:asciiTheme="minorHAnsi" w:hAnsiTheme="minorHAnsi" w:cstheme="minorHAnsi"/>
          <w:lang w:val="nl-BE"/>
        </w:rPr>
      </w:pPr>
    </w:p>
    <w:p w:rsidR="00A06D41" w:rsidRPr="007D6AE8" w:rsidRDefault="00A06D41" w:rsidP="00A06D41">
      <w:pPr>
        <w:pStyle w:val="Lijstalinea"/>
        <w:numPr>
          <w:ilvl w:val="0"/>
          <w:numId w:val="32"/>
        </w:numPr>
        <w:rPr>
          <w:rFonts w:asciiTheme="minorHAnsi" w:hAnsiTheme="minorHAnsi" w:cstheme="minorHAnsi"/>
          <w:noProof/>
        </w:rPr>
      </w:pPr>
      <w:r w:rsidRPr="007D6AE8">
        <w:rPr>
          <w:rFonts w:asciiTheme="minorHAnsi" w:hAnsiTheme="minorHAnsi" w:cstheme="minorHAnsi"/>
          <w:noProof/>
        </w:rPr>
        <w:t xml:space="preserve">Brochure Eandis : </w:t>
      </w:r>
      <w:hyperlink r:id="rId48" w:history="1">
        <w:r w:rsidRPr="007D6AE8">
          <w:rPr>
            <w:rStyle w:val="Hyperlink"/>
            <w:rFonts w:asciiTheme="minorHAnsi" w:hAnsiTheme="minorHAnsi" w:cstheme="minorHAnsi"/>
            <w:noProof/>
          </w:rPr>
          <w:t>Graven doe je met zorg !</w:t>
        </w:r>
      </w:hyperlink>
    </w:p>
    <w:p w:rsidR="00E14DAD" w:rsidRPr="007D6AE8" w:rsidRDefault="00E14DAD" w:rsidP="00E14DAD">
      <w:pPr>
        <w:rPr>
          <w:rFonts w:asciiTheme="minorHAnsi" w:hAnsiTheme="minorHAnsi" w:cstheme="minorHAnsi"/>
          <w:noProof/>
          <w:lang w:val="nl-BE"/>
        </w:rPr>
      </w:pPr>
    </w:p>
    <w:p w:rsidR="00E14DAD" w:rsidRPr="007D6AE8" w:rsidRDefault="00A06D41" w:rsidP="00A06D41">
      <w:pPr>
        <w:pStyle w:val="Lijstalinea"/>
        <w:numPr>
          <w:ilvl w:val="0"/>
          <w:numId w:val="32"/>
        </w:numPr>
        <w:rPr>
          <w:rFonts w:asciiTheme="minorHAnsi" w:hAnsiTheme="minorHAnsi" w:cstheme="minorHAnsi"/>
          <w:noProof/>
        </w:rPr>
      </w:pPr>
      <w:r w:rsidRPr="007D6AE8">
        <w:rPr>
          <w:rFonts w:asciiTheme="minorHAnsi" w:hAnsiTheme="minorHAnsi" w:cstheme="minorHAnsi"/>
          <w:noProof/>
        </w:rPr>
        <w:t>Info g</w:t>
      </w:r>
      <w:r w:rsidR="00E14DAD" w:rsidRPr="007D6AE8">
        <w:rPr>
          <w:rFonts w:asciiTheme="minorHAnsi" w:hAnsiTheme="minorHAnsi" w:cstheme="minorHAnsi"/>
          <w:noProof/>
        </w:rPr>
        <w:t xml:space="preserve">ebaseerd op het artikel </w:t>
      </w:r>
      <w:r w:rsidR="00E14DAD" w:rsidRPr="007D6AE8">
        <w:rPr>
          <w:rFonts w:asciiTheme="minorHAnsi" w:hAnsiTheme="minorHAnsi" w:cstheme="minorHAnsi"/>
          <w:i/>
          <w:noProof/>
        </w:rPr>
        <w:t>Graafwerken: aandachtspunten en goede praktijken</w:t>
      </w:r>
      <w:r w:rsidR="00E14DAD" w:rsidRPr="007D6AE8">
        <w:rPr>
          <w:rFonts w:asciiTheme="minorHAnsi" w:hAnsiTheme="minorHAnsi" w:cstheme="minorHAnsi"/>
          <w:noProof/>
        </w:rPr>
        <w:t>, PreventFocus, nr. 4, 2010, Jean-Claude Calomme, Act of Safety (www.actofsafety.eu)</w:t>
      </w:r>
    </w:p>
    <w:p w:rsidR="00E14DAD" w:rsidRPr="007D6AE8" w:rsidRDefault="00E14DAD" w:rsidP="00E14DAD">
      <w:pPr>
        <w:rPr>
          <w:rFonts w:asciiTheme="minorHAnsi" w:hAnsiTheme="minorHAnsi" w:cstheme="minorHAnsi"/>
          <w:noProof/>
          <w:lang w:val="nl-BE"/>
        </w:rPr>
      </w:pPr>
      <w:r w:rsidRPr="007D6AE8">
        <w:rPr>
          <w:rFonts w:asciiTheme="minorHAnsi" w:hAnsiTheme="minorHAnsi" w:cstheme="minorHAnsi"/>
          <w:noProof/>
          <w:lang w:val="nl-BE"/>
        </w:rPr>
        <w:t xml:space="preserve"> </w:t>
      </w:r>
      <w:r w:rsidRPr="007D6AE8">
        <w:rPr>
          <w:rFonts w:asciiTheme="minorHAnsi" w:hAnsiTheme="minorHAnsi" w:cstheme="minorHAnsi"/>
          <w:b/>
          <w:noProof/>
          <w:color w:val="000080"/>
          <w:lang w:val="nl-BE"/>
        </w:rPr>
        <w:t>Vooraf</w:t>
      </w:r>
    </w:p>
    <w:tbl>
      <w:tblPr>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170"/>
        <w:gridCol w:w="6912"/>
        <w:gridCol w:w="3418"/>
      </w:tblGrid>
      <w:tr w:rsidR="00E14DAD" w:rsidRPr="007D6AE8" w:rsidTr="001B1C85">
        <w:tc>
          <w:tcPr>
            <w:tcW w:w="675" w:type="dxa"/>
          </w:tcPr>
          <w:p w:rsidR="00E14DAD" w:rsidRPr="007D6AE8" w:rsidRDefault="00E14DAD" w:rsidP="001B1C85">
            <w:pPr>
              <w:rPr>
                <w:rFonts w:asciiTheme="minorHAnsi" w:hAnsiTheme="minorHAnsi" w:cstheme="minorHAnsi"/>
                <w:b/>
                <w:noProof/>
                <w:lang w:val="nl-BE"/>
              </w:rPr>
            </w:pPr>
          </w:p>
        </w:tc>
        <w:tc>
          <w:tcPr>
            <w:tcW w:w="10082" w:type="dxa"/>
            <w:gridSpan w:val="2"/>
          </w:tcPr>
          <w:p w:rsidR="00E14DAD" w:rsidRPr="007D6AE8" w:rsidRDefault="00E14DAD" w:rsidP="001B1C85">
            <w:pPr>
              <w:rPr>
                <w:rFonts w:asciiTheme="minorHAnsi" w:hAnsiTheme="minorHAnsi" w:cstheme="minorHAnsi"/>
                <w:b/>
                <w:noProof/>
                <w:lang w:val="nl-BE"/>
              </w:rPr>
            </w:pPr>
            <w:r w:rsidRPr="007D6AE8">
              <w:rPr>
                <w:rFonts w:asciiTheme="minorHAnsi" w:hAnsiTheme="minorHAnsi" w:cstheme="minorHAnsi"/>
                <w:b/>
                <w:noProof/>
                <w:lang w:val="nl-BE"/>
              </w:rPr>
              <w:t>Aandachtspunten</w:t>
            </w:r>
          </w:p>
        </w:tc>
        <w:tc>
          <w:tcPr>
            <w:tcW w:w="3418" w:type="dxa"/>
          </w:tcPr>
          <w:p w:rsidR="00E14DAD" w:rsidRPr="007D6AE8" w:rsidRDefault="00E14DAD" w:rsidP="001B1C85">
            <w:pPr>
              <w:rPr>
                <w:rFonts w:asciiTheme="minorHAnsi" w:hAnsiTheme="minorHAnsi" w:cstheme="minorHAnsi"/>
                <w:b/>
                <w:noProof/>
                <w:lang w:val="nl-BE"/>
              </w:rPr>
            </w:pPr>
            <w:r w:rsidRPr="007D6AE8">
              <w:rPr>
                <w:rFonts w:asciiTheme="minorHAnsi" w:hAnsiTheme="minorHAnsi" w:cstheme="minorHAnsi"/>
                <w:b/>
                <w:noProof/>
                <w:lang w:val="nl-BE"/>
              </w:rPr>
              <w:t>Opmerkingen</w:t>
            </w: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10082"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Informatie opvragen (atlas van de ondergrond) </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3170" w:type="dxa"/>
          </w:tcPr>
          <w:p w:rsidR="00E14DAD" w:rsidRPr="007D6AE8" w:rsidRDefault="00E14DAD" w:rsidP="001B1C85">
            <w:pPr>
              <w:rPr>
                <w:rFonts w:asciiTheme="minorHAnsi" w:hAnsiTheme="minorHAnsi" w:cstheme="minorHAnsi"/>
                <w:noProof/>
                <w:lang w:val="nl-BE"/>
              </w:rPr>
            </w:pPr>
          </w:p>
        </w:tc>
        <w:tc>
          <w:tcPr>
            <w:tcW w:w="691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via het KLIM: www.klim-cicc.be</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via de gemeentelijke overheid</w:t>
            </w:r>
          </w:p>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szCs w:val="22"/>
                <w:lang w:val="nl-BE"/>
              </w:rPr>
              <w:t>via de gewesten (bijzonder geval openbare wegen en waterlopen)</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10082"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Locaties onderzoeken</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3170"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ondergrond</w:t>
            </w:r>
          </w:p>
        </w:tc>
        <w:tc>
          <w:tcPr>
            <w:tcW w:w="691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1. zoeken naar tekens die wijzen op de aanwezigheid van ondergrondse installaties: riooldeksels, signalisatiebakens van pijpleidingen, kabels, elektriciteitscabines, ondergrondse delen van kabels of pylonen, mangaten,…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2. controleren van de kwaliteit (stabiliteit, grondwaterpeil/insijpeling van grondwater) en de kenmerken van de ondergrond (cohesie en weerstand van materialen: klei, rots, leem, zand, krijt, enz.)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Met deze informatie kan men: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de omvang van de werf bepalen (minimale afmetingen van de bouwput) (1)</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de middelen tegen instortingsgevaar bepalen: </w:t>
            </w:r>
            <w:r w:rsidRPr="007D6AE8">
              <w:rPr>
                <w:rFonts w:asciiTheme="minorHAnsi" w:hAnsiTheme="minorHAnsi" w:cstheme="minorHAnsi"/>
                <w:bCs/>
                <w:noProof/>
                <w:szCs w:val="22"/>
                <w:lang w:val="nl-BE"/>
              </w:rPr>
              <w:t>uitgravingen in talud of beschoeiingen</w:t>
            </w:r>
            <w:r w:rsidRPr="007D6AE8">
              <w:rPr>
                <w:rFonts w:asciiTheme="minorHAnsi" w:hAnsiTheme="minorHAnsi" w:cstheme="minorHAnsi"/>
                <w:noProof/>
                <w:szCs w:val="22"/>
                <w:lang w:val="nl-BE"/>
              </w:rPr>
              <w:t>? (1)</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de kosten van het gekozen type graafwerken ramen</w:t>
            </w:r>
          </w:p>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szCs w:val="22"/>
                <w:lang w:val="nl-BE"/>
              </w:rPr>
              <w:t>- de kosten opnemen in de bestekken</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3170"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szCs w:val="22"/>
                <w:lang w:val="nl-BE"/>
              </w:rPr>
              <w:t>- grond</w:t>
            </w:r>
          </w:p>
        </w:tc>
        <w:tc>
          <w:tcPr>
            <w:tcW w:w="691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de beschikbare oppervlakte berekenen </w:t>
            </w:r>
            <w:r w:rsidRPr="007D6AE8">
              <w:rPr>
                <w:rFonts w:asciiTheme="minorHAnsi" w:hAnsiTheme="minorHAnsi" w:cstheme="minorHAnsi"/>
                <w:noProof/>
                <w:szCs w:val="22"/>
                <w:lang w:val="nl-BE"/>
              </w:rPr>
              <w:br/>
              <w:t>- rekening houdend met de beperkingen inzake de indeling van de werf: verkeerswegen, trottoirs, bomen, pylonen, gebouwen in de omgeving, enz.</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noodzakelijk voor de logistiek en de organisatie van de werken (veilige aankomst en vertrek van de vrachtwagens, mogelijkheid tot bewegen en draaien van bouwmachines, opslag van aarde, puin, andere materialen/gereedschappen, enz.)</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3170"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vrije ruimte </w:t>
            </w:r>
          </w:p>
          <w:p w:rsidR="00E14DAD" w:rsidRPr="007D6AE8" w:rsidRDefault="00E14DAD" w:rsidP="001B1C85">
            <w:pPr>
              <w:rPr>
                <w:rFonts w:asciiTheme="minorHAnsi" w:hAnsiTheme="minorHAnsi" w:cstheme="minorHAnsi"/>
                <w:noProof/>
                <w:lang w:val="nl-BE"/>
              </w:rPr>
            </w:pPr>
          </w:p>
        </w:tc>
        <w:tc>
          <w:tcPr>
            <w:tcW w:w="6912"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szCs w:val="22"/>
                <w:lang w:val="nl-BE"/>
              </w:rPr>
              <w:t>nagaan of de weg vrij is voor het manœuvreren in alle richtingen (bv. armen van kranen)</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10082"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Werfzones reserveren </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lastRenderedPageBreak/>
              <w:sym w:font="Wingdings" w:char="F06F"/>
            </w:r>
          </w:p>
        </w:tc>
        <w:tc>
          <w:tcPr>
            <w:tcW w:w="3170"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szCs w:val="22"/>
                <w:lang w:val="nl-BE"/>
              </w:rPr>
              <w:t>Inrichtingsplan voor de werf opstellen</w:t>
            </w:r>
          </w:p>
        </w:tc>
        <w:tc>
          <w:tcPr>
            <w:tcW w:w="691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Bepalen van de diverse werfzones (toegang, werkzone, opslag, doorgangen voor voetgangers, accommodaties, enz.) en de minimale afmetingen van de bouwput (1) rekening houdend met het verloop van de werfactiviteiten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Informatie opnemen in het inrichtingsplan van de werf (2)</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3170"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Bij werken in de nabijheid van pijpleidingen (3)</w:t>
            </w:r>
          </w:p>
          <w:p w:rsidR="00E14DAD" w:rsidRPr="007D6AE8" w:rsidRDefault="00E14DAD" w:rsidP="001B1C85">
            <w:pPr>
              <w:rPr>
                <w:rFonts w:asciiTheme="minorHAnsi" w:hAnsiTheme="minorHAnsi" w:cstheme="minorHAnsi"/>
                <w:noProof/>
                <w:szCs w:val="22"/>
                <w:lang w:val="nl-BE"/>
              </w:rPr>
            </w:pPr>
          </w:p>
        </w:tc>
        <w:tc>
          <w:tcPr>
            <w:tcW w:w="691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Rekening houden met:</w:t>
            </w:r>
            <w:r w:rsidRPr="007D6AE8">
              <w:rPr>
                <w:rFonts w:asciiTheme="minorHAnsi" w:hAnsiTheme="minorHAnsi" w:cstheme="minorHAnsi"/>
                <w:noProof/>
                <w:szCs w:val="22"/>
                <w:lang w:val="nl-BE"/>
              </w:rPr>
              <w:br/>
              <w:t xml:space="preserve">- de “beschermde zone”: 15 meter aan weerszijden van de inplanting van de gastransportinstallaties.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de “voorbehouden zone”: strook terrein waarvan de breedte in verhouding staat tot de diameter van de ondergrondse leiding. Deze strook omgeeft de gastransportinstallatie. Ze wordt vastgelegd binnen de beschermde zone. Uitsluitend gereserveerd voor de pijpleiding, alle andere constructies zijn hier verboden.</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10082"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Alle vergunninghouders contacteren</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3170"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Aanvraag voor informatie indienen</w:t>
            </w:r>
          </w:p>
        </w:tc>
        <w:tc>
          <w:tcPr>
            <w:tcW w:w="691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wettelijke verplichting van de opdrachtgever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anderhalve maand vóór aanvang van de werken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“vergunninghouders” informeren één tot drie dagen vóór de officiële start van de werken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tip: tabel maken met overzicht van alle data en contactpersonen</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10082" w:type="dxa"/>
            <w:gridSpan w:val="2"/>
          </w:tcPr>
          <w:p w:rsidR="00E14DAD" w:rsidRPr="007D6AE8" w:rsidRDefault="00E14DAD" w:rsidP="003D7B39">
            <w:pPr>
              <w:rPr>
                <w:rFonts w:asciiTheme="minorHAnsi" w:hAnsiTheme="minorHAnsi" w:cstheme="minorHAnsi"/>
                <w:b/>
                <w:u w:val="single"/>
                <w:lang w:val="nl-BE"/>
              </w:rPr>
            </w:pPr>
            <w:r w:rsidRPr="007D6AE8">
              <w:rPr>
                <w:rFonts w:asciiTheme="minorHAnsi" w:hAnsiTheme="minorHAnsi" w:cstheme="minorHAnsi"/>
                <w:b/>
                <w:u w:val="single"/>
                <w:lang w:val="nl-BE"/>
              </w:rPr>
              <w:t xml:space="preserve">Voorafgaande kennisgeving start van werken opstellen </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3170" w:type="dxa"/>
          </w:tcPr>
          <w:p w:rsidR="00E14DAD" w:rsidRPr="007D6AE8" w:rsidRDefault="00E14DAD" w:rsidP="003D7B39">
            <w:pPr>
              <w:rPr>
                <w:rFonts w:asciiTheme="minorHAnsi" w:hAnsiTheme="minorHAnsi" w:cstheme="minorHAnsi"/>
                <w:b/>
                <w:noProof/>
                <w:szCs w:val="22"/>
                <w:lang w:val="nl-BE"/>
              </w:rPr>
            </w:pPr>
            <w:r w:rsidRPr="007D6AE8">
              <w:rPr>
                <w:rFonts w:asciiTheme="minorHAnsi" w:hAnsiTheme="minorHAnsi" w:cstheme="minorHAnsi"/>
                <w:b/>
                <w:u w:val="single"/>
                <w:lang w:val="nl-BE"/>
              </w:rPr>
              <w:t>Verplicht bij tijdelijke en mobiele bouwplaatsen (KB Tijdelijke en mobiele bouwplaatsen).</w:t>
            </w:r>
          </w:p>
        </w:tc>
        <w:tc>
          <w:tcPr>
            <w:tcW w:w="6912" w:type="dxa"/>
          </w:tcPr>
          <w:p w:rsidR="00E14DAD" w:rsidRPr="007D6AE8" w:rsidRDefault="00E14DAD" w:rsidP="003D7B39">
            <w:pPr>
              <w:rPr>
                <w:rFonts w:asciiTheme="minorHAnsi" w:hAnsiTheme="minorHAnsi" w:cstheme="minorHAnsi"/>
                <w:b/>
                <w:noProof/>
                <w:szCs w:val="22"/>
                <w:lang w:val="nl-BE"/>
              </w:rPr>
            </w:pPr>
            <w:r w:rsidRPr="007D6AE8">
              <w:rPr>
                <w:rFonts w:asciiTheme="minorHAnsi" w:hAnsiTheme="minorHAnsi" w:cstheme="minorHAnsi"/>
                <w:b/>
                <w:u w:val="single"/>
                <w:lang w:val="nl-BE"/>
              </w:rPr>
              <w:t>Wie? Uitvoerder (via de veiligheidscoördinator)</w:t>
            </w:r>
            <w:r w:rsidRPr="007D6AE8">
              <w:rPr>
                <w:rFonts w:asciiTheme="minorHAnsi" w:hAnsiTheme="minorHAnsi" w:cstheme="minorHAnsi"/>
                <w:b/>
                <w:u w:val="single"/>
                <w:lang w:val="nl-BE"/>
              </w:rPr>
              <w:br/>
              <w:t xml:space="preserve">Wanneer? Vóór opening van de werf </w:t>
            </w:r>
            <w:r w:rsidRPr="007D6AE8">
              <w:rPr>
                <w:rFonts w:asciiTheme="minorHAnsi" w:hAnsiTheme="minorHAnsi" w:cstheme="minorHAnsi"/>
                <w:b/>
                <w:u w:val="single"/>
                <w:lang w:val="nl-BE"/>
              </w:rPr>
              <w:br/>
              <w:t>Hoe? Kopie hangen op een voor de werknemers duidelijk zichtbare en makkelijk toegankelijke plaats op de werf, of beter nog een informatiebord voor de omwonenden</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10082"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Detecteren van de ondergrondse installaties</w:t>
            </w:r>
          </w:p>
        </w:tc>
        <w:tc>
          <w:tcPr>
            <w:tcW w:w="341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3170"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Ondergrondse installaties manueel blootleggen</w:t>
            </w:r>
          </w:p>
        </w:tc>
        <w:tc>
          <w:tcPr>
            <w:tcW w:w="691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Voor het bevestigen of ontkrachten dat het gaat om de gezochte installatie.</w:t>
            </w:r>
          </w:p>
        </w:tc>
        <w:tc>
          <w:tcPr>
            <w:tcW w:w="3418" w:type="dxa"/>
          </w:tcPr>
          <w:p w:rsidR="00E14DAD" w:rsidRPr="007D6AE8" w:rsidRDefault="00E14DAD" w:rsidP="001B1C85">
            <w:pPr>
              <w:rPr>
                <w:rFonts w:asciiTheme="minorHAnsi" w:hAnsiTheme="minorHAnsi" w:cstheme="minorHAnsi"/>
                <w:noProof/>
                <w:lang w:val="nl-BE"/>
              </w:rPr>
            </w:pPr>
          </w:p>
        </w:tc>
      </w:tr>
    </w:tbl>
    <w:p w:rsidR="00E14DAD" w:rsidRPr="007D6AE8" w:rsidRDefault="00E14DAD" w:rsidP="00E14DAD">
      <w:pPr>
        <w:rPr>
          <w:rFonts w:asciiTheme="minorHAnsi" w:hAnsiTheme="minorHAnsi" w:cstheme="minorHAnsi"/>
          <w:i/>
          <w:noProof/>
          <w:sz w:val="18"/>
          <w:lang w:val="nl-BE"/>
        </w:rPr>
      </w:pPr>
      <w:r w:rsidRPr="007D6AE8">
        <w:rPr>
          <w:rFonts w:asciiTheme="minorHAnsi" w:hAnsiTheme="minorHAnsi" w:cstheme="minorHAnsi"/>
          <w:i/>
          <w:noProof/>
          <w:sz w:val="18"/>
          <w:lang w:val="nl-BE"/>
        </w:rPr>
        <w:t xml:space="preserve">(1) zie artikel in PreventFocus, nr. 5, 2010: Technieken voor het voorkomen van verzakkingen en instortingen </w:t>
      </w:r>
    </w:p>
    <w:p w:rsidR="00E14DAD" w:rsidRPr="007D6AE8" w:rsidRDefault="00E14DAD" w:rsidP="00E14DAD">
      <w:pPr>
        <w:rPr>
          <w:rFonts w:asciiTheme="minorHAnsi" w:hAnsiTheme="minorHAnsi" w:cstheme="minorHAnsi"/>
          <w:i/>
          <w:noProof/>
          <w:sz w:val="18"/>
          <w:lang w:val="nl-BE"/>
        </w:rPr>
      </w:pPr>
      <w:r w:rsidRPr="007D6AE8">
        <w:rPr>
          <w:rFonts w:asciiTheme="minorHAnsi" w:hAnsiTheme="minorHAnsi" w:cstheme="minorHAnsi"/>
          <w:i/>
          <w:noProof/>
          <w:sz w:val="18"/>
          <w:lang w:val="nl-BE"/>
        </w:rPr>
        <w:t>(2) zie vooral de “ordonnantie André” (Brussels Hoofdstedelijk Gewest), waarin deze verplichtingen worden beschreven.</w:t>
      </w:r>
    </w:p>
    <w:p w:rsidR="00E14DAD" w:rsidRPr="007D6AE8" w:rsidRDefault="00E14DAD" w:rsidP="00E14DAD">
      <w:pPr>
        <w:rPr>
          <w:rFonts w:asciiTheme="minorHAnsi" w:hAnsiTheme="minorHAnsi" w:cstheme="minorHAnsi"/>
          <w:i/>
          <w:noProof/>
          <w:sz w:val="18"/>
          <w:lang w:val="nl-BE"/>
        </w:rPr>
      </w:pPr>
      <w:r w:rsidRPr="007D6AE8">
        <w:rPr>
          <w:rFonts w:asciiTheme="minorHAnsi" w:hAnsiTheme="minorHAnsi" w:cstheme="minorHAnsi"/>
          <w:i/>
          <w:noProof/>
          <w:sz w:val="18"/>
          <w:lang w:val="nl-BE"/>
        </w:rPr>
        <w:t>(3) Referenties:</w:t>
      </w:r>
    </w:p>
    <w:p w:rsidR="00E14DAD" w:rsidRPr="007D6AE8" w:rsidRDefault="00E14DAD" w:rsidP="00E14DAD">
      <w:pPr>
        <w:rPr>
          <w:rFonts w:asciiTheme="minorHAnsi" w:hAnsiTheme="minorHAnsi" w:cstheme="minorHAnsi"/>
          <w:i/>
          <w:noProof/>
          <w:sz w:val="18"/>
          <w:lang w:val="nl-BE"/>
        </w:rPr>
      </w:pPr>
      <w:r w:rsidRPr="007D6AE8">
        <w:rPr>
          <w:rFonts w:asciiTheme="minorHAnsi" w:hAnsiTheme="minorHAnsi" w:cstheme="minorHAnsi"/>
          <w:i/>
          <w:noProof/>
          <w:sz w:val="18"/>
          <w:lang w:val="nl-BE"/>
        </w:rPr>
        <w:t>- KB van 21 september 1988 betreffende de voorschriften en de verplichtingen van raadpleging en informatie bij het uitvoeren van werken in de nabijheid van installaties van vervoer van gasachtige en andere producten door middel van leidingen (BS van 8 oktober 1988).</w:t>
      </w:r>
    </w:p>
    <w:p w:rsidR="00E14DAD" w:rsidRPr="007D6AE8" w:rsidRDefault="00E14DAD" w:rsidP="00E14DAD">
      <w:pPr>
        <w:rPr>
          <w:rFonts w:asciiTheme="minorHAnsi" w:hAnsiTheme="minorHAnsi" w:cstheme="minorHAnsi"/>
          <w:i/>
          <w:noProof/>
          <w:sz w:val="18"/>
          <w:lang w:val="nl-BE"/>
        </w:rPr>
      </w:pPr>
      <w:r w:rsidRPr="007D6AE8">
        <w:rPr>
          <w:rFonts w:asciiTheme="minorHAnsi" w:hAnsiTheme="minorHAnsi" w:cstheme="minorHAnsi"/>
          <w:i/>
          <w:noProof/>
          <w:sz w:val="18"/>
          <w:lang w:val="nl-BE"/>
        </w:rPr>
        <w:t>- KB van 24 januari 1991 tot wijziging van het koninklijk besluit van 11 maart 1966 betreffende de te nemen veiligheidsmaatregelen bij de oprichting en bij de exploitatie van installaties voor gasvervoer door middel van leidingen (BS van 12 februari 1991).</w:t>
      </w:r>
    </w:p>
    <w:p w:rsidR="00E14DAD" w:rsidRPr="007D6AE8" w:rsidRDefault="00E14DAD" w:rsidP="00E14DAD">
      <w:pPr>
        <w:rPr>
          <w:rFonts w:asciiTheme="minorHAnsi" w:hAnsiTheme="minorHAnsi" w:cstheme="minorHAnsi"/>
          <w:noProof/>
          <w:lang w:val="nl-BE"/>
        </w:rPr>
      </w:pPr>
    </w:p>
    <w:p w:rsidR="00E14DAD" w:rsidRPr="007D6AE8" w:rsidRDefault="00E14DAD" w:rsidP="00E14DAD">
      <w:pPr>
        <w:rPr>
          <w:rFonts w:asciiTheme="minorHAnsi" w:hAnsiTheme="minorHAnsi" w:cstheme="minorHAnsi"/>
          <w:noProof/>
          <w:lang w:val="nl-BE"/>
        </w:rPr>
      </w:pPr>
    </w:p>
    <w:p w:rsidR="003D7B39" w:rsidRPr="007D6AE8" w:rsidRDefault="003D7B39">
      <w:pPr>
        <w:rPr>
          <w:rFonts w:asciiTheme="minorHAnsi" w:hAnsiTheme="minorHAnsi" w:cstheme="minorHAnsi"/>
          <w:b/>
          <w:noProof/>
          <w:color w:val="000080"/>
          <w:lang w:val="nl-BE"/>
        </w:rPr>
      </w:pPr>
      <w:r w:rsidRPr="007D6AE8">
        <w:rPr>
          <w:rFonts w:asciiTheme="minorHAnsi" w:hAnsiTheme="minorHAnsi" w:cstheme="minorHAnsi"/>
          <w:b/>
          <w:noProof/>
          <w:color w:val="000080"/>
          <w:lang w:val="nl-BE"/>
        </w:rPr>
        <w:lastRenderedPageBreak/>
        <w:br w:type="page"/>
      </w:r>
    </w:p>
    <w:p w:rsidR="00E14DAD" w:rsidRPr="007D6AE8" w:rsidRDefault="00E14DAD" w:rsidP="00E14DAD">
      <w:pPr>
        <w:rPr>
          <w:rFonts w:asciiTheme="minorHAnsi" w:hAnsiTheme="minorHAnsi" w:cstheme="minorHAnsi"/>
          <w:b/>
          <w:noProof/>
          <w:color w:val="000080"/>
          <w:lang w:val="nl-BE"/>
        </w:rPr>
      </w:pPr>
      <w:r w:rsidRPr="007D6AE8">
        <w:rPr>
          <w:rFonts w:asciiTheme="minorHAnsi" w:hAnsiTheme="minorHAnsi" w:cstheme="minorHAnsi"/>
          <w:b/>
          <w:noProof/>
          <w:color w:val="000080"/>
          <w:lang w:val="nl-BE"/>
        </w:rPr>
        <w:lastRenderedPageBreak/>
        <w:t>Tijdens</w:t>
      </w:r>
    </w:p>
    <w:p w:rsidR="00E14DAD" w:rsidRPr="007D6AE8" w:rsidRDefault="00E14DAD" w:rsidP="00E14DAD">
      <w:pPr>
        <w:rPr>
          <w:rFonts w:asciiTheme="minorHAnsi" w:hAnsiTheme="minorHAnsi" w:cstheme="minorHAnsi"/>
          <w:noProof/>
          <w:lang w:val="nl-BE"/>
        </w:rPr>
      </w:pPr>
    </w:p>
    <w:tbl>
      <w:tblPr>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8802"/>
        <w:gridCol w:w="4698"/>
      </w:tblGrid>
      <w:tr w:rsidR="00E14DAD" w:rsidRPr="007D6AE8" w:rsidTr="001B1C85">
        <w:tc>
          <w:tcPr>
            <w:tcW w:w="675" w:type="dxa"/>
          </w:tcPr>
          <w:p w:rsidR="00E14DAD" w:rsidRPr="007D6AE8" w:rsidRDefault="00E14DAD" w:rsidP="001B1C85">
            <w:pPr>
              <w:rPr>
                <w:rFonts w:asciiTheme="minorHAnsi" w:hAnsiTheme="minorHAnsi" w:cstheme="minorHAnsi"/>
                <w:b/>
                <w:noProof/>
                <w:lang w:val="nl-BE"/>
              </w:rPr>
            </w:pPr>
          </w:p>
        </w:tc>
        <w:tc>
          <w:tcPr>
            <w:tcW w:w="8802" w:type="dxa"/>
          </w:tcPr>
          <w:p w:rsidR="00E14DAD" w:rsidRPr="007D6AE8" w:rsidRDefault="00E14DAD" w:rsidP="001B1C85">
            <w:pPr>
              <w:rPr>
                <w:rFonts w:asciiTheme="minorHAnsi" w:hAnsiTheme="minorHAnsi" w:cstheme="minorHAnsi"/>
                <w:b/>
                <w:noProof/>
                <w:lang w:val="nl-BE"/>
              </w:rPr>
            </w:pPr>
            <w:r w:rsidRPr="007D6AE8">
              <w:rPr>
                <w:rFonts w:asciiTheme="minorHAnsi" w:hAnsiTheme="minorHAnsi" w:cstheme="minorHAnsi"/>
                <w:b/>
                <w:noProof/>
                <w:lang w:val="nl-BE"/>
              </w:rPr>
              <w:t>Aandachtspunten</w:t>
            </w:r>
          </w:p>
        </w:tc>
        <w:tc>
          <w:tcPr>
            <w:tcW w:w="4698" w:type="dxa"/>
          </w:tcPr>
          <w:p w:rsidR="00E14DAD" w:rsidRPr="007D6AE8" w:rsidRDefault="00E14DAD" w:rsidP="001B1C85">
            <w:pPr>
              <w:rPr>
                <w:rFonts w:asciiTheme="minorHAnsi" w:hAnsiTheme="minorHAnsi" w:cstheme="minorHAnsi"/>
                <w:b/>
                <w:noProof/>
                <w:lang w:val="nl-BE"/>
              </w:rPr>
            </w:pPr>
            <w:r w:rsidRPr="007D6AE8">
              <w:rPr>
                <w:rFonts w:asciiTheme="minorHAnsi" w:hAnsiTheme="minorHAnsi" w:cstheme="minorHAnsi"/>
                <w:b/>
                <w:noProof/>
                <w:lang w:val="nl-BE"/>
              </w:rPr>
              <w:t>Opmerkingen</w:t>
            </w: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Werf opstarten</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ruimte reserveren in verhouding tot de breedte en diepte van de bouwput</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werfelementen opstellen in functie van het graafsysteem en de werkhoek van de graafmachine</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rekening houden met de ruimte nodig voor het deponeren van materiaal en de circulatie van machines en voetgangers </w:t>
            </w:r>
            <w:r w:rsidRPr="007D6AE8">
              <w:rPr>
                <w:rFonts w:asciiTheme="minorHAnsi" w:hAnsiTheme="minorHAnsi" w:cstheme="minorHAnsi"/>
                <w:noProof/>
                <w:szCs w:val="22"/>
                <w:lang w:val="nl-BE"/>
              </w:rPr>
              <w:br/>
              <w:t>- installeren van uitrusting voor sanitair en EHBO-post (zie bijlage 3, KB Tijdelijke en mobiele bouwplaatsen)</w:t>
            </w:r>
            <w:r w:rsidRPr="007D6AE8">
              <w:rPr>
                <w:rFonts w:asciiTheme="minorHAnsi" w:hAnsiTheme="minorHAnsi" w:cstheme="minorHAnsi"/>
                <w:noProof/>
                <w:szCs w:val="22"/>
                <w:lang w:val="nl-BE"/>
              </w:rPr>
              <w:br/>
              <w:t>- aanbrengen van schuilplaats voor slechte weersomstandigheden</w:t>
            </w:r>
          </w:p>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szCs w:val="22"/>
                <w:lang w:val="nl-BE"/>
              </w:rPr>
              <w:t>- signaleren van gevaren</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Afbakenen en signaleren van de werf </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8802" w:type="dxa"/>
          </w:tcPr>
          <w:p w:rsidR="00E14DAD" w:rsidRPr="007D6AE8" w:rsidRDefault="00E14DAD" w:rsidP="001B1C85">
            <w:pPr>
              <w:rPr>
                <w:rFonts w:asciiTheme="minorHAnsi" w:hAnsiTheme="minorHAnsi" w:cstheme="minorHAnsi"/>
                <w:bCs/>
                <w:noProof/>
                <w:szCs w:val="22"/>
                <w:lang w:val="nl-BE"/>
              </w:rPr>
            </w:pPr>
            <w:r w:rsidRPr="007D6AE8">
              <w:rPr>
                <w:rFonts w:asciiTheme="minorHAnsi" w:hAnsiTheme="minorHAnsi" w:cstheme="minorHAnsi"/>
                <w:noProof/>
                <w:szCs w:val="22"/>
                <w:lang w:val="nl-BE"/>
              </w:rPr>
              <w:t>- verplichting: de werf en de directe omgeving moeten dag en nacht zichtbaar blijven (Ministerieel besluit van 7 mei 1999 betreffende het signaleren van werken en verkeersbelemmeringen op de openbare weg - BS van 21 mei 1999)</w:t>
            </w:r>
            <w:r w:rsidRPr="007D6AE8">
              <w:rPr>
                <w:rFonts w:asciiTheme="minorHAnsi" w:hAnsiTheme="minorHAnsi" w:cstheme="minorHAnsi"/>
                <w:noProof/>
                <w:szCs w:val="22"/>
                <w:lang w:val="nl-BE"/>
              </w:rPr>
              <w:br/>
              <w:t>- keuze maken uit de zes categorieën van signalisatie op de openbare weg (van landweg tot autosnelweg), vervolgens plan laten valideren door de gemeentepolitie (beschrijving van verplichtingen op http://r</w:t>
            </w:r>
            <w:r w:rsidRPr="007D6AE8">
              <w:rPr>
                <w:rFonts w:asciiTheme="minorHAnsi" w:hAnsiTheme="minorHAnsi" w:cstheme="minorHAnsi"/>
                <w:bCs/>
                <w:noProof/>
                <w:szCs w:val="22"/>
                <w:lang w:val="nl-BE"/>
              </w:rPr>
              <w:t>outes.wallonie.be/entreprise/fiches/index.html)</w:t>
            </w:r>
          </w:p>
          <w:p w:rsidR="00E14DAD" w:rsidRPr="007D6AE8" w:rsidRDefault="00E14DAD" w:rsidP="001B1C85">
            <w:pPr>
              <w:rPr>
                <w:rFonts w:asciiTheme="minorHAnsi" w:hAnsiTheme="minorHAnsi" w:cstheme="minorHAnsi"/>
                <w:bCs/>
                <w:noProof/>
                <w:szCs w:val="22"/>
                <w:lang w:val="nl-BE"/>
              </w:rPr>
            </w:pPr>
            <w:r w:rsidRPr="007D6AE8">
              <w:rPr>
                <w:rFonts w:asciiTheme="minorHAnsi" w:hAnsiTheme="minorHAnsi" w:cstheme="minorHAnsi"/>
                <w:bCs/>
                <w:noProof/>
                <w:szCs w:val="22"/>
                <w:lang w:val="nl-BE"/>
              </w:rPr>
              <w:t>- regelmatig controleren: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bCs/>
                <w:noProof/>
                <w:szCs w:val="22"/>
                <w:lang w:val="nl-BE"/>
              </w:rPr>
              <w:t>. signalisatie  bevestigen (zandzakken aan de voet van panelen plaatsen</w:t>
            </w:r>
            <w:r w:rsidRPr="007D6AE8">
              <w:rPr>
                <w:rFonts w:asciiTheme="minorHAnsi" w:hAnsiTheme="minorHAnsi" w:cstheme="minorHAnsi"/>
                <w:noProof/>
                <w:szCs w:val="22"/>
                <w:lang w:val="nl-BE"/>
              </w:rPr>
              <w:t xml:space="preserve">, stutten en/of bevestiging in de grond) </w:t>
            </w:r>
            <w:r w:rsidRPr="007D6AE8">
              <w:rPr>
                <w:rFonts w:asciiTheme="minorHAnsi" w:hAnsiTheme="minorHAnsi" w:cstheme="minorHAnsi"/>
                <w:noProof/>
                <w:szCs w:val="22"/>
                <w:lang w:val="nl-BE"/>
              </w:rPr>
              <w:br/>
              <w:t>. correcte werking (dag en nacht)</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Signaleren van de aanwezigheid van werknemers</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Dragen van verplichte signaalkledij (preventie van risico’s verbonden aan intern verkeer en aan de bewegingen van bouwmachines op de werf) </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Preventie van risico’s verbonden aan verkeer op de werf</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beveiliging van de toegangen naar de werfzones met risico’s van vallen op hoogte of begane grond </w:t>
            </w:r>
            <w:r w:rsidRPr="007D6AE8">
              <w:rPr>
                <w:rFonts w:asciiTheme="minorHAnsi" w:hAnsiTheme="minorHAnsi" w:cstheme="minorHAnsi"/>
                <w:noProof/>
                <w:szCs w:val="22"/>
                <w:lang w:val="nl-BE"/>
              </w:rPr>
              <w:br/>
              <w:t xml:space="preserve">- opstellen van een noodprocedure voor ongevallen </w:t>
            </w:r>
            <w:r w:rsidRPr="007D6AE8">
              <w:rPr>
                <w:rFonts w:asciiTheme="minorHAnsi" w:hAnsiTheme="minorHAnsi" w:cstheme="minorHAnsi"/>
                <w:noProof/>
                <w:szCs w:val="22"/>
                <w:lang w:val="nl-BE"/>
              </w:rPr>
              <w:br/>
              <w:t>- zo nodig glibberige delen reinigen van het wegdek in de directe omgeving (regelmatig heen en weer rijdende voertuigen nemen slijk mee bij het wegrijden)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systematische controle van de vrachtwagens die de werf verlaten (algemene staat, signalisatielichten, laadschop,…) </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Manueel zoeken naar ondergrondse installaties</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ondergrondse installaties lokaliseren via manuele peiling (spade, houweel,...), bij voorkeur </w:t>
            </w:r>
            <w:r w:rsidRPr="007D6AE8">
              <w:rPr>
                <w:rFonts w:asciiTheme="minorHAnsi" w:hAnsiTheme="minorHAnsi" w:cstheme="minorHAnsi"/>
                <w:noProof/>
                <w:szCs w:val="22"/>
                <w:u w:val="single"/>
                <w:lang w:val="nl-BE"/>
              </w:rPr>
              <w:t>zonder</w:t>
            </w:r>
            <w:r w:rsidRPr="007D6AE8">
              <w:rPr>
                <w:rFonts w:asciiTheme="minorHAnsi" w:hAnsiTheme="minorHAnsi" w:cstheme="minorHAnsi"/>
                <w:noProof/>
                <w:szCs w:val="22"/>
                <w:lang w:val="nl-BE"/>
              </w:rPr>
              <w:t xml:space="preserve"> een beroep te doen op bouwmachines </w:t>
            </w:r>
            <w:r w:rsidRPr="007D6AE8">
              <w:rPr>
                <w:rFonts w:asciiTheme="minorHAnsi" w:hAnsiTheme="minorHAnsi" w:cstheme="minorHAnsi"/>
                <w:noProof/>
                <w:szCs w:val="22"/>
                <w:lang w:val="nl-BE"/>
              </w:rPr>
              <w:br/>
            </w:r>
            <w:r w:rsidRPr="007D6AE8">
              <w:rPr>
                <w:rFonts w:asciiTheme="minorHAnsi" w:hAnsiTheme="minorHAnsi" w:cstheme="minorHAnsi"/>
                <w:noProof/>
                <w:szCs w:val="22"/>
                <w:lang w:val="nl-BE"/>
              </w:rPr>
              <w:lastRenderedPageBreak/>
              <w:t>Voorzorgsmaatregelen:</w:t>
            </w:r>
            <w:r w:rsidRPr="007D6AE8">
              <w:rPr>
                <w:rFonts w:asciiTheme="minorHAnsi" w:hAnsiTheme="minorHAnsi" w:cstheme="minorHAnsi"/>
                <w:noProof/>
                <w:szCs w:val="22"/>
                <w:lang w:val="nl-BE"/>
              </w:rPr>
              <w:br/>
              <w:t>- Kies bij voorkeur werktuigen met een geïsoleerd handvat (risico van elektrisering/elektrocutie bij contact met een elektriciteitskabel)</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Bij gebruik van een graafmachine:</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 bekwaamheid van de bestuurder controleren,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 platte laadbak zonder tanden gebruiken,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 verbieden dat de persoon die de werkzaamheden leidt zich opstelt tussen de laadbak en vaste voorwerpen in de directe nabijheid (risico op verplettering).</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Zorgen voor een adequaat ondersteuningsysteem (1) voor de ondergrondse installaties die onderhevig zijn aan vervormingen </w:t>
            </w:r>
            <w:r w:rsidRPr="007D6AE8">
              <w:rPr>
                <w:rFonts w:asciiTheme="minorHAnsi" w:hAnsiTheme="minorHAnsi" w:cstheme="minorHAnsi"/>
                <w:noProof/>
                <w:szCs w:val="22"/>
                <w:lang w:val="nl-BE"/>
              </w:rPr>
              <w:br/>
              <w:t>- De teeltlaag (vruchtbare bovenlaag) scheiden van de onderlagen (extra ruimte voorzien) en eventueel een staal nemen van de aarde (toekomstig decreet op uitgegraven aarde nog niet van kracht)</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Voorbereiding van graafwerken om risico’s op verzakking en instorting te voorkomen (2)</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De volgende zaken regelen voordat de graafwerken beginnen: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wat is de beste werkhoek van de graafmachine?</w:t>
            </w:r>
            <w:r w:rsidRPr="007D6AE8">
              <w:rPr>
                <w:rFonts w:asciiTheme="minorHAnsi" w:hAnsiTheme="minorHAnsi" w:cstheme="minorHAnsi"/>
                <w:noProof/>
                <w:szCs w:val="22"/>
                <w:lang w:val="nl-BE"/>
              </w:rPr>
              <w:br/>
              <w:t>- hoe moet de machine geplaatst worden (frontaal of lateraal)?</w:t>
            </w:r>
            <w:r w:rsidRPr="007D6AE8">
              <w:rPr>
                <w:rFonts w:asciiTheme="minorHAnsi" w:hAnsiTheme="minorHAnsi" w:cstheme="minorHAnsi"/>
                <w:noProof/>
                <w:szCs w:val="22"/>
                <w:lang w:val="nl-BE"/>
              </w:rPr>
              <w:br/>
              <w:t>- waar moet de uitgegraven aarde gedeponeerd worden (aarde aan de rand van de bouwput deponeren zorgt voor zijdelingse druk op de talud, met een verhoogd risico op instorting)?</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zal de passage van vrachtwagens en andere machines geen trillingen veroorzaken (risico op instorting/verzakking van de zijwanden van de bouwput of sleuf)?</w:t>
            </w:r>
            <w:r w:rsidRPr="007D6AE8">
              <w:rPr>
                <w:rFonts w:asciiTheme="minorHAnsi" w:hAnsiTheme="minorHAnsi" w:cstheme="minorHAnsi"/>
                <w:noProof/>
                <w:szCs w:val="22"/>
                <w:lang w:val="nl-BE"/>
              </w:rPr>
              <w:br/>
              <w:t>- moet de teeltlaag gescheiden worden van de rest van de ondergrond?</w:t>
            </w:r>
            <w:r w:rsidRPr="007D6AE8">
              <w:rPr>
                <w:rFonts w:asciiTheme="minorHAnsi" w:hAnsiTheme="minorHAnsi" w:cstheme="minorHAnsi"/>
                <w:noProof/>
                <w:szCs w:val="22"/>
                <w:lang w:val="nl-BE"/>
              </w:rPr>
              <w:br/>
              <w:t>-…</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Preventie van risico’s verbonden aan werken onderaan in de bouwput (beneden in de sleuf)</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controleren of </w:t>
            </w:r>
            <w:r w:rsidRPr="007D6AE8">
              <w:rPr>
                <w:rFonts w:asciiTheme="minorHAnsi" w:hAnsiTheme="minorHAnsi" w:cstheme="minorHAnsi"/>
                <w:noProof/>
                <w:szCs w:val="22"/>
                <w:lang w:val="nl-BE"/>
              </w:rPr>
              <w:br/>
              <w:t xml:space="preserve">   * er ladders aanwezig zijn om de kuil te verlaten </w:t>
            </w:r>
            <w:r w:rsidRPr="007D6AE8">
              <w:rPr>
                <w:rFonts w:asciiTheme="minorHAnsi" w:hAnsiTheme="minorHAnsi" w:cstheme="minorHAnsi"/>
                <w:noProof/>
                <w:szCs w:val="22"/>
                <w:lang w:val="nl-BE"/>
              </w:rPr>
              <w:br/>
              <w:t xml:space="preserve">   * de evacuatiewegen niet te ver verwijderd zijn (maximum afstand tot de uitgangen 15m) </w:t>
            </w:r>
            <w:r w:rsidRPr="007D6AE8">
              <w:rPr>
                <w:rFonts w:asciiTheme="minorHAnsi" w:hAnsiTheme="minorHAnsi" w:cstheme="minorHAnsi"/>
                <w:noProof/>
                <w:szCs w:val="22"/>
                <w:lang w:val="nl-BE"/>
              </w:rPr>
              <w:br/>
              <w:t xml:space="preserve">   * het werk kan worden uitgevoerd in een stabiele positie (geen opstelling van instabiele planken)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 correcte drainage aanwezig is (werken onder grondwaterpeil zijn verboden, tenzij bij bronbemaling)</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 de werknemers relatief comfortabel kunnen werken beneden in de bouwput (bv. liggend lassen)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voorkomen van de risico’s verbonden aan </w:t>
            </w:r>
            <w:r w:rsidRPr="007D6AE8">
              <w:rPr>
                <w:rFonts w:asciiTheme="minorHAnsi" w:hAnsiTheme="minorHAnsi" w:cstheme="minorHAnsi"/>
                <w:noProof/>
                <w:szCs w:val="22"/>
                <w:lang w:val="nl-BE"/>
              </w:rPr>
              <w:br/>
              <w:t xml:space="preserve">   * geïsoleerde arbeid </w:t>
            </w:r>
            <w:r w:rsidRPr="007D6AE8">
              <w:rPr>
                <w:rFonts w:asciiTheme="minorHAnsi" w:hAnsiTheme="minorHAnsi" w:cstheme="minorHAnsi"/>
                <w:noProof/>
                <w:szCs w:val="22"/>
                <w:lang w:val="nl-BE"/>
              </w:rPr>
              <w:br/>
              <w:t xml:space="preserve">   * nachtwerk</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 besloten ruimtes (bv. door het plaatsen van een tent of een dekzeil boven een bouwput als bescherming tegen weer en wind)</w:t>
            </w:r>
            <w:r w:rsidRPr="007D6AE8">
              <w:rPr>
                <w:rFonts w:asciiTheme="minorHAnsi" w:hAnsiTheme="minorHAnsi" w:cstheme="minorHAnsi"/>
                <w:noProof/>
                <w:szCs w:val="22"/>
                <w:lang w:val="nl-BE"/>
              </w:rPr>
              <w:br/>
              <w:t xml:space="preserve">   * elektriciteit (risico op elektrocutie wanneer er slijk of zelfs water insijpelt beneden in de bouwput) door middel van een differentieelschakelaar van 30mA op het circuit</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lastRenderedPageBreak/>
              <w:sym w:font="Wingdings" w:char="F06F"/>
            </w:r>
          </w:p>
        </w:tc>
        <w:tc>
          <w:tcPr>
            <w:tcW w:w="8802" w:type="dxa"/>
          </w:tcPr>
          <w:p w:rsidR="00E14DAD" w:rsidRPr="007D6AE8" w:rsidRDefault="00E14DAD" w:rsidP="003D7B39">
            <w:pPr>
              <w:rPr>
                <w:rFonts w:asciiTheme="minorHAnsi" w:hAnsiTheme="minorHAnsi" w:cstheme="minorHAnsi"/>
                <w:b/>
                <w:noProof/>
                <w:szCs w:val="22"/>
                <w:lang w:val="nl-BE"/>
              </w:rPr>
            </w:pPr>
            <w:r w:rsidRPr="007D6AE8">
              <w:rPr>
                <w:rFonts w:asciiTheme="minorHAnsi" w:hAnsiTheme="minorHAnsi" w:cstheme="minorHAnsi"/>
                <w:b/>
                <w:u w:val="single"/>
                <w:lang w:val="nl-BE"/>
              </w:rPr>
              <w:t>Opstellen van nood- en hulpplannen</w:t>
            </w:r>
            <w:r w:rsidRPr="007D6AE8">
              <w:rPr>
                <w:rFonts w:asciiTheme="minorHAnsi" w:hAnsiTheme="minorHAnsi" w:cstheme="minorHAnsi"/>
                <w:b/>
                <w:noProof/>
                <w:szCs w:val="22"/>
                <w:lang w:val="nl-BE"/>
              </w:rPr>
              <w:t xml:space="preserve"> </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De nood- en hulpplannen moeten voldoen aan de volgende eisen:</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Is er in functie van het type uit te voeren arbeid een risico voor de personen in de bouwput, buiten de bouwput, voor de omwonenden, voor het verkeer?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Zijn er EHBO-materiaal, een verwarmd lokaal en een hulpverlener in het team die weet dat deze personen doorgaans geïsoleerd zijn?</w:t>
            </w:r>
            <w:r w:rsidRPr="007D6AE8">
              <w:rPr>
                <w:rFonts w:asciiTheme="minorHAnsi" w:hAnsiTheme="minorHAnsi" w:cstheme="minorHAnsi"/>
                <w:noProof/>
                <w:szCs w:val="22"/>
                <w:lang w:val="nl-BE"/>
              </w:rPr>
              <w:br/>
              <w:t>- Beschikken zij over alle informatie die ze moeten meedelen bij een ongeval (bv. het precieze adres van de werken, het telefoonnummer van de dispatching van de vergunninghouder, enz.)?</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Werd het plan gecommuniceerd aan de lokale overheden en aan de brandweer bij ernstige risico’s?</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Preventie van risico’s verbonden aan stilgelegde werken </w:t>
            </w:r>
          </w:p>
        </w:tc>
        <w:tc>
          <w:tcPr>
            <w:tcW w:w="4698"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8802"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Voorzien van toezicht in en om de werf, ook als de werken tijdelijk stilliggen </w:t>
            </w:r>
            <w:r w:rsidRPr="007D6AE8">
              <w:rPr>
                <w:rFonts w:asciiTheme="minorHAnsi" w:hAnsiTheme="minorHAnsi" w:cstheme="minorHAnsi"/>
                <w:noProof/>
                <w:szCs w:val="22"/>
                <w:lang w:val="nl-BE"/>
              </w:rPr>
              <w:br/>
              <w:t xml:space="preserve">- Voorzien van begeleiding voor personen die toegang krijgen tot de werf voor de uitvoering van werken </w:t>
            </w:r>
            <w:r w:rsidRPr="007D6AE8">
              <w:rPr>
                <w:rFonts w:asciiTheme="minorHAnsi" w:hAnsiTheme="minorHAnsi" w:cstheme="minorHAnsi"/>
                <w:bCs/>
                <w:noProof/>
                <w:szCs w:val="22"/>
                <w:lang w:val="nl-BE"/>
              </w:rPr>
              <w:t xml:space="preserve">(lassen, verven, bekleding,…), voor opmetingen (landmeter,…) of voor diverse inspecties (EDTC, vergunninghouders,…). </w:t>
            </w:r>
          </w:p>
        </w:tc>
        <w:tc>
          <w:tcPr>
            <w:tcW w:w="4698" w:type="dxa"/>
          </w:tcPr>
          <w:p w:rsidR="00E14DAD" w:rsidRPr="007D6AE8" w:rsidRDefault="00E14DAD" w:rsidP="001B1C85">
            <w:pPr>
              <w:rPr>
                <w:rFonts w:asciiTheme="minorHAnsi" w:hAnsiTheme="minorHAnsi" w:cstheme="minorHAnsi"/>
                <w:noProof/>
                <w:lang w:val="nl-BE"/>
              </w:rPr>
            </w:pPr>
          </w:p>
        </w:tc>
      </w:tr>
    </w:tbl>
    <w:p w:rsidR="00E14DAD" w:rsidRPr="007D6AE8" w:rsidRDefault="00E14DAD" w:rsidP="00E14DAD">
      <w:pPr>
        <w:rPr>
          <w:rFonts w:asciiTheme="minorHAnsi" w:hAnsiTheme="minorHAnsi" w:cstheme="minorHAnsi"/>
          <w:i/>
          <w:noProof/>
          <w:sz w:val="18"/>
          <w:lang w:val="nl-BE"/>
        </w:rPr>
      </w:pPr>
      <w:r w:rsidRPr="007D6AE8">
        <w:rPr>
          <w:rFonts w:asciiTheme="minorHAnsi" w:hAnsiTheme="minorHAnsi" w:cstheme="minorHAnsi"/>
          <w:i/>
          <w:noProof/>
          <w:sz w:val="18"/>
          <w:lang w:val="nl-BE"/>
        </w:rPr>
        <w:t>(1) Met ondersteuningssystemen worden alle voorzieningen bedoeld die gericht zijn op het aanvaardbaar houden van de belastingen en vervormingen die een ondergrondse leiding kan ondergaan.</w:t>
      </w:r>
    </w:p>
    <w:p w:rsidR="00E14DAD" w:rsidRPr="007D6AE8" w:rsidRDefault="00E14DAD" w:rsidP="00E14DAD">
      <w:pPr>
        <w:rPr>
          <w:rFonts w:asciiTheme="minorHAnsi" w:hAnsiTheme="minorHAnsi" w:cstheme="minorHAnsi"/>
          <w:i/>
          <w:noProof/>
          <w:sz w:val="18"/>
          <w:lang w:val="nl-BE"/>
        </w:rPr>
      </w:pPr>
      <w:r w:rsidRPr="007D6AE8">
        <w:rPr>
          <w:rFonts w:asciiTheme="minorHAnsi" w:hAnsiTheme="minorHAnsi" w:cstheme="minorHAnsi"/>
          <w:i/>
          <w:noProof/>
          <w:sz w:val="18"/>
          <w:lang w:val="nl-BE"/>
        </w:rPr>
        <w:t>(2) Zie artikel in PreventFocus, nr. 5, 2010: Technieken voor het voorkomen van verzakkingen en instortingen.</w:t>
      </w:r>
    </w:p>
    <w:p w:rsidR="00E14DAD" w:rsidRPr="007D6AE8" w:rsidRDefault="00E14DAD" w:rsidP="00E14DAD">
      <w:pPr>
        <w:rPr>
          <w:rFonts w:asciiTheme="minorHAnsi" w:hAnsiTheme="minorHAnsi" w:cstheme="minorHAnsi"/>
          <w:noProof/>
          <w:lang w:val="nl-BE"/>
        </w:rPr>
      </w:pPr>
    </w:p>
    <w:p w:rsidR="00E14DAD" w:rsidRPr="007D6AE8" w:rsidRDefault="00E14DAD" w:rsidP="00E14DAD">
      <w:pPr>
        <w:rPr>
          <w:rFonts w:asciiTheme="minorHAnsi" w:hAnsiTheme="minorHAnsi" w:cstheme="minorHAnsi"/>
          <w:noProof/>
          <w:lang w:val="nl-BE"/>
        </w:rPr>
      </w:pPr>
      <w:r w:rsidRPr="007D6AE8">
        <w:rPr>
          <w:rFonts w:asciiTheme="minorHAnsi" w:hAnsiTheme="minorHAnsi" w:cstheme="minorHAnsi"/>
          <w:b/>
          <w:noProof/>
          <w:color w:val="000080"/>
          <w:lang w:val="nl-BE"/>
        </w:rPr>
        <w:t>Achteraf</w:t>
      </w:r>
    </w:p>
    <w:tbl>
      <w:tblPr>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002"/>
        <w:gridCol w:w="6967"/>
        <w:gridCol w:w="3531"/>
      </w:tblGrid>
      <w:tr w:rsidR="00E14DAD" w:rsidRPr="007D6AE8" w:rsidTr="001B1C85">
        <w:tc>
          <w:tcPr>
            <w:tcW w:w="675" w:type="dxa"/>
          </w:tcPr>
          <w:p w:rsidR="00E14DAD" w:rsidRPr="007D6AE8" w:rsidRDefault="00E14DAD" w:rsidP="001B1C85">
            <w:pPr>
              <w:rPr>
                <w:rFonts w:asciiTheme="minorHAnsi" w:hAnsiTheme="minorHAnsi" w:cstheme="minorHAnsi"/>
                <w:b/>
                <w:noProof/>
                <w:lang w:val="nl-BE"/>
              </w:rPr>
            </w:pPr>
          </w:p>
        </w:tc>
        <w:tc>
          <w:tcPr>
            <w:tcW w:w="9969" w:type="dxa"/>
            <w:gridSpan w:val="2"/>
          </w:tcPr>
          <w:p w:rsidR="00E14DAD" w:rsidRPr="007D6AE8" w:rsidRDefault="00E14DAD" w:rsidP="001B1C85">
            <w:pPr>
              <w:rPr>
                <w:rFonts w:asciiTheme="minorHAnsi" w:hAnsiTheme="minorHAnsi" w:cstheme="minorHAnsi"/>
                <w:b/>
                <w:noProof/>
                <w:lang w:val="nl-BE"/>
              </w:rPr>
            </w:pPr>
            <w:r w:rsidRPr="007D6AE8">
              <w:rPr>
                <w:rFonts w:asciiTheme="minorHAnsi" w:hAnsiTheme="minorHAnsi" w:cstheme="minorHAnsi"/>
                <w:b/>
                <w:noProof/>
                <w:lang w:val="nl-BE"/>
              </w:rPr>
              <w:t>Aandachtspunten</w:t>
            </w:r>
          </w:p>
        </w:tc>
        <w:tc>
          <w:tcPr>
            <w:tcW w:w="3531" w:type="dxa"/>
          </w:tcPr>
          <w:p w:rsidR="00E14DAD" w:rsidRPr="007D6AE8" w:rsidRDefault="00E14DAD" w:rsidP="001B1C85">
            <w:pPr>
              <w:rPr>
                <w:rFonts w:asciiTheme="minorHAnsi" w:hAnsiTheme="minorHAnsi" w:cstheme="minorHAnsi"/>
                <w:b/>
                <w:noProof/>
                <w:lang w:val="nl-BE"/>
              </w:rPr>
            </w:pPr>
            <w:r w:rsidRPr="007D6AE8">
              <w:rPr>
                <w:rFonts w:asciiTheme="minorHAnsi" w:hAnsiTheme="minorHAnsi" w:cstheme="minorHAnsi"/>
                <w:b/>
                <w:noProof/>
                <w:lang w:val="nl-BE"/>
              </w:rPr>
              <w:t>Opmerkingen</w:t>
            </w: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9969" w:type="dxa"/>
            <w:gridSpan w:val="2"/>
          </w:tcPr>
          <w:p w:rsidR="00E14DAD" w:rsidRPr="007D6AE8" w:rsidRDefault="00E14DAD" w:rsidP="003D7B39">
            <w:pPr>
              <w:rPr>
                <w:rFonts w:asciiTheme="minorHAnsi" w:hAnsiTheme="minorHAnsi" w:cstheme="minorHAnsi"/>
                <w:b/>
                <w:noProof/>
                <w:szCs w:val="22"/>
                <w:lang w:val="nl-BE"/>
              </w:rPr>
            </w:pPr>
            <w:r w:rsidRPr="007D6AE8">
              <w:rPr>
                <w:rFonts w:asciiTheme="minorHAnsi" w:hAnsiTheme="minorHAnsi" w:cstheme="minorHAnsi"/>
                <w:b/>
                <w:u w:val="single"/>
                <w:lang w:val="nl-BE"/>
              </w:rPr>
              <w:t>In acht nemen van de veiligheidsafstanden tussen vergunninghouders</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9969"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vermijden van elektromagnetische invloeden van de ene vergunninghouder op de andere (kan eventueel leiden tot beschadigingen) (1)</w:t>
            </w:r>
            <w:r w:rsidRPr="007D6AE8">
              <w:rPr>
                <w:rFonts w:asciiTheme="minorHAnsi" w:hAnsiTheme="minorHAnsi" w:cstheme="minorHAnsi"/>
                <w:noProof/>
                <w:szCs w:val="22"/>
                <w:lang w:val="nl-BE"/>
              </w:rPr>
              <w:br/>
              <w:t xml:space="preserve">- aanhouden van een minimum afstand van 0,50 m tussen vergunninghouders (of indien dit onmogelijk is een neopreen scherm opstellen tussen de vergunninghouders)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niet alle aanwezige ondergrondse kabels samenbrengen in één bundel en aan de zijkant samendrukken (leidt tot beschadigingen en planfouten)</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9969" w:type="dxa"/>
            <w:gridSpan w:val="2"/>
          </w:tcPr>
          <w:p w:rsidR="00E14DAD" w:rsidRPr="007D6AE8" w:rsidRDefault="00E14DAD" w:rsidP="003D7B39">
            <w:pPr>
              <w:rPr>
                <w:rFonts w:asciiTheme="minorHAnsi" w:hAnsiTheme="minorHAnsi" w:cstheme="minorHAnsi"/>
                <w:b/>
                <w:noProof/>
                <w:szCs w:val="22"/>
                <w:lang w:val="nl-BE"/>
              </w:rPr>
            </w:pPr>
            <w:r w:rsidRPr="007D6AE8">
              <w:rPr>
                <w:rFonts w:asciiTheme="minorHAnsi" w:hAnsiTheme="minorHAnsi" w:cstheme="minorHAnsi"/>
                <w:b/>
                <w:u w:val="single"/>
                <w:lang w:val="nl-BE"/>
              </w:rPr>
              <w:t>Sleuf reinigen</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9969"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verwijderen van alle puin, kabelfragmenten, buizen, afbakeningsstroken, ongebruikte materialen,… die verwarring zouden kunnen scheppen bij het weer openen van de bouwput. </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9969" w:type="dxa"/>
            <w:gridSpan w:val="2"/>
          </w:tcPr>
          <w:p w:rsidR="00E14DAD" w:rsidRPr="007D6AE8" w:rsidRDefault="00E14DAD" w:rsidP="003D7B39">
            <w:pPr>
              <w:rPr>
                <w:rFonts w:asciiTheme="minorHAnsi" w:hAnsiTheme="minorHAnsi" w:cstheme="minorHAnsi"/>
                <w:b/>
                <w:noProof/>
                <w:szCs w:val="22"/>
                <w:lang w:val="nl-BE"/>
              </w:rPr>
            </w:pPr>
            <w:r w:rsidRPr="007D6AE8">
              <w:rPr>
                <w:rFonts w:asciiTheme="minorHAnsi" w:hAnsiTheme="minorHAnsi" w:cstheme="minorHAnsi"/>
                <w:b/>
                <w:u w:val="single"/>
                <w:lang w:val="nl-BE"/>
              </w:rPr>
              <w:t>Verbindingen controleren</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9969"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verifiëren of de losgemaakte kabels (telemetrie, kathodische bescherming, aarding, ..) opnieuw correct werden vastgemaakt </w:t>
            </w:r>
            <w:r w:rsidRPr="007D6AE8">
              <w:rPr>
                <w:rFonts w:asciiTheme="minorHAnsi" w:hAnsiTheme="minorHAnsi" w:cstheme="minorHAnsi"/>
                <w:noProof/>
                <w:szCs w:val="22"/>
                <w:lang w:val="nl-BE"/>
              </w:rPr>
              <w:br/>
              <w:t xml:space="preserve">- idem voor de buizen (drainering, afwatering,…) </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9969"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Opvulling</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3002" w:type="dxa"/>
          </w:tcPr>
          <w:p w:rsidR="00E14DAD" w:rsidRPr="007D6AE8" w:rsidRDefault="00E14DAD" w:rsidP="00727BF0">
            <w:pPr>
              <w:pStyle w:val="Lijstalinea"/>
              <w:numPr>
                <w:ilvl w:val="0"/>
                <w:numId w:val="47"/>
              </w:numPr>
              <w:rPr>
                <w:rFonts w:asciiTheme="minorHAnsi" w:hAnsiTheme="minorHAnsi" w:cstheme="minorHAnsi"/>
                <w:b/>
                <w:noProof/>
                <w:szCs w:val="22"/>
              </w:rPr>
            </w:pPr>
            <w:r w:rsidRPr="007D6AE8">
              <w:rPr>
                <w:rFonts w:asciiTheme="minorHAnsi" w:hAnsiTheme="minorHAnsi" w:cstheme="minorHAnsi"/>
                <w:b/>
                <w:u w:val="single"/>
              </w:rPr>
              <w:t>Zonder schade</w:t>
            </w:r>
          </w:p>
        </w:tc>
        <w:tc>
          <w:tcPr>
            <w:tcW w:w="6967"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granulaten vermijden (risico op beschadiging van leidingen)   </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3002" w:type="dxa"/>
          </w:tcPr>
          <w:p w:rsidR="00E14DAD" w:rsidRPr="007D6AE8" w:rsidRDefault="00E14DAD" w:rsidP="00727BF0">
            <w:pPr>
              <w:pStyle w:val="Lijstalinea"/>
              <w:numPr>
                <w:ilvl w:val="0"/>
                <w:numId w:val="47"/>
              </w:numPr>
              <w:rPr>
                <w:rFonts w:asciiTheme="minorHAnsi" w:hAnsiTheme="minorHAnsi" w:cstheme="minorHAnsi"/>
                <w:b/>
                <w:noProof/>
                <w:szCs w:val="22"/>
              </w:rPr>
            </w:pPr>
            <w:r w:rsidRPr="007D6AE8">
              <w:rPr>
                <w:rFonts w:asciiTheme="minorHAnsi" w:hAnsiTheme="minorHAnsi" w:cstheme="minorHAnsi"/>
                <w:b/>
                <w:u w:val="single"/>
              </w:rPr>
              <w:t>Ondergrondse leidingen signaleren</w:t>
            </w:r>
            <w:r w:rsidRPr="007D6AE8">
              <w:rPr>
                <w:rFonts w:asciiTheme="minorHAnsi" w:hAnsiTheme="minorHAnsi" w:cstheme="minorHAnsi"/>
                <w:b/>
                <w:noProof/>
                <w:szCs w:val="22"/>
              </w:rPr>
              <w:t xml:space="preserve"> </w:t>
            </w:r>
          </w:p>
        </w:tc>
        <w:tc>
          <w:tcPr>
            <w:tcW w:w="6967"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grote brokstukken vermijden (massieve blokken, tegels) (risico op het verbergen van leidingen)</w:t>
            </w:r>
            <w:r w:rsidRPr="007D6AE8">
              <w:rPr>
                <w:rFonts w:asciiTheme="minorHAnsi" w:hAnsiTheme="minorHAnsi" w:cstheme="minorHAnsi"/>
                <w:noProof/>
                <w:szCs w:val="22"/>
                <w:lang w:val="nl-BE"/>
              </w:rPr>
              <w:br/>
              <w:t>- geel zand gebruiken (geel = signaalkleur =&gt; opgelet, kabel in de nabijheid)</w:t>
            </w:r>
            <w:r w:rsidRPr="007D6AE8">
              <w:rPr>
                <w:rFonts w:asciiTheme="minorHAnsi" w:hAnsiTheme="minorHAnsi" w:cstheme="minorHAnsi"/>
                <w:noProof/>
                <w:szCs w:val="22"/>
                <w:lang w:val="nl-BE"/>
              </w:rPr>
              <w:br/>
              <w:t>- tegels, roosterstroken of afbakeningsstroken aanbrengen op de eerste opvullaag</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zo mogelijk een baken of merkteken aanbrengen om de exacte locatie van de ondergrondse installatie terug te vinden</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3002" w:type="dxa"/>
          </w:tcPr>
          <w:p w:rsidR="00E14DAD" w:rsidRPr="007D6AE8" w:rsidRDefault="00E14DAD" w:rsidP="00727BF0">
            <w:pPr>
              <w:pStyle w:val="Lijstalinea"/>
              <w:numPr>
                <w:ilvl w:val="0"/>
                <w:numId w:val="47"/>
              </w:numPr>
              <w:rPr>
                <w:rFonts w:asciiTheme="minorHAnsi" w:hAnsiTheme="minorHAnsi" w:cstheme="minorHAnsi"/>
                <w:b/>
                <w:noProof/>
                <w:szCs w:val="22"/>
              </w:rPr>
            </w:pPr>
            <w:r w:rsidRPr="007D6AE8">
              <w:rPr>
                <w:rFonts w:asciiTheme="minorHAnsi" w:hAnsiTheme="minorHAnsi" w:cstheme="minorHAnsi"/>
                <w:b/>
                <w:u w:val="single"/>
              </w:rPr>
              <w:t>Holtes opvullen</w:t>
            </w:r>
          </w:p>
        </w:tc>
        <w:tc>
          <w:tcPr>
            <w:tcW w:w="6967" w:type="dxa"/>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Als de weerstand van de oppervlaktelaag groter is dan de ondergrond, kan er een ondergrondse instorting optreden (holte, vaak in verband met vroegere graafwerken). In dit geval moet de bovenlaag worden doorbroken en alles terug worden opgevuld (risico op instorting aan de oppervlakte). </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9969"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Herstellen in de oorspronkelijke staat </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9969"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de toestand van het terrein na voltooiing van de werken vergelijken met de toestand vóór de werken </w:t>
            </w:r>
            <w:r w:rsidRPr="007D6AE8">
              <w:rPr>
                <w:rFonts w:asciiTheme="minorHAnsi" w:hAnsiTheme="minorHAnsi" w:cstheme="minorHAnsi"/>
                <w:noProof/>
                <w:szCs w:val="22"/>
                <w:lang w:val="nl-BE"/>
              </w:rPr>
              <w:br/>
              <w:t xml:space="preserve">(NB: gevolgen van insijpelingen en/of verzakkingen worden vaak pas na verloop van tijd zichtbaar op het terrein) </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r w:rsidRPr="007D6AE8">
              <w:rPr>
                <w:rFonts w:asciiTheme="minorHAnsi" w:hAnsiTheme="minorHAnsi" w:cstheme="minorHAnsi"/>
                <w:noProof/>
                <w:lang w:val="nl-BE"/>
              </w:rPr>
              <w:sym w:font="Wingdings" w:char="F06F"/>
            </w:r>
          </w:p>
        </w:tc>
        <w:tc>
          <w:tcPr>
            <w:tcW w:w="9969"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Bijwerken van het postinterventiedossier</w:t>
            </w:r>
          </w:p>
        </w:tc>
        <w:tc>
          <w:tcPr>
            <w:tcW w:w="3531" w:type="dxa"/>
          </w:tcPr>
          <w:p w:rsidR="00E14DAD" w:rsidRPr="007D6AE8" w:rsidRDefault="00E14DAD" w:rsidP="001B1C85">
            <w:pPr>
              <w:rPr>
                <w:rFonts w:asciiTheme="minorHAnsi" w:hAnsiTheme="minorHAnsi" w:cstheme="minorHAnsi"/>
                <w:noProof/>
                <w:lang w:val="nl-BE"/>
              </w:rPr>
            </w:pPr>
          </w:p>
        </w:tc>
      </w:tr>
      <w:tr w:rsidR="00E14DAD" w:rsidRPr="007D6AE8" w:rsidTr="001B1C85">
        <w:tc>
          <w:tcPr>
            <w:tcW w:w="675" w:type="dxa"/>
          </w:tcPr>
          <w:p w:rsidR="00E14DAD" w:rsidRPr="007D6AE8" w:rsidRDefault="00E14DAD" w:rsidP="001B1C85">
            <w:pPr>
              <w:rPr>
                <w:rFonts w:asciiTheme="minorHAnsi" w:hAnsiTheme="minorHAnsi" w:cstheme="minorHAnsi"/>
                <w:noProof/>
                <w:lang w:val="nl-BE"/>
              </w:rPr>
            </w:pPr>
          </w:p>
        </w:tc>
        <w:tc>
          <w:tcPr>
            <w:tcW w:w="9969" w:type="dxa"/>
            <w:gridSpan w:val="2"/>
          </w:tcPr>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aan de betrokken partijen en/of overheden de bijgewerkte plannen van de installaties in verband met de werken geven (= “as built” plannen of vergelijkingsplannen) na het passeren van de landmeter </w:t>
            </w:r>
          </w:p>
          <w:p w:rsidR="00E14DAD" w:rsidRPr="007D6AE8" w:rsidRDefault="00E14DAD" w:rsidP="001B1C85">
            <w:pPr>
              <w:rPr>
                <w:rFonts w:asciiTheme="minorHAnsi" w:hAnsiTheme="minorHAnsi" w:cstheme="minorHAnsi"/>
                <w:noProof/>
                <w:szCs w:val="22"/>
                <w:lang w:val="nl-BE"/>
              </w:rPr>
            </w:pPr>
            <w:r w:rsidRPr="007D6AE8">
              <w:rPr>
                <w:rFonts w:asciiTheme="minorHAnsi" w:hAnsiTheme="minorHAnsi" w:cstheme="minorHAnsi"/>
                <w:noProof/>
                <w:szCs w:val="22"/>
                <w:lang w:val="nl-BE"/>
              </w:rPr>
              <w:t xml:space="preserve">- aanvullen van technische documenten en werktekeningen, beschrijvingen van toegangen, gebruiksaanwijzingen, enz. </w:t>
            </w:r>
          </w:p>
        </w:tc>
        <w:tc>
          <w:tcPr>
            <w:tcW w:w="3531" w:type="dxa"/>
          </w:tcPr>
          <w:p w:rsidR="00E14DAD" w:rsidRPr="007D6AE8" w:rsidRDefault="00E14DAD" w:rsidP="001B1C85">
            <w:pPr>
              <w:rPr>
                <w:rFonts w:asciiTheme="minorHAnsi" w:hAnsiTheme="minorHAnsi" w:cstheme="minorHAnsi"/>
                <w:noProof/>
                <w:lang w:val="nl-BE"/>
              </w:rPr>
            </w:pPr>
          </w:p>
        </w:tc>
      </w:tr>
    </w:tbl>
    <w:p w:rsidR="00E14DAD" w:rsidRPr="007D6AE8" w:rsidRDefault="00E14DAD" w:rsidP="00E14DAD">
      <w:pPr>
        <w:rPr>
          <w:rFonts w:asciiTheme="minorHAnsi" w:hAnsiTheme="minorHAnsi" w:cstheme="minorHAnsi"/>
          <w:i/>
          <w:noProof/>
          <w:sz w:val="18"/>
          <w:lang w:val="nl-BE"/>
        </w:rPr>
      </w:pPr>
      <w:r w:rsidRPr="007D6AE8">
        <w:rPr>
          <w:rFonts w:asciiTheme="minorHAnsi" w:hAnsiTheme="minorHAnsi" w:cstheme="minorHAnsi"/>
          <w:i/>
          <w:noProof/>
          <w:sz w:val="18"/>
          <w:lang w:val="nl-BE"/>
        </w:rPr>
        <w:t>(1) Dit was de oorzaak van het gaslek dat zich voordeed op woensdag 3 maart 2010 in de rue Hors-Château in Luik. Een hoogspanningskabel was in contact gekomen met een gasleiding, waardoor er oxidatie van de leiding optrad.</w:t>
      </w:r>
    </w:p>
    <w:p w:rsidR="00E14DAD" w:rsidRPr="007D6AE8" w:rsidRDefault="00E14DAD">
      <w:pPr>
        <w:rPr>
          <w:rFonts w:asciiTheme="minorHAnsi" w:hAnsiTheme="minorHAnsi" w:cstheme="minorHAnsi"/>
          <w:b/>
          <w:sz w:val="22"/>
          <w:szCs w:val="22"/>
          <w:lang w:val="nl-BE"/>
        </w:rPr>
      </w:pPr>
    </w:p>
    <w:p w:rsidR="007718DE" w:rsidRPr="007D6AE8" w:rsidRDefault="007718DE">
      <w:pPr>
        <w:rPr>
          <w:rFonts w:asciiTheme="minorHAnsi" w:hAnsiTheme="minorHAnsi" w:cstheme="minorHAnsi"/>
          <w:b/>
          <w:sz w:val="22"/>
          <w:szCs w:val="22"/>
          <w:lang w:val="nl-BE"/>
        </w:rPr>
      </w:pPr>
      <w:r w:rsidRPr="007D6AE8">
        <w:rPr>
          <w:rFonts w:asciiTheme="minorHAnsi" w:hAnsiTheme="minorHAnsi" w:cstheme="minorHAnsi"/>
          <w:b/>
          <w:sz w:val="22"/>
          <w:szCs w:val="22"/>
          <w:lang w:val="nl-BE"/>
        </w:rPr>
        <w:br w:type="page"/>
      </w:r>
    </w:p>
    <w:p w:rsidR="007718DE" w:rsidRPr="007D6AE8" w:rsidRDefault="007718DE" w:rsidP="007718DE">
      <w:pPr>
        <w:pStyle w:val="Kop2"/>
        <w:rPr>
          <w:rFonts w:asciiTheme="minorHAnsi" w:hAnsiTheme="minorHAnsi" w:cstheme="minorHAnsi"/>
          <w:b w:val="0"/>
          <w:szCs w:val="28"/>
          <w:lang w:val="nl-BE"/>
        </w:rPr>
      </w:pPr>
      <w:bookmarkStart w:id="859" w:name="_Toc491272265"/>
      <w:r w:rsidRPr="007D6AE8">
        <w:rPr>
          <w:rFonts w:asciiTheme="minorHAnsi" w:hAnsiTheme="minorHAnsi" w:cstheme="minorHAnsi"/>
          <w:sz w:val="28"/>
          <w:szCs w:val="28"/>
          <w:lang w:val="nl-BE"/>
        </w:rPr>
        <w:lastRenderedPageBreak/>
        <w:t>Bijlage 13 : Richtlijn opblaasbare rioolafsluiters</w:t>
      </w:r>
      <w:r w:rsidR="00313C8B" w:rsidRPr="007D6AE8">
        <w:rPr>
          <w:rFonts w:asciiTheme="minorHAnsi" w:hAnsiTheme="minorHAnsi" w:cstheme="minorHAnsi"/>
          <w:sz w:val="28"/>
          <w:szCs w:val="28"/>
          <w:lang w:val="nl-BE"/>
        </w:rPr>
        <w:t xml:space="preserve">   </w:t>
      </w:r>
      <w:r w:rsidR="00313C8B" w:rsidRPr="007D6AE8">
        <w:rPr>
          <w:rFonts w:asciiTheme="minorHAnsi" w:hAnsiTheme="minorHAnsi" w:cstheme="minorHAnsi"/>
          <w:b w:val="0"/>
          <w:szCs w:val="28"/>
          <w:lang w:val="nl-BE"/>
        </w:rPr>
        <w:t xml:space="preserve">zie ook </w:t>
      </w:r>
      <w:hyperlink r:id="rId49" w:history="1">
        <w:r w:rsidR="00313C8B" w:rsidRPr="007D6AE8">
          <w:rPr>
            <w:rStyle w:val="Hyperlink"/>
            <w:rFonts w:asciiTheme="minorHAnsi" w:hAnsiTheme="minorHAnsi" w:cstheme="minorHAnsi"/>
            <w:b w:val="0"/>
            <w:szCs w:val="28"/>
            <w:lang w:val="nl-BE"/>
          </w:rPr>
          <w:t>www.aquafin.be</w:t>
        </w:r>
      </w:hyperlink>
      <w:r w:rsidR="00313C8B" w:rsidRPr="007D6AE8">
        <w:rPr>
          <w:rFonts w:asciiTheme="minorHAnsi" w:hAnsiTheme="minorHAnsi" w:cstheme="minorHAnsi"/>
          <w:b w:val="0"/>
          <w:szCs w:val="28"/>
          <w:lang w:val="nl-BE"/>
        </w:rPr>
        <w:t xml:space="preserve"> /technische partners/veiligheid</w:t>
      </w:r>
      <w:bookmarkEnd w:id="859"/>
    </w:p>
    <w:p w:rsidR="007718DE" w:rsidRPr="007D6AE8" w:rsidRDefault="007718DE" w:rsidP="007718DE">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object w:dxaOrig="7183" w:dyaOrig="5406">
          <v:shape id="_x0000_i1027" type="#_x0000_t75" style="width:568.2pt;height:428.45pt" o:ole="">
            <v:imagedata r:id="rId50" o:title=""/>
          </v:shape>
          <o:OLEObject Type="Embed" ProgID="PowerPoint.Slide.12" ShapeID="_x0000_i1027" DrawAspect="Content" ObjectID="_1578128402" r:id="rId51"/>
        </w:object>
      </w:r>
    </w:p>
    <w:p w:rsidR="007718DE" w:rsidRPr="007D6AE8" w:rsidRDefault="007718DE" w:rsidP="000216E2">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br w:type="page"/>
      </w:r>
      <w:r w:rsidRPr="007D6AE8">
        <w:rPr>
          <w:rFonts w:asciiTheme="minorHAnsi" w:hAnsiTheme="minorHAnsi" w:cstheme="minorHAnsi"/>
          <w:b/>
          <w:sz w:val="22"/>
          <w:szCs w:val="22"/>
          <w:lang w:val="nl-BE"/>
        </w:rPr>
        <w:object w:dxaOrig="7183" w:dyaOrig="5406">
          <v:shape id="_x0000_i1028" type="#_x0000_t75" style="width:591.5pt;height:444.1pt" o:ole="">
            <v:imagedata r:id="rId52" o:title=""/>
          </v:shape>
          <o:OLEObject Type="Embed" ProgID="PowerPoint.Slide.12" ShapeID="_x0000_i1028" DrawAspect="Content" ObjectID="_1578128403" r:id="rId53"/>
        </w:object>
      </w:r>
    </w:p>
    <w:p w:rsidR="00D931F8" w:rsidRPr="007D6AE8" w:rsidRDefault="007718DE" w:rsidP="000216E2">
      <w:pPr>
        <w:jc w:val="center"/>
        <w:rPr>
          <w:rFonts w:asciiTheme="minorHAnsi" w:hAnsiTheme="minorHAnsi" w:cstheme="minorHAnsi"/>
          <w:b/>
          <w:sz w:val="22"/>
          <w:szCs w:val="22"/>
          <w:lang w:val="nl-BE"/>
        </w:rPr>
      </w:pPr>
      <w:r w:rsidRPr="007D6AE8">
        <w:rPr>
          <w:rFonts w:asciiTheme="minorHAnsi" w:hAnsiTheme="minorHAnsi" w:cstheme="minorHAnsi"/>
          <w:b/>
          <w:sz w:val="22"/>
          <w:szCs w:val="22"/>
          <w:lang w:val="nl-BE"/>
        </w:rPr>
        <w:br w:type="page"/>
      </w:r>
      <w:r w:rsidR="000216E2" w:rsidRPr="007D6AE8">
        <w:rPr>
          <w:rFonts w:asciiTheme="minorHAnsi" w:hAnsiTheme="minorHAnsi" w:cstheme="minorHAnsi"/>
          <w:b/>
          <w:noProof/>
          <w:sz w:val="22"/>
          <w:szCs w:val="22"/>
          <w:lang w:val="nl-BE" w:eastAsia="nl-BE"/>
        </w:rPr>
        <w:lastRenderedPageBreak/>
        <w:drawing>
          <wp:inline distT="0" distB="0" distL="0" distR="0">
            <wp:extent cx="8585169" cy="5686425"/>
            <wp:effectExtent l="19050" t="0" r="6381"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8585169" cy="5686425"/>
                    </a:xfrm>
                    <a:prstGeom prst="rect">
                      <a:avLst/>
                    </a:prstGeom>
                    <a:noFill/>
                    <a:ln w="9525">
                      <a:noFill/>
                      <a:miter lim="800000"/>
                      <a:headEnd/>
                      <a:tailEnd/>
                    </a:ln>
                  </pic:spPr>
                </pic:pic>
              </a:graphicData>
            </a:graphic>
          </wp:inline>
        </w:drawing>
      </w:r>
    </w:p>
    <w:p w:rsidR="00DD7926" w:rsidRPr="007D6AE8" w:rsidRDefault="00D931F8" w:rsidP="00987484">
      <w:pPr>
        <w:pStyle w:val="Kop2"/>
        <w:rPr>
          <w:rFonts w:asciiTheme="minorHAnsi" w:hAnsiTheme="minorHAnsi" w:cstheme="minorHAnsi"/>
          <w:lang w:val="nl-BE"/>
        </w:rPr>
      </w:pPr>
      <w:bookmarkStart w:id="860" w:name="_Toc491272266"/>
      <w:r w:rsidRPr="00C0654A">
        <w:rPr>
          <w:rFonts w:asciiTheme="minorHAnsi" w:hAnsiTheme="minorHAnsi" w:cstheme="minorHAnsi"/>
          <w:lang w:val="nl-BE"/>
        </w:rPr>
        <w:lastRenderedPageBreak/>
        <w:t>Bijlage 14 : Veilig afstempelen</w:t>
      </w:r>
      <w:bookmarkEnd w:id="860"/>
    </w:p>
    <w:p w:rsidR="00D931F8" w:rsidRPr="007D6AE8" w:rsidRDefault="00D931F8" w:rsidP="00E348C0">
      <w:pPr>
        <w:rPr>
          <w:rFonts w:asciiTheme="minorHAnsi" w:hAnsiTheme="minorHAnsi" w:cstheme="minorHAnsi"/>
          <w:lang w:val="nl-BE"/>
        </w:rPr>
      </w:pPr>
      <w:bookmarkStart w:id="861" w:name="_Toc440894479"/>
      <w:r w:rsidRPr="007D6AE8">
        <w:rPr>
          <w:rFonts w:asciiTheme="minorHAnsi" w:hAnsiTheme="minorHAnsi" w:cstheme="minorHAnsi"/>
          <w:noProof/>
          <w:lang w:val="nl-BE" w:eastAsia="nl-BE"/>
        </w:rPr>
        <w:drawing>
          <wp:inline distT="0" distB="0" distL="0" distR="0">
            <wp:extent cx="7734300" cy="5411939"/>
            <wp:effectExtent l="19050" t="0" r="0" b="0"/>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7734622" cy="5412164"/>
                    </a:xfrm>
                    <a:prstGeom prst="rect">
                      <a:avLst/>
                    </a:prstGeom>
                    <a:noFill/>
                    <a:ln w="9525">
                      <a:noFill/>
                      <a:miter lim="800000"/>
                      <a:headEnd/>
                      <a:tailEnd/>
                    </a:ln>
                  </pic:spPr>
                </pic:pic>
              </a:graphicData>
            </a:graphic>
          </wp:inline>
        </w:drawing>
      </w:r>
      <w:bookmarkEnd w:id="861"/>
    </w:p>
    <w:sectPr w:rsidR="00D931F8" w:rsidRPr="007D6AE8" w:rsidSect="007718DE">
      <w:pgSz w:w="16838" w:h="11906" w:orient="landscape"/>
      <w:pgMar w:top="1418"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AE6" w:rsidRDefault="00FB3AE6">
      <w:r>
        <w:separator/>
      </w:r>
    </w:p>
  </w:endnote>
  <w:endnote w:type="continuationSeparator" w:id="0">
    <w:p w:rsidR="00FB3AE6" w:rsidRDefault="00FB3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12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10</w:t>
    </w:r>
    <w:r>
      <w:rPr>
        <w:rStyle w:val="Paginanummer"/>
      </w:rPr>
      <w:fldChar w:fldCharType="end"/>
    </w:r>
  </w:p>
  <w:p w:rsidR="00212364" w:rsidRDefault="0021236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Pr="006F0D3B" w:rsidRDefault="00212364" w:rsidP="00B933A1">
    <w:pPr>
      <w:pStyle w:val="Voettekst"/>
      <w:pBdr>
        <w:top w:val="single" w:sz="4" w:space="1" w:color="auto"/>
      </w:pBdr>
      <w:tabs>
        <w:tab w:val="clear" w:pos="360"/>
        <w:tab w:val="clear" w:pos="5178"/>
        <w:tab w:val="center" w:pos="4536"/>
        <w:tab w:val="right" w:pos="9072"/>
      </w:tabs>
      <w:rPr>
        <w:rFonts w:ascii="Arial" w:hAnsi="Arial"/>
        <w:sz w:val="20"/>
        <w:lang w:val="nl-NL"/>
      </w:rPr>
    </w:pPr>
    <w:r>
      <w:rPr>
        <w:rFonts w:ascii="Arial" w:hAnsi="Arial"/>
        <w:sz w:val="20"/>
        <w:lang w:val="nl-NL"/>
      </w:rPr>
      <w:t>v2.8</w:t>
    </w:r>
    <w:r>
      <w:rPr>
        <w:rFonts w:ascii="Arial" w:hAnsi="Arial"/>
        <w:sz w:val="20"/>
        <w:lang w:val="nl-NL"/>
      </w:rPr>
      <w:tab/>
      <w:t>S-T VGP</w:t>
    </w:r>
    <w:r>
      <w:rPr>
        <w:rFonts w:ascii="Arial" w:hAnsi="Arial"/>
        <w:sz w:val="20"/>
        <w:lang w:val="nl-NL"/>
      </w:rPr>
      <w:tab/>
    </w:r>
    <w:r w:rsidRPr="00B73FD0">
      <w:rPr>
        <w:rStyle w:val="Paginanummer"/>
        <w:rFonts w:ascii="Arial" w:hAnsi="Arial" w:cs="Arial"/>
        <w:sz w:val="20"/>
        <w:szCs w:val="20"/>
      </w:rPr>
      <w:fldChar w:fldCharType="begin"/>
    </w:r>
    <w:r w:rsidRPr="00B73FD0">
      <w:rPr>
        <w:rStyle w:val="Paginanummer"/>
        <w:rFonts w:ascii="Arial" w:hAnsi="Arial" w:cs="Arial"/>
        <w:sz w:val="20"/>
        <w:szCs w:val="20"/>
      </w:rPr>
      <w:instrText xml:space="preserve"> PAGE </w:instrText>
    </w:r>
    <w:r w:rsidRPr="00B73FD0">
      <w:rPr>
        <w:rStyle w:val="Paginanummer"/>
        <w:rFonts w:ascii="Arial" w:hAnsi="Arial" w:cs="Arial"/>
        <w:sz w:val="20"/>
        <w:szCs w:val="20"/>
      </w:rPr>
      <w:fldChar w:fldCharType="separate"/>
    </w:r>
    <w:r w:rsidR="008702F9">
      <w:rPr>
        <w:rStyle w:val="Paginanummer"/>
        <w:rFonts w:ascii="Arial" w:hAnsi="Arial" w:cs="Arial"/>
        <w:noProof/>
        <w:sz w:val="20"/>
        <w:szCs w:val="20"/>
      </w:rPr>
      <w:t>20</w:t>
    </w:r>
    <w:r w:rsidRPr="00B73FD0">
      <w:rPr>
        <w:rStyle w:val="Paginanummer"/>
        <w:rFonts w:ascii="Arial" w:hAnsi="Arial" w:cs="Arial"/>
        <w:sz w:val="20"/>
        <w:szCs w:val="20"/>
      </w:rPr>
      <w:fldChar w:fldCharType="end"/>
    </w:r>
    <w:r w:rsidRPr="00B73FD0">
      <w:rPr>
        <w:rStyle w:val="Paginanummer"/>
        <w:rFonts w:ascii="Arial" w:hAnsi="Arial" w:cs="Arial"/>
        <w:sz w:val="20"/>
        <w:szCs w:val="20"/>
      </w:rPr>
      <w:t>/</w:t>
    </w:r>
    <w:r w:rsidRPr="00B73FD0">
      <w:rPr>
        <w:rStyle w:val="Paginanummer"/>
        <w:rFonts w:ascii="Arial" w:hAnsi="Arial" w:cs="Arial"/>
        <w:sz w:val="20"/>
        <w:szCs w:val="20"/>
      </w:rPr>
      <w:fldChar w:fldCharType="begin"/>
    </w:r>
    <w:r w:rsidRPr="00B73FD0">
      <w:rPr>
        <w:rStyle w:val="Paginanummer"/>
        <w:rFonts w:ascii="Arial" w:hAnsi="Arial" w:cs="Arial"/>
        <w:sz w:val="20"/>
        <w:szCs w:val="20"/>
      </w:rPr>
      <w:instrText xml:space="preserve"> NUMPAGES </w:instrText>
    </w:r>
    <w:r w:rsidRPr="00B73FD0">
      <w:rPr>
        <w:rStyle w:val="Paginanummer"/>
        <w:rFonts w:ascii="Arial" w:hAnsi="Arial" w:cs="Arial"/>
        <w:sz w:val="20"/>
        <w:szCs w:val="20"/>
      </w:rPr>
      <w:fldChar w:fldCharType="separate"/>
    </w:r>
    <w:r w:rsidR="008702F9">
      <w:rPr>
        <w:rStyle w:val="Paginanummer"/>
        <w:rFonts w:ascii="Arial" w:hAnsi="Arial" w:cs="Arial"/>
        <w:noProof/>
        <w:sz w:val="20"/>
        <w:szCs w:val="20"/>
      </w:rPr>
      <w:t>86</w:t>
    </w:r>
    <w:r w:rsidRPr="00B73FD0">
      <w:rPr>
        <w:rStyle w:val="Paginanumme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Pr="006F0D3B" w:rsidRDefault="00212364" w:rsidP="00877832">
    <w:pPr>
      <w:pStyle w:val="Voettekst"/>
      <w:pBdr>
        <w:top w:val="single" w:sz="4" w:space="1" w:color="auto"/>
      </w:pBdr>
      <w:tabs>
        <w:tab w:val="clear" w:pos="360"/>
        <w:tab w:val="clear" w:pos="5178"/>
        <w:tab w:val="center" w:pos="4536"/>
        <w:tab w:val="right" w:pos="9072"/>
      </w:tabs>
      <w:rPr>
        <w:rFonts w:ascii="Arial" w:hAnsi="Arial"/>
        <w:sz w:val="20"/>
        <w:lang w:val="nl-NL"/>
      </w:rPr>
    </w:pPr>
    <w:r>
      <w:rPr>
        <w:rFonts w:ascii="Arial" w:hAnsi="Arial"/>
        <w:sz w:val="20"/>
        <w:lang w:val="nl-NL"/>
      </w:rPr>
      <w:t xml:space="preserve">v2.8 </w:t>
    </w:r>
    <w:r>
      <w:rPr>
        <w:rFonts w:ascii="Arial" w:hAnsi="Arial"/>
        <w:sz w:val="20"/>
        <w:lang w:val="nl-NL"/>
      </w:rPr>
      <w:tab/>
      <w:t xml:space="preserve">S-TVGP </w:t>
    </w:r>
    <w:r>
      <w:rPr>
        <w:rFonts w:ascii="Arial" w:hAnsi="Arial"/>
        <w:sz w:val="20"/>
        <w:lang w:val="nl-NL"/>
      </w:rPr>
      <w:tab/>
    </w:r>
    <w:r w:rsidRPr="00B73FD0">
      <w:rPr>
        <w:rStyle w:val="Paginanummer"/>
        <w:rFonts w:ascii="Arial" w:hAnsi="Arial" w:cs="Arial"/>
        <w:sz w:val="20"/>
        <w:szCs w:val="20"/>
      </w:rPr>
      <w:fldChar w:fldCharType="begin"/>
    </w:r>
    <w:r w:rsidRPr="00B73FD0">
      <w:rPr>
        <w:rStyle w:val="Paginanummer"/>
        <w:rFonts w:ascii="Arial" w:hAnsi="Arial" w:cs="Arial"/>
        <w:sz w:val="20"/>
        <w:szCs w:val="20"/>
      </w:rPr>
      <w:instrText xml:space="preserve"> PAGE </w:instrText>
    </w:r>
    <w:r w:rsidRPr="00B73FD0">
      <w:rPr>
        <w:rStyle w:val="Paginanummer"/>
        <w:rFonts w:ascii="Arial" w:hAnsi="Arial" w:cs="Arial"/>
        <w:sz w:val="20"/>
        <w:szCs w:val="20"/>
      </w:rPr>
      <w:fldChar w:fldCharType="separate"/>
    </w:r>
    <w:r w:rsidR="008702F9">
      <w:rPr>
        <w:rStyle w:val="Paginanummer"/>
        <w:rFonts w:ascii="Arial" w:hAnsi="Arial" w:cs="Arial"/>
        <w:noProof/>
        <w:sz w:val="20"/>
        <w:szCs w:val="20"/>
      </w:rPr>
      <w:t>1</w:t>
    </w:r>
    <w:r w:rsidRPr="00B73FD0">
      <w:rPr>
        <w:rStyle w:val="Paginanummer"/>
        <w:rFonts w:ascii="Arial" w:hAnsi="Arial" w:cs="Arial"/>
        <w:sz w:val="20"/>
        <w:szCs w:val="20"/>
      </w:rPr>
      <w:fldChar w:fldCharType="end"/>
    </w:r>
    <w:r w:rsidRPr="00B73FD0">
      <w:rPr>
        <w:rStyle w:val="Paginanummer"/>
        <w:rFonts w:ascii="Arial" w:hAnsi="Arial" w:cs="Arial"/>
        <w:sz w:val="20"/>
        <w:szCs w:val="20"/>
      </w:rPr>
      <w:t>/</w:t>
    </w:r>
    <w:r w:rsidRPr="00B73FD0">
      <w:rPr>
        <w:rStyle w:val="Paginanummer"/>
        <w:rFonts w:ascii="Arial" w:hAnsi="Arial" w:cs="Arial"/>
        <w:sz w:val="20"/>
        <w:szCs w:val="20"/>
      </w:rPr>
      <w:fldChar w:fldCharType="begin"/>
    </w:r>
    <w:r w:rsidRPr="00B73FD0">
      <w:rPr>
        <w:rStyle w:val="Paginanummer"/>
        <w:rFonts w:ascii="Arial" w:hAnsi="Arial" w:cs="Arial"/>
        <w:sz w:val="20"/>
        <w:szCs w:val="20"/>
      </w:rPr>
      <w:instrText xml:space="preserve"> NUMPAGES </w:instrText>
    </w:r>
    <w:r w:rsidRPr="00B73FD0">
      <w:rPr>
        <w:rStyle w:val="Paginanummer"/>
        <w:rFonts w:ascii="Arial" w:hAnsi="Arial" w:cs="Arial"/>
        <w:sz w:val="20"/>
        <w:szCs w:val="20"/>
      </w:rPr>
      <w:fldChar w:fldCharType="separate"/>
    </w:r>
    <w:r w:rsidR="008702F9">
      <w:rPr>
        <w:rStyle w:val="Paginanummer"/>
        <w:rFonts w:ascii="Arial" w:hAnsi="Arial" w:cs="Arial"/>
        <w:noProof/>
        <w:sz w:val="20"/>
        <w:szCs w:val="20"/>
      </w:rPr>
      <w:t>86</w:t>
    </w:r>
    <w:r w:rsidRPr="00B73FD0">
      <w:rPr>
        <w:rStyle w:val="Paginanumm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10</w:t>
    </w:r>
    <w:r>
      <w:rPr>
        <w:rStyle w:val="Paginanummer"/>
      </w:rPr>
      <w:fldChar w:fldCharType="end"/>
    </w:r>
  </w:p>
  <w:p w:rsidR="00212364" w:rsidRDefault="00212364">
    <w:pPr>
      <w:pStyle w:val="Voetteks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pPr>
      <w:pStyle w:val="Voettekst"/>
      <w:pBdr>
        <w:top w:val="single" w:sz="4" w:space="1" w:color="auto"/>
      </w:pBdr>
      <w:tabs>
        <w:tab w:val="clear" w:pos="5178"/>
      </w:tabs>
      <w:rPr>
        <w:rFonts w:ascii="Arial" w:hAnsi="Arial"/>
        <w:sz w:val="20"/>
        <w:lang w:val="nl-NL"/>
      </w:rPr>
    </w:pPr>
    <w:r>
      <w:rPr>
        <w:rFonts w:ascii="Arial" w:hAnsi="Arial"/>
        <w:sz w:val="20"/>
        <w:lang w:val="nl-NL"/>
      </w:rPr>
      <w:t>S-TVGP rev 1.0</w:t>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r>
    <w:r>
      <w:rPr>
        <w:rFonts w:ascii="Arial" w:hAnsi="Arial"/>
        <w:sz w:val="20"/>
        <w:lang w:val="nl-NL"/>
      </w:rPr>
      <w:tab/>
      <w:t>MAART 2003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AE6" w:rsidRDefault="00FB3AE6">
      <w:r>
        <w:separator/>
      </w:r>
    </w:p>
  </w:footnote>
  <w:footnote w:type="continuationSeparator" w:id="0">
    <w:p w:rsidR="00FB3AE6" w:rsidRDefault="00FB3AE6">
      <w:r>
        <w:continuationSeparator/>
      </w:r>
    </w:p>
  </w:footnote>
  <w:footnote w:id="1">
    <w:p w:rsidR="00212364" w:rsidRDefault="00212364" w:rsidP="005F29DA">
      <w:pPr>
        <w:pStyle w:val="Voetnoottekst"/>
        <w:rPr>
          <w:lang w:val="nl-BE"/>
        </w:rPr>
      </w:pPr>
      <w:r>
        <w:rPr>
          <w:rStyle w:val="Voetnootmarkering"/>
        </w:rPr>
        <w:footnoteRef/>
      </w:r>
      <w:r>
        <w:t xml:space="preserve"> Inclusief o</w:t>
      </w:r>
      <w:r>
        <w:rPr>
          <w:lang w:val="nl-BE"/>
        </w:rPr>
        <w:t>nderaannemers en leveranciers waardoor dit criterium praktisch steeds is ingevuld.</w:t>
      </w:r>
    </w:p>
  </w:footnote>
  <w:footnote w:id="2">
    <w:p w:rsidR="00212364" w:rsidRDefault="00212364" w:rsidP="005F29DA">
      <w:pPr>
        <w:pStyle w:val="Voetnoottekst"/>
        <w:rPr>
          <w:lang w:val="nl-BE"/>
        </w:rPr>
      </w:pPr>
      <w:r>
        <w:rPr>
          <w:rStyle w:val="Voetnootmarkering"/>
        </w:rPr>
        <w:footnoteRef/>
      </w:r>
      <w:r>
        <w:t xml:space="preserve"> </w:t>
      </w:r>
      <w:r>
        <w:rPr>
          <w:lang w:val="nl-BE"/>
        </w:rPr>
        <w:t>CPBW = Comité voor preventie, bescherming en welzijn op het werk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12364" w:rsidRDefault="00212364">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rsidP="00241AC0">
    <w:pPr>
      <w:pStyle w:val="Koptekst"/>
      <w:pBdr>
        <w:bottom w:val="single" w:sz="4" w:space="2" w:color="auto"/>
      </w:pBdr>
      <w:tabs>
        <w:tab w:val="right" w:pos="8787"/>
      </w:tabs>
      <w:ind w:right="71"/>
      <w:rPr>
        <w:b/>
        <w:bCs/>
        <w:color w:val="666666"/>
      </w:rPr>
    </w:pPr>
    <w:r>
      <w:rPr>
        <w:rFonts w:ascii="Arial" w:hAnsi="Arial"/>
        <w:sz w:val="20"/>
        <w:lang w:val="nl-NL"/>
      </w:rPr>
      <w:t xml:space="preserve">Standaard Type Veiligheids- en </w:t>
    </w:r>
    <w:r w:rsidRPr="00A038E9">
      <w:rPr>
        <w:rFonts w:ascii="Arial" w:hAnsi="Arial"/>
        <w:sz w:val="22"/>
        <w:szCs w:val="22"/>
        <w:lang w:val="nl-NL"/>
      </w:rPr>
      <w:t>GezondheidsPlan</w:t>
    </w:r>
    <w:r>
      <w:rPr>
        <w:rFonts w:ascii="Arial" w:hAnsi="Arial"/>
        <w:sz w:val="20"/>
        <w:lang w:val="nl-NL"/>
      </w:rPr>
      <w:t xml:space="preserve"> (S-TVGP)</w:t>
    </w:r>
    <w:r>
      <w:rPr>
        <w:rFonts w:ascii="Arial" w:hAnsi="Arial"/>
        <w:sz w:val="20"/>
        <w:lang w:val="nl-NL"/>
      </w:rPr>
      <w:tab/>
    </w:r>
    <w:r>
      <w:rPr>
        <w:b/>
        <w:noProof/>
        <w:color w:val="666666"/>
        <w:lang w:val="nl-BE" w:eastAsia="nl-BE"/>
      </w:rPr>
      <w:drawing>
        <wp:inline distT="0" distB="0" distL="0" distR="0">
          <wp:extent cx="612775" cy="457200"/>
          <wp:effectExtent l="19050" t="0" r="0" b="0"/>
          <wp:docPr id="109" name="Afbeelding 10" descr="logo_aquafin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logo_aquafin_nieuw"/>
                  <pic:cNvPicPr>
                    <a:picLocks noChangeAspect="1" noChangeArrowheads="1"/>
                  </pic:cNvPicPr>
                </pic:nvPicPr>
                <pic:blipFill>
                  <a:blip r:embed="rId1"/>
                  <a:srcRect/>
                  <a:stretch>
                    <a:fillRect/>
                  </a:stretch>
                </pic:blipFill>
                <pic:spPr bwMode="auto">
                  <a:xfrm>
                    <a:off x="0" y="0"/>
                    <a:ext cx="612775" cy="457200"/>
                  </a:xfrm>
                  <a:prstGeom prst="rect">
                    <a:avLst/>
                  </a:prstGeom>
                  <a:noFill/>
                  <a:ln w="9525">
                    <a:noFill/>
                    <a:miter lim="800000"/>
                    <a:headEnd/>
                    <a:tailEnd/>
                  </a:ln>
                </pic:spPr>
              </pic:pic>
            </a:graphicData>
          </a:graphic>
        </wp:inline>
      </w:drawing>
    </w:r>
  </w:p>
  <w:p w:rsidR="00212364" w:rsidRDefault="00212364" w:rsidP="00241AC0">
    <w:pPr>
      <w:pStyle w:val="Koptekst"/>
      <w:pBdr>
        <w:bottom w:val="single" w:sz="4" w:space="2" w:color="auto"/>
      </w:pBdr>
      <w:tabs>
        <w:tab w:val="right" w:pos="8787"/>
      </w:tabs>
      <w:ind w:right="71"/>
      <w:rPr>
        <w:rStyle w:val="Paginanummer"/>
        <w:rFonts w:ascii="Arial" w:hAnsi="Arial"/>
        <w:sz w:val="20"/>
        <w:lang w:val="nl-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rsidP="00B337FF">
    <w:pPr>
      <w:pStyle w:val="Koptekst"/>
      <w:framePr w:wrap="around" w:vAnchor="text" w:hAnchor="margin" w:xAlign="right" w:y="1"/>
      <w:rPr>
        <w:rStyle w:val="Paginanummer"/>
      </w:rPr>
    </w:pPr>
  </w:p>
  <w:p w:rsidR="00212364" w:rsidRDefault="00212364" w:rsidP="00877832">
    <w:pPr>
      <w:pStyle w:val="Koptekst"/>
      <w:tabs>
        <w:tab w:val="right" w:pos="8787"/>
      </w:tabs>
      <w:ind w:right="963"/>
      <w:jc w:val="right"/>
      <w:rPr>
        <w:b/>
        <w:bCs/>
        <w:color w:val="666666"/>
      </w:rPr>
    </w:pPr>
  </w:p>
  <w:p w:rsidR="00212364" w:rsidRDefault="00212364" w:rsidP="00877832">
    <w:pPr>
      <w:pStyle w:val="Koptekst"/>
      <w:tabs>
        <w:tab w:val="right" w:pos="8787"/>
      </w:tabs>
      <w:ind w:right="963"/>
      <w:jc w:val="right"/>
      <w:rPr>
        <w:b/>
        <w:bCs/>
        <w:color w:val="666666"/>
      </w:rPr>
    </w:pPr>
  </w:p>
  <w:p w:rsidR="00212364" w:rsidRDefault="00212364" w:rsidP="00877832">
    <w:pPr>
      <w:pStyle w:val="Koptekst"/>
      <w:tabs>
        <w:tab w:val="right" w:pos="8787"/>
      </w:tabs>
      <w:ind w:right="963"/>
      <w:jc w:val="right"/>
      <w:rPr>
        <w:b/>
        <w:bCs/>
        <w:color w:val="666666"/>
      </w:rPr>
    </w:pPr>
    <w:r>
      <w:rPr>
        <w:b/>
        <w:noProof/>
        <w:color w:val="666666"/>
        <w:lang w:val="nl-BE" w:eastAsia="nl-BE"/>
      </w:rPr>
      <w:drawing>
        <wp:inline distT="0" distB="0" distL="0" distR="0">
          <wp:extent cx="612775" cy="457200"/>
          <wp:effectExtent l="19050" t="0" r="0" b="0"/>
          <wp:docPr id="110" name="Afbeelding 11" descr="logo_aquafin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logo_aquafin_nieuw"/>
                  <pic:cNvPicPr>
                    <a:picLocks noChangeAspect="1" noChangeArrowheads="1"/>
                  </pic:cNvPicPr>
                </pic:nvPicPr>
                <pic:blipFill>
                  <a:blip r:embed="rId1"/>
                  <a:srcRect/>
                  <a:stretch>
                    <a:fillRect/>
                  </a:stretch>
                </pic:blipFill>
                <pic:spPr bwMode="auto">
                  <a:xfrm>
                    <a:off x="0" y="0"/>
                    <a:ext cx="612775" cy="45720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rsidP="00B933A1">
    <w:pPr>
      <w:pStyle w:val="Koptekst"/>
      <w:tabs>
        <w:tab w:val="right" w:pos="8787"/>
      </w:tabs>
      <w:ind w:right="71"/>
      <w:jc w:val="right"/>
      <w:rPr>
        <w:b/>
        <w:bCs/>
        <w:color w:val="666666"/>
      </w:rPr>
    </w:pPr>
    <w:r>
      <w:rPr>
        <w:b/>
        <w:noProof/>
        <w:color w:val="666666"/>
        <w:lang w:val="nl-BE" w:eastAsia="nl-BE"/>
      </w:rPr>
      <w:drawing>
        <wp:inline distT="0" distB="0" distL="0" distR="0" wp14:anchorId="4FC214AF" wp14:editId="63A04A73">
          <wp:extent cx="612775" cy="457200"/>
          <wp:effectExtent l="19050" t="0" r="0" b="0"/>
          <wp:docPr id="111" name="Afbeelding 10" descr="logo_aquafin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logo_aquafin_nieuw"/>
                  <pic:cNvPicPr>
                    <a:picLocks noChangeAspect="1" noChangeArrowheads="1"/>
                  </pic:cNvPicPr>
                </pic:nvPicPr>
                <pic:blipFill>
                  <a:blip r:embed="rId1"/>
                  <a:srcRect/>
                  <a:stretch>
                    <a:fillRect/>
                  </a:stretch>
                </pic:blipFill>
                <pic:spPr bwMode="auto">
                  <a:xfrm>
                    <a:off x="0" y="0"/>
                    <a:ext cx="612775" cy="457200"/>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12364" w:rsidRDefault="00212364">
    <w:pPr>
      <w:pStyle w:val="Koptekst"/>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rsidP="00604DBF">
    <w:pPr>
      <w:pStyle w:val="Koptekst"/>
      <w:pBdr>
        <w:bottom w:val="single" w:sz="4" w:space="1" w:color="auto"/>
      </w:pBdr>
      <w:tabs>
        <w:tab w:val="right" w:pos="8787"/>
      </w:tabs>
      <w:ind w:right="71"/>
      <w:rPr>
        <w:b/>
        <w:bCs/>
        <w:color w:val="666666"/>
      </w:rPr>
    </w:pPr>
    <w:r>
      <w:rPr>
        <w:rFonts w:ascii="Arial" w:hAnsi="Arial"/>
        <w:sz w:val="20"/>
        <w:lang w:val="nl-NL"/>
      </w:rPr>
      <w:t>Standaard Type Veiligheids- en GezondheidsPlan (S-TVGP)</w:t>
    </w:r>
    <w:r>
      <w:rPr>
        <w:rFonts w:ascii="Arial" w:hAnsi="Arial"/>
        <w:sz w:val="20"/>
        <w:lang w:val="nl-NL"/>
      </w:rPr>
      <w:tab/>
    </w:r>
    <w:r>
      <w:rPr>
        <w:b/>
        <w:noProof/>
        <w:color w:val="666666"/>
        <w:lang w:val="nl-BE" w:eastAsia="nl-BE"/>
      </w:rPr>
      <w:drawing>
        <wp:inline distT="0" distB="0" distL="0" distR="0">
          <wp:extent cx="698500" cy="526415"/>
          <wp:effectExtent l="19050" t="0" r="6350" b="0"/>
          <wp:docPr id="2" name="Afbeelding 12" descr="logo_aquafin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logo_aquafin_nieuw"/>
                  <pic:cNvPicPr>
                    <a:picLocks noChangeAspect="1" noChangeArrowheads="1"/>
                  </pic:cNvPicPr>
                </pic:nvPicPr>
                <pic:blipFill>
                  <a:blip r:embed="rId1"/>
                  <a:srcRect/>
                  <a:stretch>
                    <a:fillRect/>
                  </a:stretch>
                </pic:blipFill>
                <pic:spPr bwMode="auto">
                  <a:xfrm>
                    <a:off x="0" y="0"/>
                    <a:ext cx="698500" cy="526415"/>
                  </a:xfrm>
                  <a:prstGeom prst="rect">
                    <a:avLst/>
                  </a:prstGeom>
                  <a:noFill/>
                  <a:ln w="9525">
                    <a:noFill/>
                    <a:miter lim="800000"/>
                    <a:headEnd/>
                    <a:tailEnd/>
                  </a:ln>
                </pic:spPr>
              </pic:pic>
            </a:graphicData>
          </a:graphic>
        </wp:inline>
      </w:drawing>
    </w:r>
  </w:p>
  <w:p w:rsidR="00212364" w:rsidRDefault="00212364" w:rsidP="00604DBF">
    <w:pPr>
      <w:pStyle w:val="Koptekst"/>
      <w:pBdr>
        <w:bottom w:val="single" w:sz="4" w:space="1" w:color="auto"/>
      </w:pBdr>
      <w:tabs>
        <w:tab w:val="right" w:pos="8787"/>
      </w:tabs>
      <w:ind w:right="71"/>
      <w:rPr>
        <w:rStyle w:val="Paginanummer"/>
        <w:rFonts w:ascii="Arial" w:hAnsi="Arial"/>
        <w:sz w:val="20"/>
        <w:lang w:val="nl-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64" w:rsidRDefault="00212364">
    <w:pPr>
      <w:pStyle w:val="Koptekst"/>
      <w:pBdr>
        <w:bottom w:val="single" w:sz="4" w:space="1" w:color="auto"/>
      </w:pBdr>
      <w:tabs>
        <w:tab w:val="right" w:pos="8787"/>
      </w:tabs>
      <w:ind w:right="963"/>
      <w:rPr>
        <w:rFonts w:ascii="Arial" w:hAnsi="Arial"/>
        <w:sz w:val="20"/>
        <w:lang w:val="nl-NL"/>
      </w:rPr>
    </w:pPr>
    <w:r>
      <w:rPr>
        <w:rFonts w:ascii="Arial" w:hAnsi="Arial"/>
        <w:sz w:val="20"/>
        <w:lang w:val="nl-NL"/>
      </w:rPr>
      <w:t>Standaard Type Veiligheids- en Gezondheidsplan (S-TVGP)</w:t>
    </w:r>
  </w:p>
  <w:p w:rsidR="00212364" w:rsidRDefault="00212364">
    <w:pPr>
      <w:pStyle w:val="Koptekst"/>
      <w:pBdr>
        <w:bottom w:val="single" w:sz="4" w:space="1" w:color="auto"/>
      </w:pBdr>
      <w:tabs>
        <w:tab w:val="right" w:pos="8787"/>
      </w:tabs>
      <w:ind w:right="963"/>
      <w:jc w:val="right"/>
      <w:rPr>
        <w:rFonts w:ascii="Arial" w:hAnsi="Arial"/>
        <w:sz w:val="20"/>
        <w:lang w:val="nl-NL"/>
      </w:rPr>
    </w:pPr>
    <w:r>
      <w:rPr>
        <w:rStyle w:val="Paginanummer"/>
        <w:rFonts w:ascii="Arial" w:hAnsi="Arial"/>
        <w:sz w:val="20"/>
      </w:rPr>
      <w:fldChar w:fldCharType="begin"/>
    </w:r>
    <w:r>
      <w:rPr>
        <w:rStyle w:val="Paginanummer"/>
        <w:rFonts w:ascii="Arial" w:hAnsi="Arial"/>
        <w:sz w:val="20"/>
      </w:rPr>
      <w:instrText xml:space="preserve"> PAGE </w:instrText>
    </w:r>
    <w:r>
      <w:rPr>
        <w:rStyle w:val="Paginanummer"/>
        <w:rFonts w:ascii="Arial" w:hAnsi="Arial"/>
        <w:sz w:val="20"/>
      </w:rPr>
      <w:fldChar w:fldCharType="separate"/>
    </w:r>
    <w:r>
      <w:rPr>
        <w:rStyle w:val="Paginanummer"/>
        <w:rFonts w:ascii="Arial" w:hAnsi="Arial"/>
        <w:noProof/>
        <w:sz w:val="20"/>
      </w:rPr>
      <w:t>1</w:t>
    </w:r>
    <w:r>
      <w:rPr>
        <w:rStyle w:val="Paginanummer"/>
        <w:rFonts w:ascii="Arial" w:hAnsi="Arial"/>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7683D1A"/>
    <w:lvl w:ilvl="0">
      <w:start w:val="1"/>
      <w:numFmt w:val="bullet"/>
      <w:pStyle w:val="Lijstopsomtek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08E3D58"/>
    <w:lvl w:ilvl="0">
      <w:start w:val="1"/>
      <w:numFmt w:val="bullet"/>
      <w:pStyle w:val="Lijstopsomtek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A5424E0"/>
    <w:lvl w:ilvl="0">
      <w:start w:val="1"/>
      <w:numFmt w:val="bullet"/>
      <w:pStyle w:val="Lijstopsomteken2"/>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34D6305"/>
    <w:multiLevelType w:val="multilevel"/>
    <w:tmpl w:val="EB02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56127A"/>
    <w:multiLevelType w:val="hybridMultilevel"/>
    <w:tmpl w:val="13B462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56D5530"/>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6797CCF"/>
    <w:multiLevelType w:val="multilevel"/>
    <w:tmpl w:val="B25C1188"/>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tabs>
          <w:tab w:val="num" w:pos="1418"/>
        </w:tabs>
        <w:ind w:left="1418"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Letter"/>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decimal"/>
      <w:lvlText w:val="%6."/>
      <w:lvlJc w:val="left"/>
      <w:pPr>
        <w:tabs>
          <w:tab w:val="num" w:pos="2705"/>
        </w:tabs>
        <w:ind w:left="2552" w:hanging="567"/>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8" w15:restartNumberingAfterBreak="0">
    <w:nsid w:val="06C72846"/>
    <w:multiLevelType w:val="multilevel"/>
    <w:tmpl w:val="B0484BF0"/>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tabs>
          <w:tab w:val="num" w:pos="1418"/>
        </w:tabs>
        <w:ind w:left="1418"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Letter"/>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Roman"/>
      <w:lvlText w:val="(%6)"/>
      <w:lvlJc w:val="left"/>
      <w:pPr>
        <w:tabs>
          <w:tab w:val="num" w:pos="2705"/>
        </w:tabs>
        <w:ind w:left="2552" w:hanging="567"/>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9" w15:restartNumberingAfterBreak="0">
    <w:nsid w:val="089614A7"/>
    <w:multiLevelType w:val="hybridMultilevel"/>
    <w:tmpl w:val="7FAEBC76"/>
    <w:lvl w:ilvl="0" w:tplc="FFFFFFFF">
      <w:numFmt w:val="bullet"/>
      <w:lvlText w:val="-"/>
      <w:lvlJc w:val="left"/>
      <w:pPr>
        <w:tabs>
          <w:tab w:val="num" w:pos="1414"/>
        </w:tabs>
        <w:ind w:left="1414" w:hanging="705"/>
      </w:pPr>
      <w:rPr>
        <w:rFonts w:ascii="Times New Roman" w:eastAsia="Times New Roman" w:hAnsi="Times New Roman" w:cs="Times New Roman" w:hint="default"/>
      </w:rPr>
    </w:lvl>
    <w:lvl w:ilvl="1" w:tplc="FFFFFFFF">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0A5C1632"/>
    <w:multiLevelType w:val="hybridMultilevel"/>
    <w:tmpl w:val="C00E84B4"/>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F4F2C"/>
    <w:multiLevelType w:val="multilevel"/>
    <w:tmpl w:val="2CC28CAC"/>
    <w:lvl w:ilvl="0">
      <w:start w:val="2"/>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0000740"/>
    <w:multiLevelType w:val="multilevel"/>
    <w:tmpl w:val="B0484BF0"/>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tabs>
          <w:tab w:val="num" w:pos="1418"/>
        </w:tabs>
        <w:ind w:left="1418"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Letter"/>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Roman"/>
      <w:lvlText w:val="(%6)"/>
      <w:lvlJc w:val="left"/>
      <w:pPr>
        <w:tabs>
          <w:tab w:val="num" w:pos="2705"/>
        </w:tabs>
        <w:ind w:left="2552" w:hanging="567"/>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3" w15:restartNumberingAfterBreak="0">
    <w:nsid w:val="129B096D"/>
    <w:multiLevelType w:val="multilevel"/>
    <w:tmpl w:val="036A564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61011FB"/>
    <w:multiLevelType w:val="multilevel"/>
    <w:tmpl w:val="16FC4404"/>
    <w:lvl w:ilvl="0">
      <w:start w:val="2"/>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7F247CE"/>
    <w:multiLevelType w:val="singleLevel"/>
    <w:tmpl w:val="1FFC5E5E"/>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1A8B7F7A"/>
    <w:multiLevelType w:val="hybridMultilevel"/>
    <w:tmpl w:val="0464BF06"/>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7" w15:restartNumberingAfterBreak="0">
    <w:nsid w:val="1AF90AE0"/>
    <w:multiLevelType w:val="hybridMultilevel"/>
    <w:tmpl w:val="F15CD6B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E474515"/>
    <w:multiLevelType w:val="hybridMultilevel"/>
    <w:tmpl w:val="E236D2DC"/>
    <w:lvl w:ilvl="0" w:tplc="751635D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70599E"/>
    <w:multiLevelType w:val="hybridMultilevel"/>
    <w:tmpl w:val="8A64C01A"/>
    <w:lvl w:ilvl="0" w:tplc="08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EEE4C5F"/>
    <w:multiLevelType w:val="multilevel"/>
    <w:tmpl w:val="B25C1188"/>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tabs>
          <w:tab w:val="num" w:pos="1418"/>
        </w:tabs>
        <w:ind w:left="1418"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Letter"/>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decimal"/>
      <w:lvlText w:val="%6."/>
      <w:lvlJc w:val="left"/>
      <w:pPr>
        <w:tabs>
          <w:tab w:val="num" w:pos="2705"/>
        </w:tabs>
        <w:ind w:left="2552" w:hanging="567"/>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1" w15:restartNumberingAfterBreak="0">
    <w:nsid w:val="1F727FF7"/>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2CB266BF"/>
    <w:multiLevelType w:val="singleLevel"/>
    <w:tmpl w:val="EC6A6602"/>
    <w:lvl w:ilvl="0">
      <w:start w:val="1"/>
      <w:numFmt w:val="bullet"/>
      <w:lvlText w:val="-"/>
      <w:lvlJc w:val="left"/>
      <w:pPr>
        <w:tabs>
          <w:tab w:val="num" w:pos="360"/>
        </w:tabs>
        <w:ind w:left="340" w:hanging="340"/>
      </w:pPr>
      <w:rPr>
        <w:rFonts w:hint="default"/>
      </w:rPr>
    </w:lvl>
  </w:abstractNum>
  <w:abstractNum w:abstractNumId="23" w15:restartNumberingAfterBreak="0">
    <w:nsid w:val="322A34EB"/>
    <w:multiLevelType w:val="singleLevel"/>
    <w:tmpl w:val="B73E37EE"/>
    <w:lvl w:ilvl="0">
      <w:start w:val="1"/>
      <w:numFmt w:val="bullet"/>
      <w:lvlText w:val="-"/>
      <w:lvlJc w:val="left"/>
      <w:pPr>
        <w:tabs>
          <w:tab w:val="num" w:pos="360"/>
        </w:tabs>
        <w:ind w:left="360" w:hanging="360"/>
      </w:pPr>
    </w:lvl>
  </w:abstractNum>
  <w:abstractNum w:abstractNumId="24" w15:restartNumberingAfterBreak="0">
    <w:nsid w:val="3577629A"/>
    <w:multiLevelType w:val="multilevel"/>
    <w:tmpl w:val="E8C099B6"/>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tabs>
          <w:tab w:val="num" w:pos="1418"/>
        </w:tabs>
        <w:ind w:left="1418" w:hanging="567"/>
      </w:pPr>
      <w:rPr>
        <w:rFonts w:hint="default"/>
      </w:rPr>
    </w:lvl>
    <w:lvl w:ilvl="2">
      <w:start w:val="1"/>
      <w:numFmt w:val="decimal"/>
      <w:lvlText w:val="(%3)"/>
      <w:lvlJc w:val="left"/>
      <w:pPr>
        <w:tabs>
          <w:tab w:val="num" w:pos="1701"/>
        </w:tabs>
        <w:ind w:left="1701" w:hanging="567"/>
      </w:pPr>
      <w:rPr>
        <w:rFonts w:hint="default"/>
      </w:rPr>
    </w:lvl>
    <w:lvl w:ilvl="3">
      <w:start w:val="1"/>
      <w:numFmt w:val="lowerLetter"/>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Roman"/>
      <w:lvlText w:val="(%6)"/>
      <w:lvlJc w:val="left"/>
      <w:pPr>
        <w:tabs>
          <w:tab w:val="num" w:pos="2705"/>
        </w:tabs>
        <w:ind w:left="2552" w:hanging="567"/>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5" w15:restartNumberingAfterBreak="0">
    <w:nsid w:val="39400747"/>
    <w:multiLevelType w:val="singleLevel"/>
    <w:tmpl w:val="04130007"/>
    <w:lvl w:ilvl="0">
      <w:start w:val="1"/>
      <w:numFmt w:val="bullet"/>
      <w:lvlText w:val=""/>
      <w:lvlJc w:val="left"/>
      <w:pPr>
        <w:ind w:left="720" w:hanging="360"/>
      </w:pPr>
      <w:rPr>
        <w:rFonts w:ascii="Wingdings" w:hAnsi="Wingdings" w:hint="default"/>
        <w:sz w:val="16"/>
      </w:rPr>
    </w:lvl>
  </w:abstractNum>
  <w:abstractNum w:abstractNumId="26" w15:restartNumberingAfterBreak="0">
    <w:nsid w:val="3B501BA9"/>
    <w:multiLevelType w:val="hybridMultilevel"/>
    <w:tmpl w:val="D2AE1BAE"/>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3E905441"/>
    <w:multiLevelType w:val="multilevel"/>
    <w:tmpl w:val="20B88E9C"/>
    <w:lvl w:ilvl="0">
      <w:start w:val="2"/>
      <w:numFmt w:val="decimal"/>
      <w:lvlText w:val="%1"/>
      <w:lvlJc w:val="left"/>
      <w:pPr>
        <w:tabs>
          <w:tab w:val="num" w:pos="900"/>
        </w:tabs>
        <w:ind w:left="900" w:hanging="900"/>
      </w:pPr>
      <w:rPr>
        <w:rFonts w:hint="default"/>
      </w:rPr>
    </w:lvl>
    <w:lvl w:ilvl="1">
      <w:start w:val="6"/>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1910A3A"/>
    <w:multiLevelType w:val="hybridMultilevel"/>
    <w:tmpl w:val="1A269D98"/>
    <w:lvl w:ilvl="0" w:tplc="0413000F">
      <w:start w:val="1"/>
      <w:numFmt w:val="decimal"/>
      <w:lvlText w:val="%1."/>
      <w:lvlJc w:val="left"/>
      <w:pPr>
        <w:tabs>
          <w:tab w:val="num" w:pos="1428"/>
        </w:tabs>
        <w:ind w:left="1428" w:hanging="360"/>
      </w:pPr>
    </w:lvl>
    <w:lvl w:ilvl="1" w:tplc="04130019" w:tentative="1">
      <w:start w:val="1"/>
      <w:numFmt w:val="lowerLetter"/>
      <w:lvlText w:val="%2."/>
      <w:lvlJc w:val="left"/>
      <w:pPr>
        <w:tabs>
          <w:tab w:val="num" w:pos="2148"/>
        </w:tabs>
        <w:ind w:left="2148" w:hanging="360"/>
      </w:pPr>
    </w:lvl>
    <w:lvl w:ilvl="2" w:tplc="0413001B" w:tentative="1">
      <w:start w:val="1"/>
      <w:numFmt w:val="lowerRoman"/>
      <w:lvlText w:val="%3."/>
      <w:lvlJc w:val="right"/>
      <w:pPr>
        <w:tabs>
          <w:tab w:val="num" w:pos="2868"/>
        </w:tabs>
        <w:ind w:left="2868" w:hanging="180"/>
      </w:pPr>
    </w:lvl>
    <w:lvl w:ilvl="3" w:tplc="0413000F" w:tentative="1">
      <w:start w:val="1"/>
      <w:numFmt w:val="decimal"/>
      <w:lvlText w:val="%4."/>
      <w:lvlJc w:val="left"/>
      <w:pPr>
        <w:tabs>
          <w:tab w:val="num" w:pos="3588"/>
        </w:tabs>
        <w:ind w:left="3588" w:hanging="360"/>
      </w:p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29" w15:restartNumberingAfterBreak="0">
    <w:nsid w:val="43D33DE5"/>
    <w:multiLevelType w:val="hybridMultilevel"/>
    <w:tmpl w:val="67FEF9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5115577"/>
    <w:multiLevelType w:val="hybridMultilevel"/>
    <w:tmpl w:val="7CBE02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F41EEE"/>
    <w:multiLevelType w:val="hybridMultilevel"/>
    <w:tmpl w:val="B6BA77C2"/>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4A9F6A6D"/>
    <w:multiLevelType w:val="singleLevel"/>
    <w:tmpl w:val="1FFC5E5E"/>
    <w:lvl w:ilvl="0">
      <w:start w:val="1"/>
      <w:numFmt w:val="bullet"/>
      <w:lvlText w:val=""/>
      <w:lvlJc w:val="left"/>
      <w:pPr>
        <w:tabs>
          <w:tab w:val="num" w:pos="360"/>
        </w:tabs>
        <w:ind w:left="340" w:hanging="340"/>
      </w:pPr>
      <w:rPr>
        <w:rFonts w:ascii="Symbol" w:hAnsi="Symbol" w:hint="default"/>
      </w:rPr>
    </w:lvl>
  </w:abstractNum>
  <w:abstractNum w:abstractNumId="33" w15:restartNumberingAfterBreak="0">
    <w:nsid w:val="4B8C73A5"/>
    <w:multiLevelType w:val="multilevel"/>
    <w:tmpl w:val="C86C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4538B4"/>
    <w:multiLevelType w:val="hybridMultilevel"/>
    <w:tmpl w:val="155E1D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D9A619F"/>
    <w:multiLevelType w:val="multilevel"/>
    <w:tmpl w:val="B0484BF0"/>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tabs>
          <w:tab w:val="num" w:pos="1418"/>
        </w:tabs>
        <w:ind w:left="1418"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Letter"/>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Roman"/>
      <w:lvlText w:val="(%6)"/>
      <w:lvlJc w:val="left"/>
      <w:pPr>
        <w:tabs>
          <w:tab w:val="num" w:pos="2705"/>
        </w:tabs>
        <w:ind w:left="2552" w:hanging="567"/>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6" w15:restartNumberingAfterBreak="0">
    <w:nsid w:val="4EA42142"/>
    <w:multiLevelType w:val="multilevel"/>
    <w:tmpl w:val="557CF45C"/>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51F3D6E"/>
    <w:multiLevelType w:val="singleLevel"/>
    <w:tmpl w:val="1FFC5E5E"/>
    <w:lvl w:ilvl="0">
      <w:start w:val="1"/>
      <w:numFmt w:val="bullet"/>
      <w:lvlText w:val=""/>
      <w:lvlJc w:val="left"/>
      <w:pPr>
        <w:tabs>
          <w:tab w:val="num" w:pos="360"/>
        </w:tabs>
        <w:ind w:left="340" w:hanging="340"/>
      </w:pPr>
      <w:rPr>
        <w:rFonts w:ascii="Symbol" w:hAnsi="Symbol" w:hint="default"/>
      </w:rPr>
    </w:lvl>
  </w:abstractNum>
  <w:abstractNum w:abstractNumId="38" w15:restartNumberingAfterBreak="0">
    <w:nsid w:val="55A61BC8"/>
    <w:multiLevelType w:val="singleLevel"/>
    <w:tmpl w:val="04FC7CBE"/>
    <w:lvl w:ilvl="0">
      <w:start w:val="1"/>
      <w:numFmt w:val="decimal"/>
      <w:lvlText w:val="%1)"/>
      <w:lvlJc w:val="left"/>
      <w:pPr>
        <w:tabs>
          <w:tab w:val="num" w:pos="435"/>
        </w:tabs>
        <w:ind w:left="435" w:hanging="435"/>
      </w:pPr>
      <w:rPr>
        <w:rFonts w:hint="default"/>
      </w:rPr>
    </w:lvl>
  </w:abstractNum>
  <w:abstractNum w:abstractNumId="39" w15:restartNumberingAfterBreak="0">
    <w:nsid w:val="5C211EE8"/>
    <w:multiLevelType w:val="multilevel"/>
    <w:tmpl w:val="BA0A8AB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80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5F440762"/>
    <w:multiLevelType w:val="multilevel"/>
    <w:tmpl w:val="F1921DAE"/>
    <w:lvl w:ilvl="0">
      <w:start w:val="2"/>
      <w:numFmt w:val="decimal"/>
      <w:lvlText w:val="%1"/>
      <w:lvlJc w:val="left"/>
      <w:pPr>
        <w:tabs>
          <w:tab w:val="num" w:pos="495"/>
        </w:tabs>
        <w:ind w:left="495" w:hanging="495"/>
      </w:pPr>
      <w:rPr>
        <w:rFonts w:hint="default"/>
        <w:b w:val="0"/>
      </w:rPr>
    </w:lvl>
    <w:lvl w:ilvl="1">
      <w:start w:val="6"/>
      <w:numFmt w:val="decimal"/>
      <w:lvlText w:val="%1.%2"/>
      <w:lvlJc w:val="left"/>
      <w:pPr>
        <w:tabs>
          <w:tab w:val="num" w:pos="675"/>
        </w:tabs>
        <w:ind w:left="675" w:hanging="495"/>
      </w:pPr>
      <w:rPr>
        <w:rFonts w:hint="default"/>
        <w:b w:val="0"/>
      </w:rPr>
    </w:lvl>
    <w:lvl w:ilvl="2">
      <w:start w:val="4"/>
      <w:numFmt w:val="decimal"/>
      <w:lvlText w:val="%1.%2.%3"/>
      <w:lvlJc w:val="left"/>
      <w:pPr>
        <w:tabs>
          <w:tab w:val="num" w:pos="1080"/>
        </w:tabs>
        <w:ind w:left="1080" w:hanging="720"/>
      </w:pPr>
      <w:rPr>
        <w:rFonts w:hint="default"/>
        <w:b w:val="0"/>
      </w:rPr>
    </w:lvl>
    <w:lvl w:ilvl="3">
      <w:start w:val="1"/>
      <w:numFmt w:val="decimal"/>
      <w:lvlText w:val="%1.%2.%3.%4"/>
      <w:lvlJc w:val="left"/>
      <w:pPr>
        <w:tabs>
          <w:tab w:val="num" w:pos="1260"/>
        </w:tabs>
        <w:ind w:left="1260" w:hanging="720"/>
      </w:pPr>
      <w:rPr>
        <w:rFonts w:hint="default"/>
        <w:b w:val="0"/>
      </w:rPr>
    </w:lvl>
    <w:lvl w:ilvl="4">
      <w:start w:val="1"/>
      <w:numFmt w:val="decimal"/>
      <w:lvlText w:val="%1.%2.%3.%4.%5"/>
      <w:lvlJc w:val="left"/>
      <w:pPr>
        <w:tabs>
          <w:tab w:val="num" w:pos="1800"/>
        </w:tabs>
        <w:ind w:left="1800" w:hanging="1080"/>
      </w:pPr>
      <w:rPr>
        <w:rFonts w:hint="default"/>
        <w:b w:val="0"/>
      </w:rPr>
    </w:lvl>
    <w:lvl w:ilvl="5">
      <w:start w:val="1"/>
      <w:numFmt w:val="decimal"/>
      <w:lvlText w:val="%1.%2.%3.%4.%5.%6"/>
      <w:lvlJc w:val="left"/>
      <w:pPr>
        <w:tabs>
          <w:tab w:val="num" w:pos="1980"/>
        </w:tabs>
        <w:ind w:left="1980" w:hanging="1080"/>
      </w:pPr>
      <w:rPr>
        <w:rFonts w:hint="default"/>
        <w:b w:val="0"/>
      </w:rPr>
    </w:lvl>
    <w:lvl w:ilvl="6">
      <w:start w:val="1"/>
      <w:numFmt w:val="decimal"/>
      <w:lvlText w:val="%1.%2.%3.%4.%5.%6.%7"/>
      <w:lvlJc w:val="left"/>
      <w:pPr>
        <w:tabs>
          <w:tab w:val="num" w:pos="2520"/>
        </w:tabs>
        <w:ind w:left="2520" w:hanging="1440"/>
      </w:pPr>
      <w:rPr>
        <w:rFonts w:hint="default"/>
        <w:b w:val="0"/>
      </w:rPr>
    </w:lvl>
    <w:lvl w:ilvl="7">
      <w:start w:val="1"/>
      <w:numFmt w:val="decimal"/>
      <w:lvlText w:val="%1.%2.%3.%4.%5.%6.%7.%8"/>
      <w:lvlJc w:val="left"/>
      <w:pPr>
        <w:tabs>
          <w:tab w:val="num" w:pos="2700"/>
        </w:tabs>
        <w:ind w:left="2700" w:hanging="1440"/>
      </w:pPr>
      <w:rPr>
        <w:rFonts w:hint="default"/>
        <w:b w:val="0"/>
      </w:rPr>
    </w:lvl>
    <w:lvl w:ilvl="8">
      <w:start w:val="1"/>
      <w:numFmt w:val="decimal"/>
      <w:lvlText w:val="%1.%2.%3.%4.%5.%6.%7.%8.%9"/>
      <w:lvlJc w:val="left"/>
      <w:pPr>
        <w:tabs>
          <w:tab w:val="num" w:pos="3240"/>
        </w:tabs>
        <w:ind w:left="3240" w:hanging="1800"/>
      </w:pPr>
      <w:rPr>
        <w:rFonts w:hint="default"/>
        <w:b w:val="0"/>
      </w:rPr>
    </w:lvl>
  </w:abstractNum>
  <w:abstractNum w:abstractNumId="41" w15:restartNumberingAfterBreak="0">
    <w:nsid w:val="60305E53"/>
    <w:multiLevelType w:val="hybridMultilevel"/>
    <w:tmpl w:val="C5AAB41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2" w15:restartNumberingAfterBreak="0">
    <w:nsid w:val="64794A0A"/>
    <w:multiLevelType w:val="multilevel"/>
    <w:tmpl w:val="B25C1188"/>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tabs>
          <w:tab w:val="num" w:pos="1418"/>
        </w:tabs>
        <w:ind w:left="1418"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Letter"/>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decimal"/>
      <w:lvlText w:val="%6."/>
      <w:lvlJc w:val="left"/>
      <w:pPr>
        <w:tabs>
          <w:tab w:val="num" w:pos="2705"/>
        </w:tabs>
        <w:ind w:left="2552" w:hanging="567"/>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3" w15:restartNumberingAfterBreak="0">
    <w:nsid w:val="66D54FB7"/>
    <w:multiLevelType w:val="multilevel"/>
    <w:tmpl w:val="B0E2611E"/>
    <w:lvl w:ilvl="0">
      <w:start w:val="2"/>
      <w:numFmt w:val="decimal"/>
      <w:lvlText w:val="%1"/>
      <w:lvlJc w:val="left"/>
      <w:pPr>
        <w:tabs>
          <w:tab w:val="num" w:pos="900"/>
        </w:tabs>
        <w:ind w:left="900" w:hanging="900"/>
      </w:pPr>
      <w:rPr>
        <w:rFonts w:hint="default"/>
        <w:b w:val="0"/>
      </w:rPr>
    </w:lvl>
    <w:lvl w:ilvl="1">
      <w:start w:val="6"/>
      <w:numFmt w:val="decimal"/>
      <w:lvlText w:val="%1.%2"/>
      <w:lvlJc w:val="left"/>
      <w:pPr>
        <w:tabs>
          <w:tab w:val="num" w:pos="900"/>
        </w:tabs>
        <w:ind w:left="900" w:hanging="900"/>
      </w:pPr>
      <w:rPr>
        <w:rFonts w:hint="default"/>
        <w:b w:val="0"/>
      </w:rPr>
    </w:lvl>
    <w:lvl w:ilvl="2">
      <w:start w:val="2"/>
      <w:numFmt w:val="decimal"/>
      <w:lvlText w:val="%1.%2.%3"/>
      <w:lvlJc w:val="left"/>
      <w:pPr>
        <w:tabs>
          <w:tab w:val="num" w:pos="900"/>
        </w:tabs>
        <w:ind w:left="900" w:hanging="900"/>
      </w:pPr>
      <w:rPr>
        <w:rFonts w:hint="default"/>
        <w:b w:val="0"/>
      </w:rPr>
    </w:lvl>
    <w:lvl w:ilvl="3">
      <w:start w:val="3"/>
      <w:numFmt w:val="decimal"/>
      <w:lvlText w:val="%1.%2.%3.%4"/>
      <w:lvlJc w:val="left"/>
      <w:pPr>
        <w:tabs>
          <w:tab w:val="num" w:pos="1260"/>
        </w:tabs>
        <w:ind w:left="1260" w:hanging="90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4" w15:restartNumberingAfterBreak="0">
    <w:nsid w:val="6D8D0B60"/>
    <w:multiLevelType w:val="multilevel"/>
    <w:tmpl w:val="43DCCB12"/>
    <w:lvl w:ilvl="0">
      <w:start w:val="2"/>
      <w:numFmt w:val="decimal"/>
      <w:lvlText w:val="%1"/>
      <w:lvlJc w:val="left"/>
      <w:pPr>
        <w:tabs>
          <w:tab w:val="num" w:pos="675"/>
        </w:tabs>
        <w:ind w:left="675" w:hanging="675"/>
      </w:pPr>
      <w:rPr>
        <w:rFonts w:hint="default"/>
      </w:rPr>
    </w:lvl>
    <w:lvl w:ilvl="1">
      <w:start w:val="5"/>
      <w:numFmt w:val="decimal"/>
      <w:lvlText w:val="%1.%2"/>
      <w:lvlJc w:val="left"/>
      <w:pPr>
        <w:tabs>
          <w:tab w:val="num" w:pos="675"/>
        </w:tabs>
        <w:ind w:left="675" w:hanging="675"/>
      </w:pPr>
      <w:rPr>
        <w:rFonts w:hint="default"/>
      </w:rPr>
    </w:lvl>
    <w:lvl w:ilvl="2">
      <w:start w:val="3"/>
      <w:numFmt w:val="decimal"/>
      <w:lvlText w:val="%1.%2.%3"/>
      <w:lvlJc w:val="left"/>
      <w:pPr>
        <w:tabs>
          <w:tab w:val="num" w:pos="720"/>
        </w:tabs>
        <w:ind w:left="720" w:hanging="720"/>
      </w:pPr>
      <w:rPr>
        <w:rFonts w:hint="default"/>
      </w:rPr>
    </w:lvl>
    <w:lvl w:ilvl="3">
      <w:start w:val="4"/>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2394A83"/>
    <w:multiLevelType w:val="hybridMultilevel"/>
    <w:tmpl w:val="9C46AF20"/>
    <w:lvl w:ilvl="0" w:tplc="FFFFFFFF">
      <w:start w:val="1"/>
      <w:numFmt w:val="bullet"/>
      <w:lvlText w:val=""/>
      <w:lvlJc w:val="left"/>
      <w:pPr>
        <w:tabs>
          <w:tab w:val="num" w:pos="720"/>
        </w:tabs>
        <w:ind w:left="720" w:hanging="360"/>
      </w:pPr>
      <w:rPr>
        <w:rFonts w:ascii="Wingdings" w:hAnsi="Wingdings" w:hint="default"/>
      </w:rPr>
    </w:lvl>
    <w:lvl w:ilvl="1" w:tplc="0EFC4338">
      <w:start w:val="2"/>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651DC7"/>
    <w:multiLevelType w:val="singleLevel"/>
    <w:tmpl w:val="04130001"/>
    <w:lvl w:ilvl="0">
      <w:start w:val="1"/>
      <w:numFmt w:val="bullet"/>
      <w:lvlText w:val=""/>
      <w:lvlJc w:val="left"/>
      <w:pPr>
        <w:tabs>
          <w:tab w:val="num" w:pos="540"/>
        </w:tabs>
        <w:ind w:left="540" w:hanging="360"/>
      </w:pPr>
      <w:rPr>
        <w:rFonts w:ascii="Symbol" w:hAnsi="Symbol" w:hint="default"/>
      </w:rPr>
    </w:lvl>
  </w:abstractNum>
  <w:abstractNum w:abstractNumId="47" w15:restartNumberingAfterBreak="0">
    <w:nsid w:val="7EAF5F6D"/>
    <w:multiLevelType w:val="hybridMultilevel"/>
    <w:tmpl w:val="9A9AB05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8" w15:restartNumberingAfterBreak="0">
    <w:nsid w:val="7F6D4018"/>
    <w:multiLevelType w:val="singleLevel"/>
    <w:tmpl w:val="1FFC5E5E"/>
    <w:lvl w:ilvl="0">
      <w:start w:val="1"/>
      <w:numFmt w:val="bullet"/>
      <w:lvlText w:val=""/>
      <w:lvlJc w:val="left"/>
      <w:pPr>
        <w:tabs>
          <w:tab w:val="num" w:pos="360"/>
        </w:tabs>
        <w:ind w:left="340" w:hanging="340"/>
      </w:pPr>
      <w:rPr>
        <w:rFonts w:ascii="Symbol" w:hAnsi="Symbol" w:hint="default"/>
      </w:rPr>
    </w:lvl>
  </w:abstractNum>
  <w:num w:numId="1">
    <w:abstractNumId w:val="22"/>
  </w:num>
  <w:num w:numId="2">
    <w:abstractNumId w:val="46"/>
  </w:num>
  <w:num w:numId="3">
    <w:abstractNumId w:val="2"/>
  </w:num>
  <w:num w:numId="4">
    <w:abstractNumId w:val="1"/>
  </w:num>
  <w:num w:numId="5">
    <w:abstractNumId w:val="0"/>
  </w:num>
  <w:num w:numId="6">
    <w:abstractNumId w:val="13"/>
  </w:num>
  <w:num w:numId="7">
    <w:abstractNumId w:val="25"/>
  </w:num>
  <w:num w:numId="8">
    <w:abstractNumId w:val="45"/>
  </w:num>
  <w:num w:numId="9">
    <w:abstractNumId w:val="14"/>
  </w:num>
  <w:num w:numId="10">
    <w:abstractNumId w:val="44"/>
  </w:num>
  <w:num w:numId="11">
    <w:abstractNumId w:val="43"/>
  </w:num>
  <w:num w:numId="12">
    <w:abstractNumId w:val="38"/>
  </w:num>
  <w:num w:numId="13">
    <w:abstractNumId w:val="40"/>
  </w:num>
  <w:num w:numId="14">
    <w:abstractNumId w:val="36"/>
  </w:num>
  <w:num w:numId="15">
    <w:abstractNumId w:val="11"/>
  </w:num>
  <w:num w:numId="16">
    <w:abstractNumId w:val="27"/>
  </w:num>
  <w:num w:numId="17">
    <w:abstractNumId w:val="10"/>
  </w:num>
  <w:num w:numId="18">
    <w:abstractNumId w:val="3"/>
    <w:lvlOverride w:ilvl="0">
      <w:lvl w:ilvl="0">
        <w:start w:val="1"/>
        <w:numFmt w:val="bullet"/>
        <w:lvlText w:val=""/>
        <w:legacy w:legacy="1" w:legacySpace="0" w:legacyIndent="283"/>
        <w:lvlJc w:val="left"/>
        <w:pPr>
          <w:ind w:left="850" w:hanging="283"/>
        </w:pPr>
        <w:rPr>
          <w:rFonts w:ascii="Symbol" w:hAnsi="Symbol" w:hint="default"/>
        </w:rPr>
      </w:lvl>
    </w:lvlOverride>
  </w:num>
  <w:num w:numId="19">
    <w:abstractNumId w:val="3"/>
    <w:lvlOverride w:ilvl="0">
      <w:lvl w:ilvl="0">
        <w:start w:val="1"/>
        <w:numFmt w:val="bullet"/>
        <w:lvlText w:val=""/>
        <w:legacy w:legacy="1" w:legacySpace="0" w:legacyIndent="284"/>
        <w:lvlJc w:val="left"/>
        <w:pPr>
          <w:ind w:left="426" w:hanging="284"/>
        </w:pPr>
        <w:rPr>
          <w:rFonts w:ascii="Symbol" w:hAnsi="Symbol" w:hint="default"/>
        </w:rPr>
      </w:lvl>
    </w:lvlOverride>
  </w:num>
  <w:num w:numId="20">
    <w:abstractNumId w:val="37"/>
  </w:num>
  <w:num w:numId="21">
    <w:abstractNumId w:val="32"/>
  </w:num>
  <w:num w:numId="22">
    <w:abstractNumId w:val="48"/>
  </w:num>
  <w:num w:numId="23">
    <w:abstractNumId w:val="15"/>
  </w:num>
  <w:num w:numId="24">
    <w:abstractNumId w:val="21"/>
  </w:num>
  <w:num w:numId="25">
    <w:abstractNumId w:val="6"/>
  </w:num>
  <w:num w:numId="26">
    <w:abstractNumId w:val="9"/>
  </w:num>
  <w:num w:numId="27">
    <w:abstractNumId w:val="18"/>
  </w:num>
  <w:num w:numId="28">
    <w:abstractNumId w:val="28"/>
  </w:num>
  <w:num w:numId="29">
    <w:abstractNumId w:val="31"/>
  </w:num>
  <w:num w:numId="30">
    <w:abstractNumId w:val="30"/>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num>
  <w:num w:numId="39">
    <w:abstractNumId w:val="41"/>
  </w:num>
  <w:num w:numId="40">
    <w:abstractNumId w:val="24"/>
  </w:num>
  <w:num w:numId="41">
    <w:abstractNumId w:val="12"/>
  </w:num>
  <w:num w:numId="42">
    <w:abstractNumId w:val="35"/>
  </w:num>
  <w:num w:numId="43">
    <w:abstractNumId w:val="7"/>
  </w:num>
  <w:num w:numId="44">
    <w:abstractNumId w:val="26"/>
  </w:num>
  <w:num w:numId="45">
    <w:abstractNumId w:val="39"/>
  </w:num>
  <w:num w:numId="46">
    <w:abstractNumId w:val="17"/>
  </w:num>
  <w:num w:numId="47">
    <w:abstractNumId w:val="29"/>
  </w:num>
  <w:num w:numId="48">
    <w:abstractNumId w:val="34"/>
  </w:num>
  <w:num w:numId="49">
    <w:abstractNumId w:val="5"/>
  </w:num>
  <w:num w:numId="50">
    <w:abstractNumId w:val="19"/>
  </w:num>
  <w:num w:numId="51">
    <w:abstractNumId w:val="20"/>
  </w:num>
  <w:num w:numId="52">
    <w:abstractNumId w:val="42"/>
  </w:num>
  <w:num w:numId="53">
    <w:abstractNumId w:val="4"/>
  </w:num>
  <w:num w:numId="54">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nl-NL" w:vendorID="1" w:dllVersion="512" w:checkStyle="1"/>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0F9"/>
    <w:rsid w:val="000004D2"/>
    <w:rsid w:val="000018F9"/>
    <w:rsid w:val="00004F52"/>
    <w:rsid w:val="0001125D"/>
    <w:rsid w:val="000112AA"/>
    <w:rsid w:val="00015309"/>
    <w:rsid w:val="00015A03"/>
    <w:rsid w:val="00020408"/>
    <w:rsid w:val="000216E2"/>
    <w:rsid w:val="00022A24"/>
    <w:rsid w:val="00023BC8"/>
    <w:rsid w:val="000263D6"/>
    <w:rsid w:val="000317C2"/>
    <w:rsid w:val="000338C3"/>
    <w:rsid w:val="00040F1E"/>
    <w:rsid w:val="000609FD"/>
    <w:rsid w:val="000729D4"/>
    <w:rsid w:val="00075F5F"/>
    <w:rsid w:val="00083AF1"/>
    <w:rsid w:val="00084FB7"/>
    <w:rsid w:val="000920DF"/>
    <w:rsid w:val="00092608"/>
    <w:rsid w:val="00094174"/>
    <w:rsid w:val="00094729"/>
    <w:rsid w:val="0009627C"/>
    <w:rsid w:val="00096A2C"/>
    <w:rsid w:val="00097321"/>
    <w:rsid w:val="00097B91"/>
    <w:rsid w:val="000A41E2"/>
    <w:rsid w:val="000A50F9"/>
    <w:rsid w:val="000A6B2D"/>
    <w:rsid w:val="000B5A89"/>
    <w:rsid w:val="000C07FC"/>
    <w:rsid w:val="000C0F48"/>
    <w:rsid w:val="000C6EB4"/>
    <w:rsid w:val="000D174D"/>
    <w:rsid w:val="000D230F"/>
    <w:rsid w:val="000D6AF7"/>
    <w:rsid w:val="000E0194"/>
    <w:rsid w:val="000E6ABD"/>
    <w:rsid w:val="000F04AD"/>
    <w:rsid w:val="000F3AC6"/>
    <w:rsid w:val="000F4F36"/>
    <w:rsid w:val="000F7B0C"/>
    <w:rsid w:val="001030D8"/>
    <w:rsid w:val="001238FC"/>
    <w:rsid w:val="00124605"/>
    <w:rsid w:val="00124E2F"/>
    <w:rsid w:val="001270CB"/>
    <w:rsid w:val="00127D40"/>
    <w:rsid w:val="001434FE"/>
    <w:rsid w:val="00143A8B"/>
    <w:rsid w:val="00157CB9"/>
    <w:rsid w:val="00161D59"/>
    <w:rsid w:val="00167227"/>
    <w:rsid w:val="00171203"/>
    <w:rsid w:val="00171492"/>
    <w:rsid w:val="001714A4"/>
    <w:rsid w:val="00176D55"/>
    <w:rsid w:val="00182033"/>
    <w:rsid w:val="00182DCA"/>
    <w:rsid w:val="00186E0C"/>
    <w:rsid w:val="001876AB"/>
    <w:rsid w:val="00193450"/>
    <w:rsid w:val="0019501B"/>
    <w:rsid w:val="001A1521"/>
    <w:rsid w:val="001A1742"/>
    <w:rsid w:val="001A2363"/>
    <w:rsid w:val="001A561D"/>
    <w:rsid w:val="001B1C85"/>
    <w:rsid w:val="001B5A17"/>
    <w:rsid w:val="001B617C"/>
    <w:rsid w:val="001C1E6A"/>
    <w:rsid w:val="001C3463"/>
    <w:rsid w:val="001C35AA"/>
    <w:rsid w:val="001C59DC"/>
    <w:rsid w:val="001C7A41"/>
    <w:rsid w:val="001D0A40"/>
    <w:rsid w:val="001D4887"/>
    <w:rsid w:val="001D5890"/>
    <w:rsid w:val="001D75F6"/>
    <w:rsid w:val="001E40C9"/>
    <w:rsid w:val="001F3D7C"/>
    <w:rsid w:val="001F4696"/>
    <w:rsid w:val="002014B6"/>
    <w:rsid w:val="002042B7"/>
    <w:rsid w:val="00212364"/>
    <w:rsid w:val="00213AAE"/>
    <w:rsid w:val="00214AD8"/>
    <w:rsid w:val="00221912"/>
    <w:rsid w:val="00222F59"/>
    <w:rsid w:val="0023159C"/>
    <w:rsid w:val="00231FA5"/>
    <w:rsid w:val="00232378"/>
    <w:rsid w:val="002360EA"/>
    <w:rsid w:val="00236809"/>
    <w:rsid w:val="002405A4"/>
    <w:rsid w:val="00241AC0"/>
    <w:rsid w:val="00246372"/>
    <w:rsid w:val="00246B1D"/>
    <w:rsid w:val="00247D47"/>
    <w:rsid w:val="002501A2"/>
    <w:rsid w:val="002529CA"/>
    <w:rsid w:val="00252DFD"/>
    <w:rsid w:val="00254ECB"/>
    <w:rsid w:val="0027037F"/>
    <w:rsid w:val="00276ABD"/>
    <w:rsid w:val="00276CE5"/>
    <w:rsid w:val="002771A5"/>
    <w:rsid w:val="00290A72"/>
    <w:rsid w:val="00295450"/>
    <w:rsid w:val="002B4288"/>
    <w:rsid w:val="002C1430"/>
    <w:rsid w:val="002C270C"/>
    <w:rsid w:val="002C2BAC"/>
    <w:rsid w:val="002C4F67"/>
    <w:rsid w:val="002C612B"/>
    <w:rsid w:val="002D61C8"/>
    <w:rsid w:val="002E3759"/>
    <w:rsid w:val="002E5E62"/>
    <w:rsid w:val="00304A3A"/>
    <w:rsid w:val="00305515"/>
    <w:rsid w:val="00306092"/>
    <w:rsid w:val="003066C0"/>
    <w:rsid w:val="003069AE"/>
    <w:rsid w:val="00307D67"/>
    <w:rsid w:val="00311E6C"/>
    <w:rsid w:val="003122C5"/>
    <w:rsid w:val="00313C8B"/>
    <w:rsid w:val="003151FF"/>
    <w:rsid w:val="003202E4"/>
    <w:rsid w:val="003225AB"/>
    <w:rsid w:val="003358E0"/>
    <w:rsid w:val="00337050"/>
    <w:rsid w:val="00343190"/>
    <w:rsid w:val="003456D6"/>
    <w:rsid w:val="003461EF"/>
    <w:rsid w:val="003515DE"/>
    <w:rsid w:val="00356602"/>
    <w:rsid w:val="0035707D"/>
    <w:rsid w:val="00362309"/>
    <w:rsid w:val="0036418F"/>
    <w:rsid w:val="00365776"/>
    <w:rsid w:val="00365A51"/>
    <w:rsid w:val="00366678"/>
    <w:rsid w:val="00370644"/>
    <w:rsid w:val="00370C11"/>
    <w:rsid w:val="0037187C"/>
    <w:rsid w:val="00371E0F"/>
    <w:rsid w:val="00374720"/>
    <w:rsid w:val="003750EA"/>
    <w:rsid w:val="003814D1"/>
    <w:rsid w:val="0038224B"/>
    <w:rsid w:val="00382FC7"/>
    <w:rsid w:val="00385A7F"/>
    <w:rsid w:val="00385F8F"/>
    <w:rsid w:val="00390F35"/>
    <w:rsid w:val="00394178"/>
    <w:rsid w:val="003A7B6D"/>
    <w:rsid w:val="003B09E9"/>
    <w:rsid w:val="003B42F0"/>
    <w:rsid w:val="003B61F6"/>
    <w:rsid w:val="003C0644"/>
    <w:rsid w:val="003D16F2"/>
    <w:rsid w:val="003D5E96"/>
    <w:rsid w:val="003D723C"/>
    <w:rsid w:val="003D75D2"/>
    <w:rsid w:val="003D7B39"/>
    <w:rsid w:val="003E66CB"/>
    <w:rsid w:val="003E7876"/>
    <w:rsid w:val="003F30AA"/>
    <w:rsid w:val="003F469B"/>
    <w:rsid w:val="004000ED"/>
    <w:rsid w:val="004042F8"/>
    <w:rsid w:val="00411D0C"/>
    <w:rsid w:val="00411ED4"/>
    <w:rsid w:val="00415991"/>
    <w:rsid w:val="00417AFB"/>
    <w:rsid w:val="0042309D"/>
    <w:rsid w:val="004273F8"/>
    <w:rsid w:val="00427CD1"/>
    <w:rsid w:val="0043347E"/>
    <w:rsid w:val="0043657D"/>
    <w:rsid w:val="00441255"/>
    <w:rsid w:val="004453F6"/>
    <w:rsid w:val="0045021A"/>
    <w:rsid w:val="00457AD4"/>
    <w:rsid w:val="00457C33"/>
    <w:rsid w:val="00460D87"/>
    <w:rsid w:val="00466471"/>
    <w:rsid w:val="00477911"/>
    <w:rsid w:val="0048570C"/>
    <w:rsid w:val="004866FF"/>
    <w:rsid w:val="00492B52"/>
    <w:rsid w:val="0049456C"/>
    <w:rsid w:val="00494DA7"/>
    <w:rsid w:val="00495EB1"/>
    <w:rsid w:val="00497800"/>
    <w:rsid w:val="004A7AA0"/>
    <w:rsid w:val="004B0241"/>
    <w:rsid w:val="004B0665"/>
    <w:rsid w:val="004B1BFC"/>
    <w:rsid w:val="004B22E9"/>
    <w:rsid w:val="004B6AA2"/>
    <w:rsid w:val="004C4D84"/>
    <w:rsid w:val="004C6DAD"/>
    <w:rsid w:val="004E0617"/>
    <w:rsid w:val="004E7BAD"/>
    <w:rsid w:val="004F0A16"/>
    <w:rsid w:val="004F3822"/>
    <w:rsid w:val="0050043C"/>
    <w:rsid w:val="00505693"/>
    <w:rsid w:val="00507E57"/>
    <w:rsid w:val="00520CF5"/>
    <w:rsid w:val="005243C5"/>
    <w:rsid w:val="005272AF"/>
    <w:rsid w:val="00530657"/>
    <w:rsid w:val="0053371B"/>
    <w:rsid w:val="0053689C"/>
    <w:rsid w:val="00541C87"/>
    <w:rsid w:val="0054248E"/>
    <w:rsid w:val="00544998"/>
    <w:rsid w:val="00546C45"/>
    <w:rsid w:val="00547BEE"/>
    <w:rsid w:val="00550F82"/>
    <w:rsid w:val="00551290"/>
    <w:rsid w:val="005526CA"/>
    <w:rsid w:val="005529DA"/>
    <w:rsid w:val="0055338C"/>
    <w:rsid w:val="00553671"/>
    <w:rsid w:val="0055449B"/>
    <w:rsid w:val="00554FAA"/>
    <w:rsid w:val="0055507D"/>
    <w:rsid w:val="005601AA"/>
    <w:rsid w:val="00562656"/>
    <w:rsid w:val="00563E76"/>
    <w:rsid w:val="00565A0A"/>
    <w:rsid w:val="00565B96"/>
    <w:rsid w:val="005679BD"/>
    <w:rsid w:val="00574008"/>
    <w:rsid w:val="0057631F"/>
    <w:rsid w:val="005773A3"/>
    <w:rsid w:val="005812E9"/>
    <w:rsid w:val="00583BAA"/>
    <w:rsid w:val="005865E1"/>
    <w:rsid w:val="005903D1"/>
    <w:rsid w:val="00591EA7"/>
    <w:rsid w:val="00594A45"/>
    <w:rsid w:val="00595E55"/>
    <w:rsid w:val="00596ED7"/>
    <w:rsid w:val="005A3D40"/>
    <w:rsid w:val="005A62AB"/>
    <w:rsid w:val="005B1145"/>
    <w:rsid w:val="005B3C86"/>
    <w:rsid w:val="005B5A03"/>
    <w:rsid w:val="005B68EA"/>
    <w:rsid w:val="005C3B91"/>
    <w:rsid w:val="005C4260"/>
    <w:rsid w:val="005C71EE"/>
    <w:rsid w:val="005C7760"/>
    <w:rsid w:val="005D0E07"/>
    <w:rsid w:val="005E0011"/>
    <w:rsid w:val="005E35DF"/>
    <w:rsid w:val="005E72DA"/>
    <w:rsid w:val="005F1455"/>
    <w:rsid w:val="005F29DA"/>
    <w:rsid w:val="005F6C06"/>
    <w:rsid w:val="00602598"/>
    <w:rsid w:val="00604DBF"/>
    <w:rsid w:val="0060788C"/>
    <w:rsid w:val="00611092"/>
    <w:rsid w:val="00617566"/>
    <w:rsid w:val="00627E10"/>
    <w:rsid w:val="00633AC2"/>
    <w:rsid w:val="00635812"/>
    <w:rsid w:val="006426B6"/>
    <w:rsid w:val="00642D48"/>
    <w:rsid w:val="006444AA"/>
    <w:rsid w:val="0064693E"/>
    <w:rsid w:val="00655FC5"/>
    <w:rsid w:val="006571F1"/>
    <w:rsid w:val="00660BE5"/>
    <w:rsid w:val="0066178C"/>
    <w:rsid w:val="00662FA3"/>
    <w:rsid w:val="00675F3C"/>
    <w:rsid w:val="00676B21"/>
    <w:rsid w:val="0067768C"/>
    <w:rsid w:val="006837E7"/>
    <w:rsid w:val="0068454D"/>
    <w:rsid w:val="006857D6"/>
    <w:rsid w:val="0068695A"/>
    <w:rsid w:val="0069163B"/>
    <w:rsid w:val="006957E6"/>
    <w:rsid w:val="006A1A31"/>
    <w:rsid w:val="006A243E"/>
    <w:rsid w:val="006A4C5C"/>
    <w:rsid w:val="006A7E7E"/>
    <w:rsid w:val="006A7FE9"/>
    <w:rsid w:val="006B51FA"/>
    <w:rsid w:val="006B5FAF"/>
    <w:rsid w:val="006B73C1"/>
    <w:rsid w:val="006C46B2"/>
    <w:rsid w:val="006C67E5"/>
    <w:rsid w:val="006C70C7"/>
    <w:rsid w:val="006D7379"/>
    <w:rsid w:val="006D7968"/>
    <w:rsid w:val="006E1520"/>
    <w:rsid w:val="006F0D3B"/>
    <w:rsid w:val="006F1B75"/>
    <w:rsid w:val="006F4256"/>
    <w:rsid w:val="006F6931"/>
    <w:rsid w:val="00701737"/>
    <w:rsid w:val="0070287F"/>
    <w:rsid w:val="0070525E"/>
    <w:rsid w:val="007055DA"/>
    <w:rsid w:val="00714900"/>
    <w:rsid w:val="00717AC5"/>
    <w:rsid w:val="00721A6B"/>
    <w:rsid w:val="0072222E"/>
    <w:rsid w:val="00722E42"/>
    <w:rsid w:val="00722F86"/>
    <w:rsid w:val="0072419D"/>
    <w:rsid w:val="00727BF0"/>
    <w:rsid w:val="00734AE1"/>
    <w:rsid w:val="0074407D"/>
    <w:rsid w:val="0075170E"/>
    <w:rsid w:val="00752091"/>
    <w:rsid w:val="00755DF1"/>
    <w:rsid w:val="00762E2A"/>
    <w:rsid w:val="007640DE"/>
    <w:rsid w:val="007718DE"/>
    <w:rsid w:val="00772F30"/>
    <w:rsid w:val="00776698"/>
    <w:rsid w:val="00791A63"/>
    <w:rsid w:val="007A15D8"/>
    <w:rsid w:val="007A22F9"/>
    <w:rsid w:val="007A30E1"/>
    <w:rsid w:val="007A6107"/>
    <w:rsid w:val="007A626E"/>
    <w:rsid w:val="007A6505"/>
    <w:rsid w:val="007B311C"/>
    <w:rsid w:val="007B54C7"/>
    <w:rsid w:val="007B7B7E"/>
    <w:rsid w:val="007C4844"/>
    <w:rsid w:val="007C50C3"/>
    <w:rsid w:val="007C5ACC"/>
    <w:rsid w:val="007D6AE8"/>
    <w:rsid w:val="007E1CEE"/>
    <w:rsid w:val="007E4774"/>
    <w:rsid w:val="007E5F3F"/>
    <w:rsid w:val="007E7672"/>
    <w:rsid w:val="007E7A8B"/>
    <w:rsid w:val="007F2C1F"/>
    <w:rsid w:val="007F38E5"/>
    <w:rsid w:val="007F3E29"/>
    <w:rsid w:val="007F6177"/>
    <w:rsid w:val="00800BB7"/>
    <w:rsid w:val="008115B1"/>
    <w:rsid w:val="008158C5"/>
    <w:rsid w:val="00815A53"/>
    <w:rsid w:val="00817CA1"/>
    <w:rsid w:val="00821202"/>
    <w:rsid w:val="00824FAF"/>
    <w:rsid w:val="00827043"/>
    <w:rsid w:val="008325EA"/>
    <w:rsid w:val="00837322"/>
    <w:rsid w:val="00840E91"/>
    <w:rsid w:val="00847967"/>
    <w:rsid w:val="0085061E"/>
    <w:rsid w:val="00856194"/>
    <w:rsid w:val="00856315"/>
    <w:rsid w:val="00860151"/>
    <w:rsid w:val="00860BDD"/>
    <w:rsid w:val="008650C3"/>
    <w:rsid w:val="00867A04"/>
    <w:rsid w:val="00867EB7"/>
    <w:rsid w:val="008702F9"/>
    <w:rsid w:val="00875224"/>
    <w:rsid w:val="0087536D"/>
    <w:rsid w:val="00876B1C"/>
    <w:rsid w:val="00877832"/>
    <w:rsid w:val="00880210"/>
    <w:rsid w:val="008919A2"/>
    <w:rsid w:val="00891B37"/>
    <w:rsid w:val="00892D67"/>
    <w:rsid w:val="008931FB"/>
    <w:rsid w:val="00894459"/>
    <w:rsid w:val="008A2F2A"/>
    <w:rsid w:val="008A3C1E"/>
    <w:rsid w:val="008A3C9C"/>
    <w:rsid w:val="008A4478"/>
    <w:rsid w:val="008B036B"/>
    <w:rsid w:val="008B16D5"/>
    <w:rsid w:val="008B29AC"/>
    <w:rsid w:val="008B3DF0"/>
    <w:rsid w:val="008B3F9D"/>
    <w:rsid w:val="008B553D"/>
    <w:rsid w:val="008B6A66"/>
    <w:rsid w:val="008C0992"/>
    <w:rsid w:val="008C4FB0"/>
    <w:rsid w:val="008D13FC"/>
    <w:rsid w:val="008D17E5"/>
    <w:rsid w:val="008D2D2F"/>
    <w:rsid w:val="008D61DF"/>
    <w:rsid w:val="008E22A8"/>
    <w:rsid w:val="008E2596"/>
    <w:rsid w:val="008E4533"/>
    <w:rsid w:val="008F407B"/>
    <w:rsid w:val="008F76BE"/>
    <w:rsid w:val="0090000B"/>
    <w:rsid w:val="00905242"/>
    <w:rsid w:val="0090661F"/>
    <w:rsid w:val="0090721F"/>
    <w:rsid w:val="00913D91"/>
    <w:rsid w:val="009148B2"/>
    <w:rsid w:val="00915147"/>
    <w:rsid w:val="00921498"/>
    <w:rsid w:val="00922F92"/>
    <w:rsid w:val="00923793"/>
    <w:rsid w:val="009302B0"/>
    <w:rsid w:val="0093217B"/>
    <w:rsid w:val="009342A2"/>
    <w:rsid w:val="0094021A"/>
    <w:rsid w:val="00941585"/>
    <w:rsid w:val="00944932"/>
    <w:rsid w:val="00951688"/>
    <w:rsid w:val="00974DF0"/>
    <w:rsid w:val="00977A90"/>
    <w:rsid w:val="009828F8"/>
    <w:rsid w:val="00987484"/>
    <w:rsid w:val="00987D3E"/>
    <w:rsid w:val="009901F5"/>
    <w:rsid w:val="009917E3"/>
    <w:rsid w:val="00993DFE"/>
    <w:rsid w:val="00995E93"/>
    <w:rsid w:val="00997943"/>
    <w:rsid w:val="009A1E69"/>
    <w:rsid w:val="009B3C59"/>
    <w:rsid w:val="009B41CC"/>
    <w:rsid w:val="009B61A6"/>
    <w:rsid w:val="009B7E92"/>
    <w:rsid w:val="009C2E72"/>
    <w:rsid w:val="009C41BC"/>
    <w:rsid w:val="009D270D"/>
    <w:rsid w:val="009D44B9"/>
    <w:rsid w:val="009D5E2C"/>
    <w:rsid w:val="009D7B75"/>
    <w:rsid w:val="009E0F22"/>
    <w:rsid w:val="009E1A88"/>
    <w:rsid w:val="009E34A9"/>
    <w:rsid w:val="009E493A"/>
    <w:rsid w:val="009E6EC6"/>
    <w:rsid w:val="009E70CC"/>
    <w:rsid w:val="009F1C97"/>
    <w:rsid w:val="009F5A1B"/>
    <w:rsid w:val="009F5FB3"/>
    <w:rsid w:val="009F7A50"/>
    <w:rsid w:val="00A038E9"/>
    <w:rsid w:val="00A06D41"/>
    <w:rsid w:val="00A11C66"/>
    <w:rsid w:val="00A16E5B"/>
    <w:rsid w:val="00A206EB"/>
    <w:rsid w:val="00A32DB6"/>
    <w:rsid w:val="00A32FAB"/>
    <w:rsid w:val="00A432AD"/>
    <w:rsid w:val="00A43D03"/>
    <w:rsid w:val="00A47E96"/>
    <w:rsid w:val="00A523FB"/>
    <w:rsid w:val="00A53A96"/>
    <w:rsid w:val="00A60CFD"/>
    <w:rsid w:val="00A610C7"/>
    <w:rsid w:val="00A6174D"/>
    <w:rsid w:val="00A676D2"/>
    <w:rsid w:val="00A6784A"/>
    <w:rsid w:val="00A866DC"/>
    <w:rsid w:val="00A91A97"/>
    <w:rsid w:val="00A935E6"/>
    <w:rsid w:val="00A97686"/>
    <w:rsid w:val="00AA0E1D"/>
    <w:rsid w:val="00AA4A23"/>
    <w:rsid w:val="00AA5C0D"/>
    <w:rsid w:val="00AB7803"/>
    <w:rsid w:val="00AC24B3"/>
    <w:rsid w:val="00AC6AC6"/>
    <w:rsid w:val="00AD640E"/>
    <w:rsid w:val="00AE1526"/>
    <w:rsid w:val="00AE4B50"/>
    <w:rsid w:val="00AE6A8C"/>
    <w:rsid w:val="00B01847"/>
    <w:rsid w:val="00B01B41"/>
    <w:rsid w:val="00B05E26"/>
    <w:rsid w:val="00B06572"/>
    <w:rsid w:val="00B07A5C"/>
    <w:rsid w:val="00B07E9C"/>
    <w:rsid w:val="00B119CC"/>
    <w:rsid w:val="00B164F4"/>
    <w:rsid w:val="00B17A8F"/>
    <w:rsid w:val="00B21818"/>
    <w:rsid w:val="00B2578B"/>
    <w:rsid w:val="00B26904"/>
    <w:rsid w:val="00B27ADB"/>
    <w:rsid w:val="00B304D7"/>
    <w:rsid w:val="00B337FF"/>
    <w:rsid w:val="00B33945"/>
    <w:rsid w:val="00B359C7"/>
    <w:rsid w:val="00B37663"/>
    <w:rsid w:val="00B41456"/>
    <w:rsid w:val="00B44D0B"/>
    <w:rsid w:val="00B47950"/>
    <w:rsid w:val="00B55519"/>
    <w:rsid w:val="00B558AD"/>
    <w:rsid w:val="00B575E6"/>
    <w:rsid w:val="00B66CBE"/>
    <w:rsid w:val="00B66ED2"/>
    <w:rsid w:val="00B70882"/>
    <w:rsid w:val="00B7216B"/>
    <w:rsid w:val="00B72AD6"/>
    <w:rsid w:val="00B733CE"/>
    <w:rsid w:val="00B73B7F"/>
    <w:rsid w:val="00B73FD0"/>
    <w:rsid w:val="00B74234"/>
    <w:rsid w:val="00B7627A"/>
    <w:rsid w:val="00B77EEB"/>
    <w:rsid w:val="00B81D9E"/>
    <w:rsid w:val="00B916D2"/>
    <w:rsid w:val="00B920E5"/>
    <w:rsid w:val="00B933A1"/>
    <w:rsid w:val="00B943C3"/>
    <w:rsid w:val="00BA1814"/>
    <w:rsid w:val="00BA2033"/>
    <w:rsid w:val="00BA7F13"/>
    <w:rsid w:val="00BB25E1"/>
    <w:rsid w:val="00BB58EF"/>
    <w:rsid w:val="00BB714F"/>
    <w:rsid w:val="00BB7E2E"/>
    <w:rsid w:val="00BC2052"/>
    <w:rsid w:val="00BC53FD"/>
    <w:rsid w:val="00BE3FC4"/>
    <w:rsid w:val="00BE5326"/>
    <w:rsid w:val="00BF61EF"/>
    <w:rsid w:val="00BF790A"/>
    <w:rsid w:val="00C031D9"/>
    <w:rsid w:val="00C03FEE"/>
    <w:rsid w:val="00C0654A"/>
    <w:rsid w:val="00C109C3"/>
    <w:rsid w:val="00C31935"/>
    <w:rsid w:val="00C44805"/>
    <w:rsid w:val="00C46292"/>
    <w:rsid w:val="00C47077"/>
    <w:rsid w:val="00C529B9"/>
    <w:rsid w:val="00C54F58"/>
    <w:rsid w:val="00C73F7A"/>
    <w:rsid w:val="00C745D0"/>
    <w:rsid w:val="00C827B7"/>
    <w:rsid w:val="00C84799"/>
    <w:rsid w:val="00C84AB0"/>
    <w:rsid w:val="00C87889"/>
    <w:rsid w:val="00C9570A"/>
    <w:rsid w:val="00C958EC"/>
    <w:rsid w:val="00C960C6"/>
    <w:rsid w:val="00CA64CF"/>
    <w:rsid w:val="00CA6B2C"/>
    <w:rsid w:val="00CB1F09"/>
    <w:rsid w:val="00CC21FC"/>
    <w:rsid w:val="00CC2A87"/>
    <w:rsid w:val="00CC35D1"/>
    <w:rsid w:val="00CC76CE"/>
    <w:rsid w:val="00CD1C78"/>
    <w:rsid w:val="00CD3E81"/>
    <w:rsid w:val="00CE2DAD"/>
    <w:rsid w:val="00CE392E"/>
    <w:rsid w:val="00CE579D"/>
    <w:rsid w:val="00CF0C9D"/>
    <w:rsid w:val="00CF376C"/>
    <w:rsid w:val="00CF44CD"/>
    <w:rsid w:val="00CF4C58"/>
    <w:rsid w:val="00D01436"/>
    <w:rsid w:val="00D01501"/>
    <w:rsid w:val="00D0577D"/>
    <w:rsid w:val="00D062E1"/>
    <w:rsid w:val="00D1169B"/>
    <w:rsid w:val="00D1341D"/>
    <w:rsid w:val="00D13DA0"/>
    <w:rsid w:val="00D13DCA"/>
    <w:rsid w:val="00D30C34"/>
    <w:rsid w:val="00D3142C"/>
    <w:rsid w:val="00D46CDD"/>
    <w:rsid w:val="00D513E2"/>
    <w:rsid w:val="00D5695D"/>
    <w:rsid w:val="00D5738D"/>
    <w:rsid w:val="00D6048A"/>
    <w:rsid w:val="00D61939"/>
    <w:rsid w:val="00D7365F"/>
    <w:rsid w:val="00D76BA9"/>
    <w:rsid w:val="00D82502"/>
    <w:rsid w:val="00D843E2"/>
    <w:rsid w:val="00D845A0"/>
    <w:rsid w:val="00D86998"/>
    <w:rsid w:val="00D931F8"/>
    <w:rsid w:val="00D93646"/>
    <w:rsid w:val="00D95E63"/>
    <w:rsid w:val="00D9651A"/>
    <w:rsid w:val="00D9752E"/>
    <w:rsid w:val="00DA0E31"/>
    <w:rsid w:val="00DA3B78"/>
    <w:rsid w:val="00DA5CB5"/>
    <w:rsid w:val="00DB0A9F"/>
    <w:rsid w:val="00DB3451"/>
    <w:rsid w:val="00DC1E4C"/>
    <w:rsid w:val="00DC56C4"/>
    <w:rsid w:val="00DD752D"/>
    <w:rsid w:val="00DD7926"/>
    <w:rsid w:val="00DE0B1B"/>
    <w:rsid w:val="00DE249D"/>
    <w:rsid w:val="00DF1E16"/>
    <w:rsid w:val="00DF3047"/>
    <w:rsid w:val="00DF7DD9"/>
    <w:rsid w:val="00E01971"/>
    <w:rsid w:val="00E11251"/>
    <w:rsid w:val="00E14DAD"/>
    <w:rsid w:val="00E16A1B"/>
    <w:rsid w:val="00E23E77"/>
    <w:rsid w:val="00E24295"/>
    <w:rsid w:val="00E30A77"/>
    <w:rsid w:val="00E33CBC"/>
    <w:rsid w:val="00E348C0"/>
    <w:rsid w:val="00E365CD"/>
    <w:rsid w:val="00E4343F"/>
    <w:rsid w:val="00E434AA"/>
    <w:rsid w:val="00E47006"/>
    <w:rsid w:val="00E5176F"/>
    <w:rsid w:val="00E52FFD"/>
    <w:rsid w:val="00E53938"/>
    <w:rsid w:val="00E549B9"/>
    <w:rsid w:val="00E5615E"/>
    <w:rsid w:val="00E6005C"/>
    <w:rsid w:val="00E651BE"/>
    <w:rsid w:val="00E71D55"/>
    <w:rsid w:val="00E729D9"/>
    <w:rsid w:val="00E735B0"/>
    <w:rsid w:val="00E76A4B"/>
    <w:rsid w:val="00E77F91"/>
    <w:rsid w:val="00E80B6B"/>
    <w:rsid w:val="00E85218"/>
    <w:rsid w:val="00E8642E"/>
    <w:rsid w:val="00E95582"/>
    <w:rsid w:val="00EA0F40"/>
    <w:rsid w:val="00EA3104"/>
    <w:rsid w:val="00EA33B5"/>
    <w:rsid w:val="00EA4078"/>
    <w:rsid w:val="00EA4FC4"/>
    <w:rsid w:val="00EA5A7E"/>
    <w:rsid w:val="00EA5BDF"/>
    <w:rsid w:val="00EB342B"/>
    <w:rsid w:val="00EB4752"/>
    <w:rsid w:val="00EB55A2"/>
    <w:rsid w:val="00EB58BF"/>
    <w:rsid w:val="00EB7591"/>
    <w:rsid w:val="00EC066A"/>
    <w:rsid w:val="00EC371F"/>
    <w:rsid w:val="00EC3EA7"/>
    <w:rsid w:val="00EC53AE"/>
    <w:rsid w:val="00EC6967"/>
    <w:rsid w:val="00EC6FEF"/>
    <w:rsid w:val="00ED05FE"/>
    <w:rsid w:val="00ED0EBA"/>
    <w:rsid w:val="00EE00B8"/>
    <w:rsid w:val="00EE14AB"/>
    <w:rsid w:val="00EE46D3"/>
    <w:rsid w:val="00EE51EF"/>
    <w:rsid w:val="00EF1622"/>
    <w:rsid w:val="00EF666D"/>
    <w:rsid w:val="00F01253"/>
    <w:rsid w:val="00F05B17"/>
    <w:rsid w:val="00F06536"/>
    <w:rsid w:val="00F127DD"/>
    <w:rsid w:val="00F1469C"/>
    <w:rsid w:val="00F16410"/>
    <w:rsid w:val="00F168F8"/>
    <w:rsid w:val="00F20B44"/>
    <w:rsid w:val="00F255A6"/>
    <w:rsid w:val="00F32633"/>
    <w:rsid w:val="00F440D7"/>
    <w:rsid w:val="00F53FA1"/>
    <w:rsid w:val="00F5501D"/>
    <w:rsid w:val="00F55203"/>
    <w:rsid w:val="00F56C13"/>
    <w:rsid w:val="00F62C36"/>
    <w:rsid w:val="00F77990"/>
    <w:rsid w:val="00F8688A"/>
    <w:rsid w:val="00F86920"/>
    <w:rsid w:val="00F90BA5"/>
    <w:rsid w:val="00F90FC8"/>
    <w:rsid w:val="00F91FDD"/>
    <w:rsid w:val="00F94E2A"/>
    <w:rsid w:val="00F9516B"/>
    <w:rsid w:val="00F9547D"/>
    <w:rsid w:val="00F95D51"/>
    <w:rsid w:val="00FA2877"/>
    <w:rsid w:val="00FA4DED"/>
    <w:rsid w:val="00FA59CF"/>
    <w:rsid w:val="00FA6DA9"/>
    <w:rsid w:val="00FA7A20"/>
    <w:rsid w:val="00FB3AE6"/>
    <w:rsid w:val="00FB6564"/>
    <w:rsid w:val="00FB68C4"/>
    <w:rsid w:val="00FB7518"/>
    <w:rsid w:val="00FB7A8D"/>
    <w:rsid w:val="00FC1274"/>
    <w:rsid w:val="00FD11B2"/>
    <w:rsid w:val="00FD15DE"/>
    <w:rsid w:val="00FD3BA5"/>
    <w:rsid w:val="00FD6EB3"/>
    <w:rsid w:val="00FD6FD3"/>
    <w:rsid w:val="00FD7ED0"/>
    <w:rsid w:val="00FE3322"/>
    <w:rsid w:val="00FF1945"/>
    <w:rsid w:val="00FF1C95"/>
    <w:rsid w:val="00FF3133"/>
    <w:rsid w:val="00FF48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D3AD4D33-80A4-427A-8B3F-5B65D83C3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2309D"/>
    <w:rPr>
      <w:lang w:val="nl-NL" w:eastAsia="nl-NL"/>
    </w:rPr>
  </w:style>
  <w:style w:type="paragraph" w:styleId="Kop1">
    <w:name w:val="heading 1"/>
    <w:basedOn w:val="Standaard"/>
    <w:next w:val="Standaard"/>
    <w:autoRedefine/>
    <w:qFormat/>
    <w:rsid w:val="00DF7DD9"/>
    <w:pPr>
      <w:tabs>
        <w:tab w:val="left" w:pos="-720"/>
        <w:tab w:val="left" w:pos="540"/>
      </w:tabs>
      <w:suppressAutoHyphens/>
      <w:outlineLvl w:val="0"/>
    </w:pPr>
    <w:rPr>
      <w:rFonts w:ascii="Arial" w:hAnsi="Arial" w:cs="Arial"/>
      <w:b/>
      <w:bCs/>
      <w:spacing w:val="-2"/>
      <w:sz w:val="36"/>
      <w:szCs w:val="36"/>
      <w:u w:val="single"/>
      <w:lang w:val="nl-BE"/>
    </w:rPr>
  </w:style>
  <w:style w:type="paragraph" w:styleId="Kop2">
    <w:name w:val="heading 2"/>
    <w:basedOn w:val="Standaard"/>
    <w:next w:val="Standaard"/>
    <w:qFormat/>
    <w:rsid w:val="000A50F9"/>
    <w:pPr>
      <w:tabs>
        <w:tab w:val="left" w:pos="-720"/>
      </w:tabs>
      <w:suppressAutoHyphens/>
      <w:outlineLvl w:val="1"/>
    </w:pPr>
    <w:rPr>
      <w:rFonts w:ascii="Arial" w:hAnsi="Arial" w:cs="Arial"/>
      <w:b/>
      <w:bCs/>
      <w:lang w:val="fr-FR"/>
    </w:rPr>
  </w:style>
  <w:style w:type="paragraph" w:styleId="Kop3">
    <w:name w:val="heading 3"/>
    <w:basedOn w:val="Standaard"/>
    <w:next w:val="Standaard"/>
    <w:autoRedefine/>
    <w:qFormat/>
    <w:rsid w:val="005F6C06"/>
    <w:pPr>
      <w:keepNext/>
      <w:tabs>
        <w:tab w:val="left" w:pos="1134"/>
      </w:tabs>
      <w:outlineLvl w:val="2"/>
    </w:pPr>
    <w:rPr>
      <w:rFonts w:ascii="Arial" w:hAnsi="Arial"/>
      <w:spacing w:val="-3"/>
      <w:sz w:val="24"/>
      <w:szCs w:val="24"/>
      <w:lang w:val="nl-BE" w:eastAsia="nl-BE"/>
    </w:rPr>
  </w:style>
  <w:style w:type="paragraph" w:styleId="Kop4">
    <w:name w:val="heading 4"/>
    <w:basedOn w:val="Standaard"/>
    <w:next w:val="Standaard"/>
    <w:qFormat/>
    <w:rsid w:val="000A50F9"/>
    <w:pPr>
      <w:keepNext/>
      <w:outlineLvl w:val="3"/>
    </w:pPr>
    <w:rPr>
      <w:rFonts w:ascii="Century Gothic" w:hAnsi="Century Gothic"/>
      <w:i/>
      <w:iCs/>
      <w:spacing w:val="-3"/>
      <w:sz w:val="18"/>
      <w:szCs w:val="18"/>
      <w:u w:val="single"/>
    </w:rPr>
  </w:style>
  <w:style w:type="paragraph" w:styleId="Kop5">
    <w:name w:val="heading 5"/>
    <w:basedOn w:val="Standaard"/>
    <w:next w:val="Standaard"/>
    <w:autoRedefine/>
    <w:qFormat/>
    <w:rsid w:val="00E8642E"/>
    <w:pPr>
      <w:keepNext/>
      <w:tabs>
        <w:tab w:val="right" w:leader="dot" w:pos="8505"/>
      </w:tabs>
      <w:suppressAutoHyphens/>
      <w:jc w:val="both"/>
      <w:outlineLvl w:val="4"/>
    </w:pPr>
    <w:rPr>
      <w:b/>
      <w:bCs/>
      <w:sz w:val="24"/>
      <w:szCs w:val="24"/>
    </w:rPr>
  </w:style>
  <w:style w:type="paragraph" w:styleId="Kop6">
    <w:name w:val="heading 6"/>
    <w:basedOn w:val="Standaard"/>
    <w:next w:val="Standaard"/>
    <w:qFormat/>
    <w:rsid w:val="000A50F9"/>
    <w:pPr>
      <w:keepNext/>
      <w:tabs>
        <w:tab w:val="left" w:pos="708"/>
        <w:tab w:val="left" w:pos="1416"/>
        <w:tab w:val="left" w:pos="2124"/>
        <w:tab w:val="left" w:pos="2832"/>
        <w:tab w:val="left" w:pos="3540"/>
        <w:tab w:val="left" w:pos="4248"/>
        <w:tab w:val="left" w:pos="4956"/>
        <w:tab w:val="left" w:pos="5664"/>
        <w:tab w:val="left" w:pos="6372"/>
      </w:tabs>
      <w:suppressAutoHyphens/>
      <w:jc w:val="center"/>
      <w:outlineLvl w:val="5"/>
    </w:pPr>
    <w:rPr>
      <w:rFonts w:ascii="Courier" w:hAnsi="Courier"/>
      <w:b/>
      <w:bCs/>
      <w:spacing w:val="-3"/>
      <w:sz w:val="24"/>
      <w:szCs w:val="24"/>
      <w:u w:val="single"/>
      <w:lang w:val="en-US"/>
    </w:rPr>
  </w:style>
  <w:style w:type="paragraph" w:styleId="Kop7">
    <w:name w:val="heading 7"/>
    <w:basedOn w:val="Standaard"/>
    <w:next w:val="Standaard"/>
    <w:qFormat/>
    <w:rsid w:val="000A50F9"/>
    <w:pPr>
      <w:keepNext/>
      <w:tabs>
        <w:tab w:val="left" w:pos="288"/>
        <w:tab w:val="left" w:pos="567"/>
        <w:tab w:val="left" w:pos="3119"/>
        <w:tab w:val="left" w:pos="3402"/>
        <w:tab w:val="left" w:pos="6946"/>
        <w:tab w:val="right" w:pos="9072"/>
        <w:tab w:val="left" w:pos="11232"/>
      </w:tabs>
      <w:suppressAutoHyphens/>
      <w:jc w:val="both"/>
      <w:outlineLvl w:val="6"/>
    </w:pPr>
    <w:rPr>
      <w:b/>
      <w:bCs/>
      <w:spacing w:val="-2"/>
      <w:sz w:val="22"/>
      <w:szCs w:val="22"/>
    </w:rPr>
  </w:style>
  <w:style w:type="paragraph" w:styleId="Kop8">
    <w:name w:val="heading 8"/>
    <w:basedOn w:val="Standaard"/>
    <w:next w:val="Standaard"/>
    <w:qFormat/>
    <w:rsid w:val="000A50F9"/>
    <w:pPr>
      <w:keepNext/>
      <w:tabs>
        <w:tab w:val="left" w:pos="1008"/>
        <w:tab w:val="left" w:pos="2160"/>
        <w:tab w:val="left" w:pos="2496"/>
        <w:tab w:val="left" w:pos="2808"/>
        <w:tab w:val="left" w:pos="3120"/>
        <w:tab w:val="left" w:pos="3370"/>
        <w:tab w:val="left" w:pos="3682"/>
        <w:tab w:val="left" w:pos="3931"/>
        <w:tab w:val="left" w:pos="4306"/>
        <w:tab w:val="left" w:pos="4805"/>
        <w:tab w:val="left" w:pos="5366"/>
      </w:tabs>
      <w:suppressAutoHyphens/>
      <w:jc w:val="both"/>
      <w:outlineLvl w:val="7"/>
    </w:pPr>
    <w:rPr>
      <w:rFonts w:ascii="Univers 12pt" w:hAnsi="Univers 12pt"/>
      <w:spacing w:val="-3"/>
      <w:sz w:val="24"/>
      <w:szCs w:val="24"/>
    </w:rPr>
  </w:style>
  <w:style w:type="paragraph" w:styleId="Kop9">
    <w:name w:val="heading 9"/>
    <w:basedOn w:val="Standaard"/>
    <w:next w:val="Standaard"/>
    <w:qFormat/>
    <w:rsid w:val="000A50F9"/>
    <w:pPr>
      <w:keepNext/>
      <w:tabs>
        <w:tab w:val="left" w:pos="708"/>
        <w:tab w:val="left" w:pos="1416"/>
        <w:tab w:val="left" w:pos="2124"/>
        <w:tab w:val="left" w:pos="2832"/>
        <w:tab w:val="left" w:pos="3540"/>
        <w:tab w:val="left" w:pos="4248"/>
        <w:tab w:val="left" w:pos="4956"/>
        <w:tab w:val="left" w:pos="5664"/>
        <w:tab w:val="left" w:pos="6372"/>
      </w:tabs>
      <w:suppressAutoHyphens/>
      <w:jc w:val="center"/>
      <w:outlineLvl w:val="8"/>
    </w:pPr>
    <w:rPr>
      <w:rFonts w:ascii="Courier" w:hAnsi="Courier"/>
      <w:b/>
      <w:bCs/>
      <w:sz w:val="22"/>
      <w:szCs w:val="22"/>
      <w:u w:val="single"/>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0A50F9"/>
    <w:rPr>
      <w:rFonts w:ascii="Courier" w:hAnsi="Courier"/>
      <w:sz w:val="24"/>
      <w:szCs w:val="24"/>
      <w:lang w:val="en-US"/>
    </w:rPr>
  </w:style>
  <w:style w:type="paragraph" w:styleId="Inhopg2">
    <w:name w:val="toc 2"/>
    <w:basedOn w:val="Standaard"/>
    <w:next w:val="Standaard"/>
    <w:autoRedefine/>
    <w:uiPriority w:val="39"/>
    <w:qFormat/>
    <w:rsid w:val="005C3B91"/>
    <w:pPr>
      <w:tabs>
        <w:tab w:val="left" w:pos="1276"/>
        <w:tab w:val="right" w:leader="dot" w:pos="9061"/>
      </w:tabs>
      <w:spacing w:before="240"/>
    </w:pPr>
    <w:rPr>
      <w:b/>
      <w:bCs/>
    </w:rPr>
  </w:style>
  <w:style w:type="paragraph" w:styleId="Plattetekstinspringen3">
    <w:name w:val="Body Text Indent 3"/>
    <w:basedOn w:val="Standaard"/>
    <w:rsid w:val="000A50F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2" w:hanging="142"/>
      <w:jc w:val="both"/>
    </w:pPr>
    <w:rPr>
      <w:spacing w:val="-3"/>
      <w:sz w:val="22"/>
      <w:szCs w:val="22"/>
    </w:rPr>
  </w:style>
  <w:style w:type="paragraph" w:styleId="Koptekst">
    <w:name w:val="header"/>
    <w:basedOn w:val="Standaard"/>
    <w:rsid w:val="000A50F9"/>
    <w:pPr>
      <w:tabs>
        <w:tab w:val="left" w:pos="360"/>
        <w:tab w:val="center" w:pos="4896"/>
      </w:tabs>
      <w:suppressAutoHyphens/>
    </w:pPr>
    <w:rPr>
      <w:rFonts w:ascii="Courier" w:hAnsi="Courier"/>
      <w:sz w:val="24"/>
      <w:szCs w:val="24"/>
      <w:lang w:val="fr-FR"/>
    </w:rPr>
  </w:style>
  <w:style w:type="paragraph" w:styleId="Plattetekst">
    <w:name w:val="Body Text"/>
    <w:basedOn w:val="Standaard"/>
    <w:rsid w:val="000A50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pPr>
    <w:rPr>
      <w:rFonts w:ascii="Univers 12pt" w:hAnsi="Univers 12pt"/>
      <w:spacing w:val="-3"/>
      <w:sz w:val="24"/>
      <w:szCs w:val="24"/>
    </w:rPr>
  </w:style>
  <w:style w:type="paragraph" w:styleId="Plattetekst2">
    <w:name w:val="Body Text 2"/>
    <w:basedOn w:val="Standaard"/>
    <w:rsid w:val="000A50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pPr>
    <w:rPr>
      <w:spacing w:val="-3"/>
      <w:sz w:val="22"/>
      <w:szCs w:val="22"/>
    </w:rPr>
  </w:style>
  <w:style w:type="paragraph" w:styleId="Plattetekst3">
    <w:name w:val="Body Text 3"/>
    <w:basedOn w:val="Standaard"/>
    <w:rsid w:val="000A50F9"/>
    <w:pPr>
      <w:tabs>
        <w:tab w:val="left" w:pos="708"/>
        <w:tab w:val="left" w:pos="1416"/>
        <w:tab w:val="left" w:pos="2124"/>
        <w:tab w:val="left" w:pos="2832"/>
        <w:tab w:val="left" w:pos="3540"/>
        <w:tab w:val="left" w:pos="4248"/>
        <w:tab w:val="left" w:pos="4956"/>
        <w:tab w:val="left" w:pos="5664"/>
        <w:tab w:val="left" w:pos="6372"/>
      </w:tabs>
      <w:suppressAutoHyphens/>
    </w:pPr>
    <w:rPr>
      <w:b/>
      <w:bCs/>
      <w:spacing w:val="-3"/>
      <w:sz w:val="22"/>
      <w:szCs w:val="22"/>
    </w:rPr>
  </w:style>
  <w:style w:type="paragraph" w:styleId="Plattetekstinspringen2">
    <w:name w:val="Body Text Indent 2"/>
    <w:basedOn w:val="Standaard"/>
    <w:rsid w:val="000A50F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42" w:hanging="142"/>
      <w:jc w:val="both"/>
    </w:pPr>
    <w:rPr>
      <w:rFonts w:ascii="Univers 12pt" w:hAnsi="Univers 12pt"/>
      <w:spacing w:val="-3"/>
      <w:sz w:val="24"/>
      <w:szCs w:val="24"/>
    </w:rPr>
  </w:style>
  <w:style w:type="paragraph" w:styleId="Bloktekst">
    <w:name w:val="Block Text"/>
    <w:basedOn w:val="Standaard"/>
    <w:rsid w:val="000A50F9"/>
    <w:pPr>
      <w:pBdr>
        <w:top w:val="single" w:sz="4" w:space="1" w:color="auto"/>
        <w:left w:val="single" w:sz="4" w:space="4" w:color="auto"/>
        <w:bottom w:val="single" w:sz="4" w:space="1" w:color="auto"/>
        <w:right w:val="single" w:sz="4" w:space="4" w:color="auto"/>
      </w:pBdr>
      <w:ind w:left="1560" w:right="897"/>
    </w:pPr>
    <w:rPr>
      <w:i/>
      <w:iCs/>
      <w:sz w:val="24"/>
      <w:szCs w:val="24"/>
      <w:lang w:val="nl-BE"/>
    </w:rPr>
  </w:style>
  <w:style w:type="paragraph" w:styleId="Plattetekstinspringen">
    <w:name w:val="Body Text Indent"/>
    <w:basedOn w:val="Standaard"/>
    <w:rsid w:val="000A50F9"/>
    <w:pPr>
      <w:ind w:left="1440"/>
    </w:pPr>
    <w:rPr>
      <w:sz w:val="24"/>
      <w:szCs w:val="24"/>
      <w:lang w:val="nl-BE"/>
    </w:rPr>
  </w:style>
  <w:style w:type="paragraph" w:styleId="Tekstopmerking">
    <w:name w:val="annotation text"/>
    <w:basedOn w:val="Standaard"/>
    <w:semiHidden/>
    <w:rsid w:val="000A50F9"/>
    <w:pPr>
      <w:tabs>
        <w:tab w:val="left" w:pos="-720"/>
      </w:tabs>
      <w:suppressAutoHyphens/>
    </w:pPr>
    <w:rPr>
      <w:rFonts w:ascii="Courier" w:hAnsi="Courier"/>
      <w:sz w:val="24"/>
      <w:szCs w:val="24"/>
      <w:lang w:val="fr-FR"/>
    </w:rPr>
  </w:style>
  <w:style w:type="paragraph" w:styleId="Voettekst">
    <w:name w:val="footer"/>
    <w:basedOn w:val="Standaard"/>
    <w:link w:val="VoettekstChar"/>
    <w:rsid w:val="000A50F9"/>
    <w:pPr>
      <w:tabs>
        <w:tab w:val="left" w:pos="360"/>
        <w:tab w:val="center" w:pos="5178"/>
      </w:tabs>
      <w:suppressAutoHyphens/>
    </w:pPr>
    <w:rPr>
      <w:rFonts w:ascii="Courier" w:hAnsi="Courier"/>
      <w:sz w:val="24"/>
      <w:szCs w:val="24"/>
      <w:lang w:val="fr-FR"/>
    </w:rPr>
  </w:style>
  <w:style w:type="character" w:customStyle="1" w:styleId="Technisch2">
    <w:name w:val="Technisch 2"/>
    <w:basedOn w:val="Standaardalinea-lettertype"/>
    <w:rsid w:val="000A50F9"/>
    <w:rPr>
      <w:rFonts w:ascii="Courier" w:hAnsi="Courier"/>
      <w:noProof w:val="0"/>
      <w:sz w:val="24"/>
      <w:szCs w:val="24"/>
      <w:lang w:val="en-US"/>
    </w:rPr>
  </w:style>
  <w:style w:type="paragraph" w:customStyle="1" w:styleId="Dokument1">
    <w:name w:val="Dokument 1"/>
    <w:rsid w:val="000A50F9"/>
    <w:pPr>
      <w:keepNext/>
      <w:keepLines/>
      <w:tabs>
        <w:tab w:val="left" w:pos="-720"/>
      </w:tabs>
      <w:suppressAutoHyphens/>
    </w:pPr>
    <w:rPr>
      <w:rFonts w:ascii="Courier" w:hAnsi="Courier"/>
      <w:sz w:val="24"/>
      <w:szCs w:val="24"/>
      <w:lang w:val="en-US" w:eastAsia="nl-NL"/>
    </w:rPr>
  </w:style>
  <w:style w:type="character" w:styleId="Paginanummer">
    <w:name w:val="page number"/>
    <w:basedOn w:val="Standaardalinea-lettertype"/>
    <w:rsid w:val="000A50F9"/>
  </w:style>
  <w:style w:type="paragraph" w:styleId="Documentstructuur">
    <w:name w:val="Document Map"/>
    <w:basedOn w:val="Standaard"/>
    <w:semiHidden/>
    <w:rsid w:val="000A50F9"/>
    <w:pPr>
      <w:shd w:val="clear" w:color="auto" w:fill="000080"/>
    </w:pPr>
    <w:rPr>
      <w:rFonts w:ascii="Tahoma" w:hAnsi="Tahoma" w:cs="Tahoma"/>
    </w:rPr>
  </w:style>
  <w:style w:type="paragraph" w:styleId="Lijstopsomteken">
    <w:name w:val="List Bullet"/>
    <w:basedOn w:val="Standaard"/>
    <w:autoRedefine/>
    <w:rsid w:val="000A50F9"/>
    <w:pPr>
      <w:spacing w:line="288" w:lineRule="auto"/>
    </w:pPr>
    <w:rPr>
      <w:sz w:val="24"/>
      <w:szCs w:val="24"/>
    </w:rPr>
  </w:style>
  <w:style w:type="paragraph" w:styleId="Lijstopsomteken2">
    <w:name w:val="List Bullet 2"/>
    <w:basedOn w:val="Standaard"/>
    <w:autoRedefine/>
    <w:rsid w:val="000A50F9"/>
    <w:pPr>
      <w:numPr>
        <w:numId w:val="3"/>
      </w:numPr>
      <w:spacing w:line="288" w:lineRule="auto"/>
    </w:pPr>
    <w:rPr>
      <w:rFonts w:ascii="Arial" w:hAnsi="Arial" w:cs="Arial"/>
    </w:rPr>
  </w:style>
  <w:style w:type="paragraph" w:styleId="Lijstopsomteken3">
    <w:name w:val="List Bullet 3"/>
    <w:basedOn w:val="Standaard"/>
    <w:autoRedefine/>
    <w:rsid w:val="000A50F9"/>
    <w:pPr>
      <w:numPr>
        <w:numId w:val="4"/>
      </w:numPr>
      <w:spacing w:line="288" w:lineRule="auto"/>
    </w:pPr>
    <w:rPr>
      <w:rFonts w:ascii="Arial" w:hAnsi="Arial" w:cs="Arial"/>
    </w:rPr>
  </w:style>
  <w:style w:type="paragraph" w:styleId="Lijstopsomteken4">
    <w:name w:val="List Bullet 4"/>
    <w:basedOn w:val="Standaard"/>
    <w:autoRedefine/>
    <w:rsid w:val="000A50F9"/>
    <w:pPr>
      <w:numPr>
        <w:numId w:val="5"/>
      </w:numPr>
      <w:spacing w:line="288" w:lineRule="auto"/>
    </w:pPr>
    <w:rPr>
      <w:rFonts w:ascii="Arial" w:hAnsi="Arial" w:cs="Arial"/>
    </w:rPr>
  </w:style>
  <w:style w:type="paragraph" w:styleId="Lijst">
    <w:name w:val="List"/>
    <w:basedOn w:val="Standaard"/>
    <w:rsid w:val="000A50F9"/>
    <w:pPr>
      <w:spacing w:line="288" w:lineRule="auto"/>
      <w:ind w:left="283" w:hanging="283"/>
    </w:pPr>
    <w:rPr>
      <w:rFonts w:ascii="Arial" w:hAnsi="Arial" w:cs="Arial"/>
    </w:rPr>
  </w:style>
  <w:style w:type="paragraph" w:styleId="Lijst2">
    <w:name w:val="List 2"/>
    <w:basedOn w:val="Standaard"/>
    <w:rsid w:val="000A50F9"/>
    <w:pPr>
      <w:spacing w:line="288" w:lineRule="auto"/>
      <w:ind w:left="566" w:hanging="283"/>
    </w:pPr>
    <w:rPr>
      <w:rFonts w:ascii="Arial" w:hAnsi="Arial" w:cs="Arial"/>
    </w:rPr>
  </w:style>
  <w:style w:type="paragraph" w:styleId="Lijst3">
    <w:name w:val="List 3"/>
    <w:basedOn w:val="Standaard"/>
    <w:rsid w:val="000A50F9"/>
    <w:pPr>
      <w:spacing w:line="288" w:lineRule="auto"/>
      <w:ind w:left="849" w:hanging="283"/>
    </w:pPr>
    <w:rPr>
      <w:rFonts w:ascii="Arial" w:hAnsi="Arial" w:cs="Arial"/>
    </w:rPr>
  </w:style>
  <w:style w:type="paragraph" w:styleId="Lijst4">
    <w:name w:val="List 4"/>
    <w:basedOn w:val="Standaard"/>
    <w:rsid w:val="000A50F9"/>
    <w:pPr>
      <w:spacing w:line="288" w:lineRule="auto"/>
      <w:ind w:left="1132" w:hanging="283"/>
    </w:pPr>
    <w:rPr>
      <w:rFonts w:ascii="Arial" w:hAnsi="Arial" w:cs="Arial"/>
    </w:rPr>
  </w:style>
  <w:style w:type="paragraph" w:styleId="Lijstvoortzetting2">
    <w:name w:val="List Continue 2"/>
    <w:basedOn w:val="Standaard"/>
    <w:rsid w:val="000A50F9"/>
    <w:pPr>
      <w:spacing w:after="120" w:line="288" w:lineRule="auto"/>
      <w:ind w:left="566"/>
    </w:pPr>
    <w:rPr>
      <w:rFonts w:ascii="Arial" w:hAnsi="Arial" w:cs="Arial"/>
    </w:rPr>
  </w:style>
  <w:style w:type="paragraph" w:styleId="Lijst5">
    <w:name w:val="List 5"/>
    <w:basedOn w:val="Standaard"/>
    <w:rsid w:val="000A50F9"/>
    <w:pPr>
      <w:spacing w:line="288" w:lineRule="auto"/>
      <w:ind w:left="1415" w:hanging="283"/>
    </w:pPr>
    <w:rPr>
      <w:rFonts w:ascii="Arial" w:hAnsi="Arial" w:cs="Arial"/>
    </w:rPr>
  </w:style>
  <w:style w:type="paragraph" w:styleId="Lijstvoortzetting3">
    <w:name w:val="List Continue 3"/>
    <w:basedOn w:val="Standaard"/>
    <w:rsid w:val="000A50F9"/>
    <w:pPr>
      <w:spacing w:after="120" w:line="288" w:lineRule="auto"/>
      <w:ind w:left="849"/>
    </w:pPr>
    <w:rPr>
      <w:rFonts w:ascii="Arial" w:hAnsi="Arial" w:cs="Arial"/>
    </w:rPr>
  </w:style>
  <w:style w:type="paragraph" w:styleId="Titel">
    <w:name w:val="Title"/>
    <w:basedOn w:val="Standaard"/>
    <w:qFormat/>
    <w:rsid w:val="000A50F9"/>
    <w:pPr>
      <w:jc w:val="center"/>
    </w:pPr>
    <w:rPr>
      <w:b/>
      <w:bCs/>
      <w:sz w:val="40"/>
      <w:szCs w:val="40"/>
    </w:rPr>
  </w:style>
  <w:style w:type="paragraph" w:styleId="Inhopg1">
    <w:name w:val="toc 1"/>
    <w:basedOn w:val="Standaard"/>
    <w:next w:val="Standaard"/>
    <w:autoRedefine/>
    <w:uiPriority w:val="39"/>
    <w:qFormat/>
    <w:rsid w:val="00BF790A"/>
    <w:pPr>
      <w:tabs>
        <w:tab w:val="left" w:pos="600"/>
        <w:tab w:val="right" w:leader="dot" w:pos="9061"/>
      </w:tabs>
      <w:spacing w:before="360"/>
      <w:ind w:left="1260" w:hanging="1260"/>
    </w:pPr>
    <w:rPr>
      <w:rFonts w:ascii="Arial" w:hAnsi="Arial" w:cs="Arial"/>
      <w:b/>
      <w:bCs/>
      <w:caps/>
      <w:noProof/>
      <w:sz w:val="22"/>
      <w:szCs w:val="22"/>
    </w:rPr>
  </w:style>
  <w:style w:type="paragraph" w:styleId="Inhopg3">
    <w:name w:val="toc 3"/>
    <w:basedOn w:val="Standaard"/>
    <w:next w:val="Standaard"/>
    <w:autoRedefine/>
    <w:uiPriority w:val="39"/>
    <w:qFormat/>
    <w:rsid w:val="000A50F9"/>
    <w:pPr>
      <w:ind w:left="200"/>
    </w:pPr>
  </w:style>
  <w:style w:type="paragraph" w:styleId="Inhopg4">
    <w:name w:val="toc 4"/>
    <w:basedOn w:val="Standaard"/>
    <w:next w:val="Standaard"/>
    <w:autoRedefine/>
    <w:semiHidden/>
    <w:rsid w:val="000A50F9"/>
    <w:pPr>
      <w:ind w:left="400"/>
    </w:pPr>
  </w:style>
  <w:style w:type="paragraph" w:styleId="Inhopg5">
    <w:name w:val="toc 5"/>
    <w:basedOn w:val="Standaard"/>
    <w:next w:val="Standaard"/>
    <w:autoRedefine/>
    <w:semiHidden/>
    <w:rsid w:val="000A50F9"/>
    <w:pPr>
      <w:ind w:left="600"/>
    </w:pPr>
  </w:style>
  <w:style w:type="paragraph" w:styleId="Inhopg6">
    <w:name w:val="toc 6"/>
    <w:basedOn w:val="Standaard"/>
    <w:next w:val="Standaard"/>
    <w:autoRedefine/>
    <w:semiHidden/>
    <w:rsid w:val="000A50F9"/>
    <w:pPr>
      <w:ind w:left="800"/>
    </w:pPr>
  </w:style>
  <w:style w:type="paragraph" w:styleId="Inhopg7">
    <w:name w:val="toc 7"/>
    <w:basedOn w:val="Standaard"/>
    <w:next w:val="Standaard"/>
    <w:autoRedefine/>
    <w:semiHidden/>
    <w:rsid w:val="000A50F9"/>
    <w:pPr>
      <w:ind w:left="1000"/>
    </w:pPr>
  </w:style>
  <w:style w:type="paragraph" w:styleId="Inhopg8">
    <w:name w:val="toc 8"/>
    <w:basedOn w:val="Standaard"/>
    <w:next w:val="Standaard"/>
    <w:autoRedefine/>
    <w:semiHidden/>
    <w:rsid w:val="000A50F9"/>
    <w:pPr>
      <w:ind w:left="1200"/>
    </w:pPr>
  </w:style>
  <w:style w:type="paragraph" w:styleId="Inhopg9">
    <w:name w:val="toc 9"/>
    <w:basedOn w:val="Standaard"/>
    <w:next w:val="Standaard"/>
    <w:autoRedefine/>
    <w:semiHidden/>
    <w:rsid w:val="000A50F9"/>
    <w:pPr>
      <w:ind w:left="1400"/>
    </w:pPr>
  </w:style>
  <w:style w:type="paragraph" w:styleId="Index1">
    <w:name w:val="index 1"/>
    <w:basedOn w:val="Standaard"/>
    <w:next w:val="Standaard"/>
    <w:autoRedefine/>
    <w:semiHidden/>
    <w:rsid w:val="000A50F9"/>
    <w:pPr>
      <w:ind w:left="200" w:hanging="200"/>
    </w:pPr>
  </w:style>
  <w:style w:type="paragraph" w:styleId="Index2">
    <w:name w:val="index 2"/>
    <w:basedOn w:val="Standaard"/>
    <w:next w:val="Standaard"/>
    <w:autoRedefine/>
    <w:semiHidden/>
    <w:rsid w:val="000A50F9"/>
    <w:pPr>
      <w:ind w:left="400" w:hanging="200"/>
    </w:pPr>
  </w:style>
  <w:style w:type="paragraph" w:styleId="Index3">
    <w:name w:val="index 3"/>
    <w:basedOn w:val="Standaard"/>
    <w:next w:val="Standaard"/>
    <w:autoRedefine/>
    <w:semiHidden/>
    <w:rsid w:val="000A50F9"/>
    <w:pPr>
      <w:ind w:left="600" w:hanging="200"/>
    </w:pPr>
  </w:style>
  <w:style w:type="paragraph" w:styleId="Index4">
    <w:name w:val="index 4"/>
    <w:basedOn w:val="Standaard"/>
    <w:next w:val="Standaard"/>
    <w:autoRedefine/>
    <w:semiHidden/>
    <w:rsid w:val="000A50F9"/>
    <w:pPr>
      <w:ind w:left="800" w:hanging="200"/>
    </w:pPr>
  </w:style>
  <w:style w:type="paragraph" w:styleId="Index5">
    <w:name w:val="index 5"/>
    <w:basedOn w:val="Standaard"/>
    <w:next w:val="Standaard"/>
    <w:autoRedefine/>
    <w:semiHidden/>
    <w:rsid w:val="000A50F9"/>
    <w:pPr>
      <w:ind w:left="1000" w:hanging="200"/>
    </w:pPr>
  </w:style>
  <w:style w:type="paragraph" w:styleId="Index6">
    <w:name w:val="index 6"/>
    <w:basedOn w:val="Standaard"/>
    <w:next w:val="Standaard"/>
    <w:autoRedefine/>
    <w:semiHidden/>
    <w:rsid w:val="000A50F9"/>
    <w:pPr>
      <w:ind w:left="1200" w:hanging="200"/>
    </w:pPr>
  </w:style>
  <w:style w:type="paragraph" w:styleId="Index7">
    <w:name w:val="index 7"/>
    <w:basedOn w:val="Standaard"/>
    <w:next w:val="Standaard"/>
    <w:autoRedefine/>
    <w:semiHidden/>
    <w:rsid w:val="000A50F9"/>
    <w:pPr>
      <w:ind w:left="1400" w:hanging="200"/>
    </w:pPr>
  </w:style>
  <w:style w:type="paragraph" w:styleId="Index8">
    <w:name w:val="index 8"/>
    <w:basedOn w:val="Standaard"/>
    <w:next w:val="Standaard"/>
    <w:autoRedefine/>
    <w:semiHidden/>
    <w:rsid w:val="000A50F9"/>
    <w:pPr>
      <w:ind w:left="1600" w:hanging="200"/>
    </w:pPr>
  </w:style>
  <w:style w:type="paragraph" w:styleId="Index9">
    <w:name w:val="index 9"/>
    <w:basedOn w:val="Standaard"/>
    <w:next w:val="Standaard"/>
    <w:autoRedefine/>
    <w:semiHidden/>
    <w:rsid w:val="000A50F9"/>
    <w:pPr>
      <w:ind w:left="1800" w:hanging="200"/>
    </w:pPr>
  </w:style>
  <w:style w:type="paragraph" w:styleId="Indexkop">
    <w:name w:val="index heading"/>
    <w:basedOn w:val="Standaard"/>
    <w:next w:val="Index1"/>
    <w:semiHidden/>
    <w:rsid w:val="000A50F9"/>
  </w:style>
  <w:style w:type="character" w:styleId="Hyperlink">
    <w:name w:val="Hyperlink"/>
    <w:basedOn w:val="Standaardalinea-lettertype"/>
    <w:uiPriority w:val="99"/>
    <w:rsid w:val="000A50F9"/>
    <w:rPr>
      <w:color w:val="0000FF"/>
      <w:u w:val="single"/>
    </w:rPr>
  </w:style>
  <w:style w:type="character" w:styleId="GevolgdeHyperlink">
    <w:name w:val="FollowedHyperlink"/>
    <w:basedOn w:val="Standaardalinea-lettertype"/>
    <w:rsid w:val="000A50F9"/>
    <w:rPr>
      <w:color w:val="800080"/>
      <w:u w:val="single"/>
    </w:rPr>
  </w:style>
  <w:style w:type="paragraph" w:styleId="Voetnoottekst">
    <w:name w:val="footnote text"/>
    <w:basedOn w:val="Standaard"/>
    <w:link w:val="VoetnoottekstChar"/>
    <w:semiHidden/>
    <w:rsid w:val="000A50F9"/>
    <w:rPr>
      <w:rFonts w:cs="Vrinda"/>
    </w:rPr>
  </w:style>
  <w:style w:type="table" w:styleId="Tabelraster">
    <w:name w:val="Table Grid"/>
    <w:basedOn w:val="Standaardtabel"/>
    <w:rsid w:val="000A5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0A50F9"/>
    <w:rPr>
      <w:rFonts w:ascii="Tahoma" w:hAnsi="Tahoma" w:cs="Tahoma"/>
      <w:sz w:val="16"/>
      <w:szCs w:val="16"/>
    </w:rPr>
  </w:style>
  <w:style w:type="character" w:styleId="Voetnootmarkering">
    <w:name w:val="footnote reference"/>
    <w:basedOn w:val="Standaardalinea-lettertype"/>
    <w:semiHidden/>
    <w:rsid w:val="00D76BA9"/>
    <w:rPr>
      <w:vertAlign w:val="superscript"/>
    </w:rPr>
  </w:style>
  <w:style w:type="character" w:styleId="Verwijzingopmerking">
    <w:name w:val="annotation reference"/>
    <w:basedOn w:val="Standaardalinea-lettertype"/>
    <w:semiHidden/>
    <w:rsid w:val="00B337FF"/>
    <w:rPr>
      <w:sz w:val="16"/>
      <w:szCs w:val="16"/>
    </w:rPr>
  </w:style>
  <w:style w:type="character" w:customStyle="1" w:styleId="VoetnoottekstChar">
    <w:name w:val="Voetnoottekst Char"/>
    <w:basedOn w:val="Standaardalinea-lettertype"/>
    <w:link w:val="Voetnoottekst"/>
    <w:semiHidden/>
    <w:rsid w:val="005F29DA"/>
    <w:rPr>
      <w:rFonts w:cs="Vrinda"/>
      <w:lang w:val="nl-NL" w:eastAsia="nl-NL"/>
    </w:rPr>
  </w:style>
  <w:style w:type="paragraph" w:customStyle="1" w:styleId="Text">
    <w:name w:val="Text"/>
    <w:basedOn w:val="Standaard"/>
    <w:rsid w:val="003750EA"/>
    <w:rPr>
      <w:rFonts w:ascii="Arial" w:hAnsi="Arial"/>
      <w:sz w:val="24"/>
      <w:lang w:val="nl-BE" w:eastAsia="en-US"/>
    </w:rPr>
  </w:style>
  <w:style w:type="character" w:customStyle="1" w:styleId="VoettekstChar">
    <w:name w:val="Voettekst Char"/>
    <w:basedOn w:val="Standaardalinea-lettertype"/>
    <w:link w:val="Voettekst"/>
    <w:rsid w:val="003750EA"/>
    <w:rPr>
      <w:rFonts w:ascii="Courier" w:hAnsi="Courier"/>
      <w:sz w:val="24"/>
      <w:szCs w:val="24"/>
      <w:lang w:val="fr-FR" w:eastAsia="nl-NL"/>
    </w:rPr>
  </w:style>
  <w:style w:type="paragraph" w:styleId="Lijstalinea">
    <w:name w:val="List Paragraph"/>
    <w:basedOn w:val="Standaard"/>
    <w:uiPriority w:val="34"/>
    <w:qFormat/>
    <w:rsid w:val="003750EA"/>
    <w:pPr>
      <w:ind w:left="720"/>
      <w:contextualSpacing/>
    </w:pPr>
    <w:rPr>
      <w:rFonts w:ascii="Arial" w:hAnsi="Arial"/>
      <w:lang w:val="nl-BE" w:eastAsia="en-US"/>
    </w:rPr>
  </w:style>
  <w:style w:type="paragraph" w:styleId="Kopvaninhoudsopgave">
    <w:name w:val="TOC Heading"/>
    <w:basedOn w:val="Kop1"/>
    <w:next w:val="Standaard"/>
    <w:uiPriority w:val="39"/>
    <w:unhideWhenUsed/>
    <w:qFormat/>
    <w:rsid w:val="00E5176F"/>
    <w:pPr>
      <w:keepNext/>
      <w:keepLines/>
      <w:tabs>
        <w:tab w:val="clear" w:pos="-720"/>
        <w:tab w:val="clear" w:pos="540"/>
      </w:tabs>
      <w:suppressAutoHyphens w:val="0"/>
      <w:spacing w:before="480" w:line="276" w:lineRule="auto"/>
      <w:outlineLvl w:val="9"/>
    </w:pPr>
    <w:rPr>
      <w:rFonts w:ascii="Cambria" w:hAnsi="Cambria" w:cs="Times New Roman"/>
      <w:color w:val="365F91"/>
      <w:spacing w:val="0"/>
      <w:lang w:val="nl-NL" w:eastAsia="en-US"/>
    </w:rPr>
  </w:style>
  <w:style w:type="paragraph" w:styleId="Normaalweb">
    <w:name w:val="Normal (Web)"/>
    <w:basedOn w:val="Standaard"/>
    <w:uiPriority w:val="99"/>
    <w:semiHidden/>
    <w:unhideWhenUsed/>
    <w:rsid w:val="0069163B"/>
    <w:pPr>
      <w:spacing w:before="100" w:beforeAutospacing="1" w:after="100" w:afterAutospacing="1"/>
    </w:pPr>
    <w:rPr>
      <w:rFonts w:eastAsiaTheme="minorEastAsia"/>
      <w:sz w:val="24"/>
      <w:szCs w:val="24"/>
      <w:lang w:val="nl-BE" w:eastAsia="nl-BE"/>
    </w:rPr>
  </w:style>
  <w:style w:type="character" w:styleId="Zwaar">
    <w:name w:val="Strong"/>
    <w:basedOn w:val="Standaardalinea-lettertype"/>
    <w:uiPriority w:val="22"/>
    <w:qFormat/>
    <w:rsid w:val="009D5E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4165">
      <w:bodyDiv w:val="1"/>
      <w:marLeft w:val="0"/>
      <w:marRight w:val="0"/>
      <w:marTop w:val="0"/>
      <w:marBottom w:val="0"/>
      <w:divBdr>
        <w:top w:val="none" w:sz="0" w:space="0" w:color="auto"/>
        <w:left w:val="none" w:sz="0" w:space="0" w:color="auto"/>
        <w:bottom w:val="none" w:sz="0" w:space="0" w:color="auto"/>
        <w:right w:val="none" w:sz="0" w:space="0" w:color="auto"/>
      </w:divBdr>
    </w:div>
    <w:div w:id="1166869325">
      <w:bodyDiv w:val="1"/>
      <w:marLeft w:val="0"/>
      <w:marRight w:val="0"/>
      <w:marTop w:val="0"/>
      <w:marBottom w:val="0"/>
      <w:divBdr>
        <w:top w:val="none" w:sz="0" w:space="0" w:color="auto"/>
        <w:left w:val="none" w:sz="0" w:space="0" w:color="auto"/>
        <w:bottom w:val="none" w:sz="0" w:space="0" w:color="auto"/>
        <w:right w:val="none" w:sz="0" w:space="0" w:color="auto"/>
      </w:divBdr>
      <w:divsChild>
        <w:div w:id="1148666142">
          <w:marLeft w:val="0"/>
          <w:marRight w:val="0"/>
          <w:marTop w:val="0"/>
          <w:marBottom w:val="0"/>
          <w:divBdr>
            <w:top w:val="none" w:sz="0" w:space="0" w:color="auto"/>
            <w:left w:val="none" w:sz="0" w:space="0" w:color="auto"/>
            <w:bottom w:val="none" w:sz="0" w:space="0" w:color="auto"/>
            <w:right w:val="none" w:sz="0" w:space="0" w:color="auto"/>
          </w:divBdr>
          <w:divsChild>
            <w:div w:id="1512063082">
              <w:marLeft w:val="0"/>
              <w:marRight w:val="0"/>
              <w:marTop w:val="0"/>
              <w:marBottom w:val="0"/>
              <w:divBdr>
                <w:top w:val="none" w:sz="0" w:space="0" w:color="auto"/>
                <w:left w:val="none" w:sz="0" w:space="0" w:color="auto"/>
                <w:bottom w:val="none" w:sz="0" w:space="0" w:color="auto"/>
                <w:right w:val="none" w:sz="0" w:space="0" w:color="auto"/>
              </w:divBdr>
              <w:divsChild>
                <w:div w:id="768743825">
                  <w:marLeft w:val="0"/>
                  <w:marRight w:val="0"/>
                  <w:marTop w:val="0"/>
                  <w:marBottom w:val="0"/>
                  <w:divBdr>
                    <w:top w:val="none" w:sz="0" w:space="0" w:color="auto"/>
                    <w:left w:val="none" w:sz="0" w:space="0" w:color="auto"/>
                    <w:bottom w:val="none" w:sz="0" w:space="0" w:color="auto"/>
                    <w:right w:val="none" w:sz="0" w:space="0" w:color="auto"/>
                  </w:divBdr>
                  <w:divsChild>
                    <w:div w:id="664672622">
                      <w:marLeft w:val="0"/>
                      <w:marRight w:val="0"/>
                      <w:marTop w:val="0"/>
                      <w:marBottom w:val="0"/>
                      <w:divBdr>
                        <w:top w:val="none" w:sz="0" w:space="0" w:color="auto"/>
                        <w:left w:val="none" w:sz="0" w:space="0" w:color="auto"/>
                        <w:bottom w:val="none" w:sz="0" w:space="0" w:color="auto"/>
                        <w:right w:val="none" w:sz="0" w:space="0" w:color="auto"/>
                      </w:divBdr>
                      <w:divsChild>
                        <w:div w:id="904101050">
                          <w:marLeft w:val="0"/>
                          <w:marRight w:val="0"/>
                          <w:marTop w:val="0"/>
                          <w:marBottom w:val="480"/>
                          <w:divBdr>
                            <w:top w:val="none" w:sz="0" w:space="0" w:color="auto"/>
                            <w:left w:val="none" w:sz="0" w:space="0" w:color="auto"/>
                            <w:bottom w:val="none" w:sz="0" w:space="0" w:color="auto"/>
                            <w:right w:val="none" w:sz="0" w:space="0" w:color="auto"/>
                          </w:divBdr>
                          <w:divsChild>
                            <w:div w:id="7558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413259">
      <w:bodyDiv w:val="1"/>
      <w:marLeft w:val="0"/>
      <w:marRight w:val="0"/>
      <w:marTop w:val="0"/>
      <w:marBottom w:val="0"/>
      <w:divBdr>
        <w:top w:val="none" w:sz="0" w:space="0" w:color="auto"/>
        <w:left w:val="none" w:sz="0" w:space="0" w:color="auto"/>
        <w:bottom w:val="none" w:sz="0" w:space="0" w:color="auto"/>
        <w:right w:val="none" w:sz="0" w:space="0" w:color="auto"/>
      </w:divBdr>
    </w:div>
    <w:div w:id="1996105964">
      <w:bodyDiv w:val="1"/>
      <w:marLeft w:val="0"/>
      <w:marRight w:val="0"/>
      <w:marTop w:val="0"/>
      <w:marBottom w:val="0"/>
      <w:divBdr>
        <w:top w:val="none" w:sz="0" w:space="0" w:color="auto"/>
        <w:left w:val="none" w:sz="0" w:space="0" w:color="auto"/>
        <w:bottom w:val="none" w:sz="0" w:space="0" w:color="auto"/>
        <w:right w:val="none" w:sz="0" w:space="0" w:color="auto"/>
      </w:divBdr>
    </w:div>
    <w:div w:id="204841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cs.google.com/presentation/d/17oet7IADNwUWsKwlPJPkspbNOXE_IRVmm2qxjLGXMOU/pub?start=true&amp;loop=true&amp;delayms=2000" TargetMode="External"/><Relationship Id="rId26" Type="http://schemas.openxmlformats.org/officeDocument/2006/relationships/hyperlink" Target="http://www.aquafin.be" TargetMode="External"/><Relationship Id="rId39" Type="http://schemas.openxmlformats.org/officeDocument/2006/relationships/image" Target="media/image9.png"/><Relationship Id="rId21" Type="http://schemas.openxmlformats.org/officeDocument/2006/relationships/hyperlink" Target="http://www.klip.be" TargetMode="External"/><Relationship Id="rId34" Type="http://schemas.openxmlformats.org/officeDocument/2006/relationships/image" Target="media/image5.wmf"/><Relationship Id="rId42" Type="http://schemas.openxmlformats.org/officeDocument/2006/relationships/hyperlink" Target="http://www.aquafin.be/UserFiles/File/pdf/Fetrapi-voorschriften.pdf" TargetMode="External"/><Relationship Id="rId47" Type="http://schemas.openxmlformats.org/officeDocument/2006/relationships/hyperlink" Target="mailto:dovo.sedee@mil.be" TargetMode="External"/><Relationship Id="rId50" Type="http://schemas.openxmlformats.org/officeDocument/2006/relationships/image" Target="media/image11.emf"/><Relationship Id="rId55"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fedbeton.be/menu.asp?id=36&amp;lng=nl&amp;m=0" TargetMode="External"/><Relationship Id="rId25" Type="http://schemas.openxmlformats.org/officeDocument/2006/relationships/hyperlink" Target="http://www.aquafin.be"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hyperlink" Target="mailto:preventiedienst@aquafin.be"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klip.be" TargetMode="External"/><Relationship Id="rId29" Type="http://schemas.openxmlformats.org/officeDocument/2006/relationships/header" Target="header6.xml"/><Relationship Id="rId41" Type="http://schemas.openxmlformats.org/officeDocument/2006/relationships/hyperlink" Target="http://statbel.fgov.be/nl/binaries/Werken_in_de_nabijheid_van_pijpleidingen_tcm325-152372.pdf"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quafin.be/UserFiles/File/pdf/niet_autosnelwegen.pdf" TargetMode="External"/><Relationship Id="rId32" Type="http://schemas.openxmlformats.org/officeDocument/2006/relationships/footer" Target="footer5.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www.aquafin.be/UserFiles/File/pdf/Toolbox_pijpleidingen.pdf" TargetMode="External"/><Relationship Id="rId53" Type="http://schemas.openxmlformats.org/officeDocument/2006/relationships/package" Target="embeddings/Microsoft_PowerPoint-dia2.sldx"/><Relationship Id="rId5" Type="http://schemas.openxmlformats.org/officeDocument/2006/relationships/webSettings" Target="webSettings.xml"/><Relationship Id="rId15" Type="http://schemas.openxmlformats.org/officeDocument/2006/relationships/hyperlink" Target="http://www.aquafin.be" TargetMode="External"/><Relationship Id="rId23" Type="http://schemas.openxmlformats.org/officeDocument/2006/relationships/hyperlink" Target="http://www.agiv.be/gis/producten/?catid=52" TargetMode="External"/><Relationship Id="rId28" Type="http://schemas.openxmlformats.org/officeDocument/2006/relationships/header" Target="header5.xml"/><Relationship Id="rId36" Type="http://schemas.openxmlformats.org/officeDocument/2006/relationships/oleObject" Target="embeddings/oleObject1.bin"/><Relationship Id="rId49" Type="http://schemas.openxmlformats.org/officeDocument/2006/relationships/hyperlink" Target="http://www.aquafin.be"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hyperlink" Target="http://navb.constructiv.be/~/media/Files/Shared/NAVB/Publicaties/NAVB%20Dossier/NL/navb%20dossier%20144.pdf" TargetMode="External"/><Relationship Id="rId52"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klim-cicc.be" TargetMode="External"/><Relationship Id="rId27" Type="http://schemas.openxmlformats.org/officeDocument/2006/relationships/hyperlink" Target="http://navb.constructiv.be/nl/Welzijnsinfo/Regelgeving/CAO/Humanisering.aspx" TargetMode="External"/><Relationship Id="rId30" Type="http://schemas.openxmlformats.org/officeDocument/2006/relationships/footer" Target="footer4.xml"/><Relationship Id="rId35" Type="http://schemas.openxmlformats.org/officeDocument/2006/relationships/image" Target="media/image6.png"/><Relationship Id="rId43" Type="http://schemas.openxmlformats.org/officeDocument/2006/relationships/hyperlink" Target="http://www.aquafin.be/UserFiles/File/pdf/Brochure_Werken_NL.pdf" TargetMode="External"/><Relationship Id="rId48" Type="http://schemas.openxmlformats.org/officeDocument/2006/relationships/hyperlink" Target="http://www.eandis.be/eandis/pdf/2-20120405-12593443.pdf"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package" Target="embeddings/Microsoft_PowerPoint-dia1.sldx"/><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9583D-2230-4EE8-82E5-3122D994D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27039</Words>
  <Characters>148719</Characters>
  <Application>Microsoft Office Word</Application>
  <DocSecurity>0</DocSecurity>
  <Lines>1239</Lines>
  <Paragraphs>350</Paragraphs>
  <ScaleCrop>false</ScaleCrop>
  <HeadingPairs>
    <vt:vector size="2" baseType="variant">
      <vt:variant>
        <vt:lpstr>Titel</vt:lpstr>
      </vt:variant>
      <vt:variant>
        <vt:i4>1</vt:i4>
      </vt:variant>
    </vt:vector>
  </HeadingPairs>
  <TitlesOfParts>
    <vt:vector size="1" baseType="lpstr">
      <vt:lpstr>STANDAARD</vt:lpstr>
    </vt:vector>
  </TitlesOfParts>
  <Company>Aquafin NV</Company>
  <LinksUpToDate>false</LinksUpToDate>
  <CharactersWithSpaces>175408</CharactersWithSpaces>
  <SharedDoc>false</SharedDoc>
  <HLinks>
    <vt:vector size="420" baseType="variant">
      <vt:variant>
        <vt:i4>2752527</vt:i4>
      </vt:variant>
      <vt:variant>
        <vt:i4>1050</vt:i4>
      </vt:variant>
      <vt:variant>
        <vt:i4>0</vt:i4>
      </vt:variant>
      <vt:variant>
        <vt:i4>5</vt:i4>
      </vt:variant>
      <vt:variant>
        <vt:lpwstr>http://www.aquafin.be/UserFiles/File/pdf/Toolbox_pijpleidingen.pdf</vt:lpwstr>
      </vt:variant>
      <vt:variant>
        <vt:lpwstr/>
      </vt:variant>
      <vt:variant>
        <vt:i4>7012411</vt:i4>
      </vt:variant>
      <vt:variant>
        <vt:i4>1047</vt:i4>
      </vt:variant>
      <vt:variant>
        <vt:i4>0</vt:i4>
      </vt:variant>
      <vt:variant>
        <vt:i4>5</vt:i4>
      </vt:variant>
      <vt:variant>
        <vt:lpwstr>http://www.cnac.be/NR/rdonlyres/F3572D6C-A8EC-418C-BBDB-470F1CD890B7/0/CNAC92NL.pdf</vt:lpwstr>
      </vt:variant>
      <vt:variant>
        <vt:lpwstr/>
      </vt:variant>
      <vt:variant>
        <vt:i4>5111879</vt:i4>
      </vt:variant>
      <vt:variant>
        <vt:i4>1044</vt:i4>
      </vt:variant>
      <vt:variant>
        <vt:i4>0</vt:i4>
      </vt:variant>
      <vt:variant>
        <vt:i4>5</vt:i4>
      </vt:variant>
      <vt:variant>
        <vt:lpwstr>http://www.aquafin.be/UserFiles/File/pdf/Brochure_Werken_NL.pdf</vt:lpwstr>
      </vt:variant>
      <vt:variant>
        <vt:lpwstr/>
      </vt:variant>
      <vt:variant>
        <vt:i4>4128874</vt:i4>
      </vt:variant>
      <vt:variant>
        <vt:i4>1041</vt:i4>
      </vt:variant>
      <vt:variant>
        <vt:i4>0</vt:i4>
      </vt:variant>
      <vt:variant>
        <vt:i4>5</vt:i4>
      </vt:variant>
      <vt:variant>
        <vt:lpwstr>http://www.aquafin.be/UserFiles/File/pdf/Fetrapi-voorschriften.pdf</vt:lpwstr>
      </vt:variant>
      <vt:variant>
        <vt:lpwstr/>
      </vt:variant>
      <vt:variant>
        <vt:i4>7995490</vt:i4>
      </vt:variant>
      <vt:variant>
        <vt:i4>330</vt:i4>
      </vt:variant>
      <vt:variant>
        <vt:i4>0</vt:i4>
      </vt:variant>
      <vt:variant>
        <vt:i4>5</vt:i4>
      </vt:variant>
      <vt:variant>
        <vt:lpwstr>http://www.aquafin.be/</vt:lpwstr>
      </vt:variant>
      <vt:variant>
        <vt:lpwstr/>
      </vt:variant>
      <vt:variant>
        <vt:i4>7995490</vt:i4>
      </vt:variant>
      <vt:variant>
        <vt:i4>327</vt:i4>
      </vt:variant>
      <vt:variant>
        <vt:i4>0</vt:i4>
      </vt:variant>
      <vt:variant>
        <vt:i4>5</vt:i4>
      </vt:variant>
      <vt:variant>
        <vt:lpwstr>http://www.aquafin.be/</vt:lpwstr>
      </vt:variant>
      <vt:variant>
        <vt:lpwstr/>
      </vt:variant>
      <vt:variant>
        <vt:i4>3407923</vt:i4>
      </vt:variant>
      <vt:variant>
        <vt:i4>324</vt:i4>
      </vt:variant>
      <vt:variant>
        <vt:i4>0</vt:i4>
      </vt:variant>
      <vt:variant>
        <vt:i4>5</vt:i4>
      </vt:variant>
      <vt:variant>
        <vt:lpwstr>http://www.agiv.be/gis/producten/?catid=52</vt:lpwstr>
      </vt:variant>
      <vt:variant>
        <vt:lpwstr/>
      </vt:variant>
      <vt:variant>
        <vt:i4>4390938</vt:i4>
      </vt:variant>
      <vt:variant>
        <vt:i4>321</vt:i4>
      </vt:variant>
      <vt:variant>
        <vt:i4>0</vt:i4>
      </vt:variant>
      <vt:variant>
        <vt:i4>5</vt:i4>
      </vt:variant>
      <vt:variant>
        <vt:lpwstr>http://www.klim-cicc.be/</vt:lpwstr>
      </vt:variant>
      <vt:variant>
        <vt:lpwstr/>
      </vt:variant>
      <vt:variant>
        <vt:i4>6422574</vt:i4>
      </vt:variant>
      <vt:variant>
        <vt:i4>318</vt:i4>
      </vt:variant>
      <vt:variant>
        <vt:i4>0</vt:i4>
      </vt:variant>
      <vt:variant>
        <vt:i4>5</vt:i4>
      </vt:variant>
      <vt:variant>
        <vt:lpwstr>http://www.klip.be/</vt:lpwstr>
      </vt:variant>
      <vt:variant>
        <vt:lpwstr/>
      </vt:variant>
      <vt:variant>
        <vt:i4>6422574</vt:i4>
      </vt:variant>
      <vt:variant>
        <vt:i4>315</vt:i4>
      </vt:variant>
      <vt:variant>
        <vt:i4>0</vt:i4>
      </vt:variant>
      <vt:variant>
        <vt:i4>5</vt:i4>
      </vt:variant>
      <vt:variant>
        <vt:lpwstr>http://www.klip.be/</vt:lpwstr>
      </vt:variant>
      <vt:variant>
        <vt:lpwstr/>
      </vt:variant>
      <vt:variant>
        <vt:i4>1441847</vt:i4>
      </vt:variant>
      <vt:variant>
        <vt:i4>301</vt:i4>
      </vt:variant>
      <vt:variant>
        <vt:i4>0</vt:i4>
      </vt:variant>
      <vt:variant>
        <vt:i4>5</vt:i4>
      </vt:variant>
      <vt:variant>
        <vt:lpwstr/>
      </vt:variant>
      <vt:variant>
        <vt:lpwstr>_Toc115160511</vt:lpwstr>
      </vt:variant>
      <vt:variant>
        <vt:i4>1441847</vt:i4>
      </vt:variant>
      <vt:variant>
        <vt:i4>295</vt:i4>
      </vt:variant>
      <vt:variant>
        <vt:i4>0</vt:i4>
      </vt:variant>
      <vt:variant>
        <vt:i4>5</vt:i4>
      </vt:variant>
      <vt:variant>
        <vt:lpwstr/>
      </vt:variant>
      <vt:variant>
        <vt:lpwstr>_Toc115160510</vt:lpwstr>
      </vt:variant>
      <vt:variant>
        <vt:i4>1507383</vt:i4>
      </vt:variant>
      <vt:variant>
        <vt:i4>292</vt:i4>
      </vt:variant>
      <vt:variant>
        <vt:i4>0</vt:i4>
      </vt:variant>
      <vt:variant>
        <vt:i4>5</vt:i4>
      </vt:variant>
      <vt:variant>
        <vt:lpwstr/>
      </vt:variant>
      <vt:variant>
        <vt:lpwstr>_Toc115160509</vt:lpwstr>
      </vt:variant>
      <vt:variant>
        <vt:i4>1507383</vt:i4>
      </vt:variant>
      <vt:variant>
        <vt:i4>286</vt:i4>
      </vt:variant>
      <vt:variant>
        <vt:i4>0</vt:i4>
      </vt:variant>
      <vt:variant>
        <vt:i4>5</vt:i4>
      </vt:variant>
      <vt:variant>
        <vt:lpwstr/>
      </vt:variant>
      <vt:variant>
        <vt:lpwstr>_Toc115160508</vt:lpwstr>
      </vt:variant>
      <vt:variant>
        <vt:i4>1507383</vt:i4>
      </vt:variant>
      <vt:variant>
        <vt:i4>283</vt:i4>
      </vt:variant>
      <vt:variant>
        <vt:i4>0</vt:i4>
      </vt:variant>
      <vt:variant>
        <vt:i4>5</vt:i4>
      </vt:variant>
      <vt:variant>
        <vt:lpwstr/>
      </vt:variant>
      <vt:variant>
        <vt:lpwstr>_Toc115160507</vt:lpwstr>
      </vt:variant>
      <vt:variant>
        <vt:i4>1507383</vt:i4>
      </vt:variant>
      <vt:variant>
        <vt:i4>280</vt:i4>
      </vt:variant>
      <vt:variant>
        <vt:i4>0</vt:i4>
      </vt:variant>
      <vt:variant>
        <vt:i4>5</vt:i4>
      </vt:variant>
      <vt:variant>
        <vt:lpwstr/>
      </vt:variant>
      <vt:variant>
        <vt:lpwstr>_Toc115160506</vt:lpwstr>
      </vt:variant>
      <vt:variant>
        <vt:i4>1507383</vt:i4>
      </vt:variant>
      <vt:variant>
        <vt:i4>277</vt:i4>
      </vt:variant>
      <vt:variant>
        <vt:i4>0</vt:i4>
      </vt:variant>
      <vt:variant>
        <vt:i4>5</vt:i4>
      </vt:variant>
      <vt:variant>
        <vt:lpwstr/>
      </vt:variant>
      <vt:variant>
        <vt:lpwstr>_Toc115160505</vt:lpwstr>
      </vt:variant>
      <vt:variant>
        <vt:i4>1507383</vt:i4>
      </vt:variant>
      <vt:variant>
        <vt:i4>274</vt:i4>
      </vt:variant>
      <vt:variant>
        <vt:i4>0</vt:i4>
      </vt:variant>
      <vt:variant>
        <vt:i4>5</vt:i4>
      </vt:variant>
      <vt:variant>
        <vt:lpwstr/>
      </vt:variant>
      <vt:variant>
        <vt:lpwstr>_Toc115160504</vt:lpwstr>
      </vt:variant>
      <vt:variant>
        <vt:i4>1507383</vt:i4>
      </vt:variant>
      <vt:variant>
        <vt:i4>271</vt:i4>
      </vt:variant>
      <vt:variant>
        <vt:i4>0</vt:i4>
      </vt:variant>
      <vt:variant>
        <vt:i4>5</vt:i4>
      </vt:variant>
      <vt:variant>
        <vt:lpwstr/>
      </vt:variant>
      <vt:variant>
        <vt:lpwstr>_Toc115160503</vt:lpwstr>
      </vt:variant>
      <vt:variant>
        <vt:i4>1507383</vt:i4>
      </vt:variant>
      <vt:variant>
        <vt:i4>268</vt:i4>
      </vt:variant>
      <vt:variant>
        <vt:i4>0</vt:i4>
      </vt:variant>
      <vt:variant>
        <vt:i4>5</vt:i4>
      </vt:variant>
      <vt:variant>
        <vt:lpwstr/>
      </vt:variant>
      <vt:variant>
        <vt:lpwstr>_Toc115160502</vt:lpwstr>
      </vt:variant>
      <vt:variant>
        <vt:i4>1507383</vt:i4>
      </vt:variant>
      <vt:variant>
        <vt:i4>265</vt:i4>
      </vt:variant>
      <vt:variant>
        <vt:i4>0</vt:i4>
      </vt:variant>
      <vt:variant>
        <vt:i4>5</vt:i4>
      </vt:variant>
      <vt:variant>
        <vt:lpwstr/>
      </vt:variant>
      <vt:variant>
        <vt:lpwstr>_Toc115160501</vt:lpwstr>
      </vt:variant>
      <vt:variant>
        <vt:i4>1507383</vt:i4>
      </vt:variant>
      <vt:variant>
        <vt:i4>262</vt:i4>
      </vt:variant>
      <vt:variant>
        <vt:i4>0</vt:i4>
      </vt:variant>
      <vt:variant>
        <vt:i4>5</vt:i4>
      </vt:variant>
      <vt:variant>
        <vt:lpwstr/>
      </vt:variant>
      <vt:variant>
        <vt:lpwstr>_Toc115160500</vt:lpwstr>
      </vt:variant>
      <vt:variant>
        <vt:i4>1966134</vt:i4>
      </vt:variant>
      <vt:variant>
        <vt:i4>259</vt:i4>
      </vt:variant>
      <vt:variant>
        <vt:i4>0</vt:i4>
      </vt:variant>
      <vt:variant>
        <vt:i4>5</vt:i4>
      </vt:variant>
      <vt:variant>
        <vt:lpwstr/>
      </vt:variant>
      <vt:variant>
        <vt:lpwstr>_Toc115160499</vt:lpwstr>
      </vt:variant>
      <vt:variant>
        <vt:i4>1966134</vt:i4>
      </vt:variant>
      <vt:variant>
        <vt:i4>253</vt:i4>
      </vt:variant>
      <vt:variant>
        <vt:i4>0</vt:i4>
      </vt:variant>
      <vt:variant>
        <vt:i4>5</vt:i4>
      </vt:variant>
      <vt:variant>
        <vt:lpwstr/>
      </vt:variant>
      <vt:variant>
        <vt:lpwstr>_Toc115160498</vt:lpwstr>
      </vt:variant>
      <vt:variant>
        <vt:i4>1966134</vt:i4>
      </vt:variant>
      <vt:variant>
        <vt:i4>250</vt:i4>
      </vt:variant>
      <vt:variant>
        <vt:i4>0</vt:i4>
      </vt:variant>
      <vt:variant>
        <vt:i4>5</vt:i4>
      </vt:variant>
      <vt:variant>
        <vt:lpwstr/>
      </vt:variant>
      <vt:variant>
        <vt:lpwstr>_Toc115160497</vt:lpwstr>
      </vt:variant>
      <vt:variant>
        <vt:i4>1966134</vt:i4>
      </vt:variant>
      <vt:variant>
        <vt:i4>244</vt:i4>
      </vt:variant>
      <vt:variant>
        <vt:i4>0</vt:i4>
      </vt:variant>
      <vt:variant>
        <vt:i4>5</vt:i4>
      </vt:variant>
      <vt:variant>
        <vt:lpwstr/>
      </vt:variant>
      <vt:variant>
        <vt:lpwstr>_Toc115160496</vt:lpwstr>
      </vt:variant>
      <vt:variant>
        <vt:i4>1966134</vt:i4>
      </vt:variant>
      <vt:variant>
        <vt:i4>238</vt:i4>
      </vt:variant>
      <vt:variant>
        <vt:i4>0</vt:i4>
      </vt:variant>
      <vt:variant>
        <vt:i4>5</vt:i4>
      </vt:variant>
      <vt:variant>
        <vt:lpwstr/>
      </vt:variant>
      <vt:variant>
        <vt:lpwstr>_Toc115160495</vt:lpwstr>
      </vt:variant>
      <vt:variant>
        <vt:i4>1966134</vt:i4>
      </vt:variant>
      <vt:variant>
        <vt:i4>232</vt:i4>
      </vt:variant>
      <vt:variant>
        <vt:i4>0</vt:i4>
      </vt:variant>
      <vt:variant>
        <vt:i4>5</vt:i4>
      </vt:variant>
      <vt:variant>
        <vt:lpwstr/>
      </vt:variant>
      <vt:variant>
        <vt:lpwstr>_Toc115160494</vt:lpwstr>
      </vt:variant>
      <vt:variant>
        <vt:i4>1966134</vt:i4>
      </vt:variant>
      <vt:variant>
        <vt:i4>226</vt:i4>
      </vt:variant>
      <vt:variant>
        <vt:i4>0</vt:i4>
      </vt:variant>
      <vt:variant>
        <vt:i4>5</vt:i4>
      </vt:variant>
      <vt:variant>
        <vt:lpwstr/>
      </vt:variant>
      <vt:variant>
        <vt:lpwstr>_Toc115160490</vt:lpwstr>
      </vt:variant>
      <vt:variant>
        <vt:i4>2031670</vt:i4>
      </vt:variant>
      <vt:variant>
        <vt:i4>220</vt:i4>
      </vt:variant>
      <vt:variant>
        <vt:i4>0</vt:i4>
      </vt:variant>
      <vt:variant>
        <vt:i4>5</vt:i4>
      </vt:variant>
      <vt:variant>
        <vt:lpwstr/>
      </vt:variant>
      <vt:variant>
        <vt:lpwstr>_Toc115160489</vt:lpwstr>
      </vt:variant>
      <vt:variant>
        <vt:i4>2031670</vt:i4>
      </vt:variant>
      <vt:variant>
        <vt:i4>214</vt:i4>
      </vt:variant>
      <vt:variant>
        <vt:i4>0</vt:i4>
      </vt:variant>
      <vt:variant>
        <vt:i4>5</vt:i4>
      </vt:variant>
      <vt:variant>
        <vt:lpwstr/>
      </vt:variant>
      <vt:variant>
        <vt:lpwstr>_Toc115160488</vt:lpwstr>
      </vt:variant>
      <vt:variant>
        <vt:i4>2031670</vt:i4>
      </vt:variant>
      <vt:variant>
        <vt:i4>208</vt:i4>
      </vt:variant>
      <vt:variant>
        <vt:i4>0</vt:i4>
      </vt:variant>
      <vt:variant>
        <vt:i4>5</vt:i4>
      </vt:variant>
      <vt:variant>
        <vt:lpwstr/>
      </vt:variant>
      <vt:variant>
        <vt:lpwstr>_Toc115160487</vt:lpwstr>
      </vt:variant>
      <vt:variant>
        <vt:i4>2031670</vt:i4>
      </vt:variant>
      <vt:variant>
        <vt:i4>202</vt:i4>
      </vt:variant>
      <vt:variant>
        <vt:i4>0</vt:i4>
      </vt:variant>
      <vt:variant>
        <vt:i4>5</vt:i4>
      </vt:variant>
      <vt:variant>
        <vt:lpwstr/>
      </vt:variant>
      <vt:variant>
        <vt:lpwstr>_Toc115160486</vt:lpwstr>
      </vt:variant>
      <vt:variant>
        <vt:i4>2031670</vt:i4>
      </vt:variant>
      <vt:variant>
        <vt:i4>196</vt:i4>
      </vt:variant>
      <vt:variant>
        <vt:i4>0</vt:i4>
      </vt:variant>
      <vt:variant>
        <vt:i4>5</vt:i4>
      </vt:variant>
      <vt:variant>
        <vt:lpwstr/>
      </vt:variant>
      <vt:variant>
        <vt:lpwstr>_Toc115160484</vt:lpwstr>
      </vt:variant>
      <vt:variant>
        <vt:i4>2031670</vt:i4>
      </vt:variant>
      <vt:variant>
        <vt:i4>190</vt:i4>
      </vt:variant>
      <vt:variant>
        <vt:i4>0</vt:i4>
      </vt:variant>
      <vt:variant>
        <vt:i4>5</vt:i4>
      </vt:variant>
      <vt:variant>
        <vt:lpwstr/>
      </vt:variant>
      <vt:variant>
        <vt:lpwstr>_Toc115160483</vt:lpwstr>
      </vt:variant>
      <vt:variant>
        <vt:i4>2031670</vt:i4>
      </vt:variant>
      <vt:variant>
        <vt:i4>184</vt:i4>
      </vt:variant>
      <vt:variant>
        <vt:i4>0</vt:i4>
      </vt:variant>
      <vt:variant>
        <vt:i4>5</vt:i4>
      </vt:variant>
      <vt:variant>
        <vt:lpwstr/>
      </vt:variant>
      <vt:variant>
        <vt:lpwstr>_Toc115160482</vt:lpwstr>
      </vt:variant>
      <vt:variant>
        <vt:i4>2031670</vt:i4>
      </vt:variant>
      <vt:variant>
        <vt:i4>178</vt:i4>
      </vt:variant>
      <vt:variant>
        <vt:i4>0</vt:i4>
      </vt:variant>
      <vt:variant>
        <vt:i4>5</vt:i4>
      </vt:variant>
      <vt:variant>
        <vt:lpwstr/>
      </vt:variant>
      <vt:variant>
        <vt:lpwstr>_Toc115160481</vt:lpwstr>
      </vt:variant>
      <vt:variant>
        <vt:i4>2031670</vt:i4>
      </vt:variant>
      <vt:variant>
        <vt:i4>172</vt:i4>
      </vt:variant>
      <vt:variant>
        <vt:i4>0</vt:i4>
      </vt:variant>
      <vt:variant>
        <vt:i4>5</vt:i4>
      </vt:variant>
      <vt:variant>
        <vt:lpwstr/>
      </vt:variant>
      <vt:variant>
        <vt:lpwstr>_Toc115160480</vt:lpwstr>
      </vt:variant>
      <vt:variant>
        <vt:i4>1048630</vt:i4>
      </vt:variant>
      <vt:variant>
        <vt:i4>166</vt:i4>
      </vt:variant>
      <vt:variant>
        <vt:i4>0</vt:i4>
      </vt:variant>
      <vt:variant>
        <vt:i4>5</vt:i4>
      </vt:variant>
      <vt:variant>
        <vt:lpwstr/>
      </vt:variant>
      <vt:variant>
        <vt:lpwstr>_Toc115160479</vt:lpwstr>
      </vt:variant>
      <vt:variant>
        <vt:i4>1048630</vt:i4>
      </vt:variant>
      <vt:variant>
        <vt:i4>163</vt:i4>
      </vt:variant>
      <vt:variant>
        <vt:i4>0</vt:i4>
      </vt:variant>
      <vt:variant>
        <vt:i4>5</vt:i4>
      </vt:variant>
      <vt:variant>
        <vt:lpwstr/>
      </vt:variant>
      <vt:variant>
        <vt:lpwstr>_Toc115160478</vt:lpwstr>
      </vt:variant>
      <vt:variant>
        <vt:i4>1048630</vt:i4>
      </vt:variant>
      <vt:variant>
        <vt:i4>160</vt:i4>
      </vt:variant>
      <vt:variant>
        <vt:i4>0</vt:i4>
      </vt:variant>
      <vt:variant>
        <vt:i4>5</vt:i4>
      </vt:variant>
      <vt:variant>
        <vt:lpwstr/>
      </vt:variant>
      <vt:variant>
        <vt:lpwstr>_Toc115160477</vt:lpwstr>
      </vt:variant>
      <vt:variant>
        <vt:i4>1048630</vt:i4>
      </vt:variant>
      <vt:variant>
        <vt:i4>154</vt:i4>
      </vt:variant>
      <vt:variant>
        <vt:i4>0</vt:i4>
      </vt:variant>
      <vt:variant>
        <vt:i4>5</vt:i4>
      </vt:variant>
      <vt:variant>
        <vt:lpwstr/>
      </vt:variant>
      <vt:variant>
        <vt:lpwstr>_Toc115160476</vt:lpwstr>
      </vt:variant>
      <vt:variant>
        <vt:i4>1048630</vt:i4>
      </vt:variant>
      <vt:variant>
        <vt:i4>148</vt:i4>
      </vt:variant>
      <vt:variant>
        <vt:i4>0</vt:i4>
      </vt:variant>
      <vt:variant>
        <vt:i4>5</vt:i4>
      </vt:variant>
      <vt:variant>
        <vt:lpwstr/>
      </vt:variant>
      <vt:variant>
        <vt:lpwstr>_Toc115160475</vt:lpwstr>
      </vt:variant>
      <vt:variant>
        <vt:i4>1048630</vt:i4>
      </vt:variant>
      <vt:variant>
        <vt:i4>142</vt:i4>
      </vt:variant>
      <vt:variant>
        <vt:i4>0</vt:i4>
      </vt:variant>
      <vt:variant>
        <vt:i4>5</vt:i4>
      </vt:variant>
      <vt:variant>
        <vt:lpwstr/>
      </vt:variant>
      <vt:variant>
        <vt:lpwstr>_Toc115160473</vt:lpwstr>
      </vt:variant>
      <vt:variant>
        <vt:i4>1048630</vt:i4>
      </vt:variant>
      <vt:variant>
        <vt:i4>136</vt:i4>
      </vt:variant>
      <vt:variant>
        <vt:i4>0</vt:i4>
      </vt:variant>
      <vt:variant>
        <vt:i4>5</vt:i4>
      </vt:variant>
      <vt:variant>
        <vt:lpwstr/>
      </vt:variant>
      <vt:variant>
        <vt:lpwstr>_Toc115160472</vt:lpwstr>
      </vt:variant>
      <vt:variant>
        <vt:i4>1048630</vt:i4>
      </vt:variant>
      <vt:variant>
        <vt:i4>130</vt:i4>
      </vt:variant>
      <vt:variant>
        <vt:i4>0</vt:i4>
      </vt:variant>
      <vt:variant>
        <vt:i4>5</vt:i4>
      </vt:variant>
      <vt:variant>
        <vt:lpwstr/>
      </vt:variant>
      <vt:variant>
        <vt:lpwstr>_Toc115160471</vt:lpwstr>
      </vt:variant>
      <vt:variant>
        <vt:i4>1048630</vt:i4>
      </vt:variant>
      <vt:variant>
        <vt:i4>124</vt:i4>
      </vt:variant>
      <vt:variant>
        <vt:i4>0</vt:i4>
      </vt:variant>
      <vt:variant>
        <vt:i4>5</vt:i4>
      </vt:variant>
      <vt:variant>
        <vt:lpwstr/>
      </vt:variant>
      <vt:variant>
        <vt:lpwstr>_Toc115160470</vt:lpwstr>
      </vt:variant>
      <vt:variant>
        <vt:i4>1114166</vt:i4>
      </vt:variant>
      <vt:variant>
        <vt:i4>118</vt:i4>
      </vt:variant>
      <vt:variant>
        <vt:i4>0</vt:i4>
      </vt:variant>
      <vt:variant>
        <vt:i4>5</vt:i4>
      </vt:variant>
      <vt:variant>
        <vt:lpwstr/>
      </vt:variant>
      <vt:variant>
        <vt:lpwstr>_Toc115160469</vt:lpwstr>
      </vt:variant>
      <vt:variant>
        <vt:i4>1114166</vt:i4>
      </vt:variant>
      <vt:variant>
        <vt:i4>112</vt:i4>
      </vt:variant>
      <vt:variant>
        <vt:i4>0</vt:i4>
      </vt:variant>
      <vt:variant>
        <vt:i4>5</vt:i4>
      </vt:variant>
      <vt:variant>
        <vt:lpwstr/>
      </vt:variant>
      <vt:variant>
        <vt:lpwstr>_Toc115160468</vt:lpwstr>
      </vt:variant>
      <vt:variant>
        <vt:i4>1114166</vt:i4>
      </vt:variant>
      <vt:variant>
        <vt:i4>106</vt:i4>
      </vt:variant>
      <vt:variant>
        <vt:i4>0</vt:i4>
      </vt:variant>
      <vt:variant>
        <vt:i4>5</vt:i4>
      </vt:variant>
      <vt:variant>
        <vt:lpwstr/>
      </vt:variant>
      <vt:variant>
        <vt:lpwstr>_Toc115160467</vt:lpwstr>
      </vt:variant>
      <vt:variant>
        <vt:i4>1114166</vt:i4>
      </vt:variant>
      <vt:variant>
        <vt:i4>103</vt:i4>
      </vt:variant>
      <vt:variant>
        <vt:i4>0</vt:i4>
      </vt:variant>
      <vt:variant>
        <vt:i4>5</vt:i4>
      </vt:variant>
      <vt:variant>
        <vt:lpwstr/>
      </vt:variant>
      <vt:variant>
        <vt:lpwstr>_Toc115160465</vt:lpwstr>
      </vt:variant>
      <vt:variant>
        <vt:i4>1114166</vt:i4>
      </vt:variant>
      <vt:variant>
        <vt:i4>100</vt:i4>
      </vt:variant>
      <vt:variant>
        <vt:i4>0</vt:i4>
      </vt:variant>
      <vt:variant>
        <vt:i4>5</vt:i4>
      </vt:variant>
      <vt:variant>
        <vt:lpwstr/>
      </vt:variant>
      <vt:variant>
        <vt:lpwstr>_Toc115160464</vt:lpwstr>
      </vt:variant>
      <vt:variant>
        <vt:i4>1114166</vt:i4>
      </vt:variant>
      <vt:variant>
        <vt:i4>97</vt:i4>
      </vt:variant>
      <vt:variant>
        <vt:i4>0</vt:i4>
      </vt:variant>
      <vt:variant>
        <vt:i4>5</vt:i4>
      </vt:variant>
      <vt:variant>
        <vt:lpwstr/>
      </vt:variant>
      <vt:variant>
        <vt:lpwstr>_Toc115160463</vt:lpwstr>
      </vt:variant>
      <vt:variant>
        <vt:i4>1114166</vt:i4>
      </vt:variant>
      <vt:variant>
        <vt:i4>91</vt:i4>
      </vt:variant>
      <vt:variant>
        <vt:i4>0</vt:i4>
      </vt:variant>
      <vt:variant>
        <vt:i4>5</vt:i4>
      </vt:variant>
      <vt:variant>
        <vt:lpwstr/>
      </vt:variant>
      <vt:variant>
        <vt:lpwstr>_Toc115160460</vt:lpwstr>
      </vt:variant>
      <vt:variant>
        <vt:i4>1179702</vt:i4>
      </vt:variant>
      <vt:variant>
        <vt:i4>85</vt:i4>
      </vt:variant>
      <vt:variant>
        <vt:i4>0</vt:i4>
      </vt:variant>
      <vt:variant>
        <vt:i4>5</vt:i4>
      </vt:variant>
      <vt:variant>
        <vt:lpwstr/>
      </vt:variant>
      <vt:variant>
        <vt:lpwstr>_Toc115160459</vt:lpwstr>
      </vt:variant>
      <vt:variant>
        <vt:i4>1179702</vt:i4>
      </vt:variant>
      <vt:variant>
        <vt:i4>79</vt:i4>
      </vt:variant>
      <vt:variant>
        <vt:i4>0</vt:i4>
      </vt:variant>
      <vt:variant>
        <vt:i4>5</vt:i4>
      </vt:variant>
      <vt:variant>
        <vt:lpwstr/>
      </vt:variant>
      <vt:variant>
        <vt:lpwstr>_Toc115160458</vt:lpwstr>
      </vt:variant>
      <vt:variant>
        <vt:i4>1179702</vt:i4>
      </vt:variant>
      <vt:variant>
        <vt:i4>73</vt:i4>
      </vt:variant>
      <vt:variant>
        <vt:i4>0</vt:i4>
      </vt:variant>
      <vt:variant>
        <vt:i4>5</vt:i4>
      </vt:variant>
      <vt:variant>
        <vt:lpwstr/>
      </vt:variant>
      <vt:variant>
        <vt:lpwstr>_Toc115160457</vt:lpwstr>
      </vt:variant>
      <vt:variant>
        <vt:i4>1179702</vt:i4>
      </vt:variant>
      <vt:variant>
        <vt:i4>67</vt:i4>
      </vt:variant>
      <vt:variant>
        <vt:i4>0</vt:i4>
      </vt:variant>
      <vt:variant>
        <vt:i4>5</vt:i4>
      </vt:variant>
      <vt:variant>
        <vt:lpwstr/>
      </vt:variant>
      <vt:variant>
        <vt:lpwstr>_Toc115160456</vt:lpwstr>
      </vt:variant>
      <vt:variant>
        <vt:i4>1179702</vt:i4>
      </vt:variant>
      <vt:variant>
        <vt:i4>61</vt:i4>
      </vt:variant>
      <vt:variant>
        <vt:i4>0</vt:i4>
      </vt:variant>
      <vt:variant>
        <vt:i4>5</vt:i4>
      </vt:variant>
      <vt:variant>
        <vt:lpwstr/>
      </vt:variant>
      <vt:variant>
        <vt:lpwstr>_Toc115160455</vt:lpwstr>
      </vt:variant>
      <vt:variant>
        <vt:i4>1179702</vt:i4>
      </vt:variant>
      <vt:variant>
        <vt:i4>55</vt:i4>
      </vt:variant>
      <vt:variant>
        <vt:i4>0</vt:i4>
      </vt:variant>
      <vt:variant>
        <vt:i4>5</vt:i4>
      </vt:variant>
      <vt:variant>
        <vt:lpwstr/>
      </vt:variant>
      <vt:variant>
        <vt:lpwstr>_Toc115160454</vt:lpwstr>
      </vt:variant>
      <vt:variant>
        <vt:i4>1179702</vt:i4>
      </vt:variant>
      <vt:variant>
        <vt:i4>49</vt:i4>
      </vt:variant>
      <vt:variant>
        <vt:i4>0</vt:i4>
      </vt:variant>
      <vt:variant>
        <vt:i4>5</vt:i4>
      </vt:variant>
      <vt:variant>
        <vt:lpwstr/>
      </vt:variant>
      <vt:variant>
        <vt:lpwstr>_Toc115160453</vt:lpwstr>
      </vt:variant>
      <vt:variant>
        <vt:i4>1179702</vt:i4>
      </vt:variant>
      <vt:variant>
        <vt:i4>43</vt:i4>
      </vt:variant>
      <vt:variant>
        <vt:i4>0</vt:i4>
      </vt:variant>
      <vt:variant>
        <vt:i4>5</vt:i4>
      </vt:variant>
      <vt:variant>
        <vt:lpwstr/>
      </vt:variant>
      <vt:variant>
        <vt:lpwstr>_Toc115160452</vt:lpwstr>
      </vt:variant>
      <vt:variant>
        <vt:i4>1179702</vt:i4>
      </vt:variant>
      <vt:variant>
        <vt:i4>37</vt:i4>
      </vt:variant>
      <vt:variant>
        <vt:i4>0</vt:i4>
      </vt:variant>
      <vt:variant>
        <vt:i4>5</vt:i4>
      </vt:variant>
      <vt:variant>
        <vt:lpwstr/>
      </vt:variant>
      <vt:variant>
        <vt:lpwstr>_Toc115160451</vt:lpwstr>
      </vt:variant>
      <vt:variant>
        <vt:i4>1179702</vt:i4>
      </vt:variant>
      <vt:variant>
        <vt:i4>31</vt:i4>
      </vt:variant>
      <vt:variant>
        <vt:i4>0</vt:i4>
      </vt:variant>
      <vt:variant>
        <vt:i4>5</vt:i4>
      </vt:variant>
      <vt:variant>
        <vt:lpwstr/>
      </vt:variant>
      <vt:variant>
        <vt:lpwstr>_Toc115160450</vt:lpwstr>
      </vt:variant>
      <vt:variant>
        <vt:i4>1245238</vt:i4>
      </vt:variant>
      <vt:variant>
        <vt:i4>25</vt:i4>
      </vt:variant>
      <vt:variant>
        <vt:i4>0</vt:i4>
      </vt:variant>
      <vt:variant>
        <vt:i4>5</vt:i4>
      </vt:variant>
      <vt:variant>
        <vt:lpwstr/>
      </vt:variant>
      <vt:variant>
        <vt:lpwstr>_Toc115160449</vt:lpwstr>
      </vt:variant>
      <vt:variant>
        <vt:i4>1245238</vt:i4>
      </vt:variant>
      <vt:variant>
        <vt:i4>19</vt:i4>
      </vt:variant>
      <vt:variant>
        <vt:i4>0</vt:i4>
      </vt:variant>
      <vt:variant>
        <vt:i4>5</vt:i4>
      </vt:variant>
      <vt:variant>
        <vt:lpwstr/>
      </vt:variant>
      <vt:variant>
        <vt:lpwstr>_Toc115160448</vt:lpwstr>
      </vt:variant>
      <vt:variant>
        <vt:i4>1245238</vt:i4>
      </vt:variant>
      <vt:variant>
        <vt:i4>13</vt:i4>
      </vt:variant>
      <vt:variant>
        <vt:i4>0</vt:i4>
      </vt:variant>
      <vt:variant>
        <vt:i4>5</vt:i4>
      </vt:variant>
      <vt:variant>
        <vt:lpwstr/>
      </vt:variant>
      <vt:variant>
        <vt:lpwstr>_Toc115160447</vt:lpwstr>
      </vt:variant>
      <vt:variant>
        <vt:i4>1245238</vt:i4>
      </vt:variant>
      <vt:variant>
        <vt:i4>10</vt:i4>
      </vt:variant>
      <vt:variant>
        <vt:i4>0</vt:i4>
      </vt:variant>
      <vt:variant>
        <vt:i4>5</vt:i4>
      </vt:variant>
      <vt:variant>
        <vt:lpwstr/>
      </vt:variant>
      <vt:variant>
        <vt:lpwstr>_Toc115160446</vt:lpwstr>
      </vt:variant>
      <vt:variant>
        <vt:i4>1245238</vt:i4>
      </vt:variant>
      <vt:variant>
        <vt:i4>7</vt:i4>
      </vt:variant>
      <vt:variant>
        <vt:i4>0</vt:i4>
      </vt:variant>
      <vt:variant>
        <vt:i4>5</vt:i4>
      </vt:variant>
      <vt:variant>
        <vt:lpwstr/>
      </vt:variant>
      <vt:variant>
        <vt:lpwstr>_Toc115160445</vt:lpwstr>
      </vt:variant>
      <vt:variant>
        <vt:i4>1245238</vt:i4>
      </vt:variant>
      <vt:variant>
        <vt:i4>4</vt:i4>
      </vt:variant>
      <vt:variant>
        <vt:i4>0</vt:i4>
      </vt:variant>
      <vt:variant>
        <vt:i4>5</vt:i4>
      </vt:variant>
      <vt:variant>
        <vt:lpwstr/>
      </vt:variant>
      <vt:variant>
        <vt:lpwstr>_Toc115160440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dc:title>
  <dc:creator>Swankaert Jan</dc:creator>
  <cp:keywords>STVGP</cp:keywords>
  <cp:lastModifiedBy>Maaike Janssens</cp:lastModifiedBy>
  <cp:revision>3</cp:revision>
  <cp:lastPrinted>2016-07-04T09:30:00Z</cp:lastPrinted>
  <dcterms:created xsi:type="dcterms:W3CDTF">2018-01-22T11:13:00Z</dcterms:created>
  <dcterms:modified xsi:type="dcterms:W3CDTF">2018-01-22T11:14:00Z</dcterms:modified>
</cp:coreProperties>
</file>