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CEAAE2" w14:textId="5C644854" w:rsidR="00346CAC" w:rsidRDefault="003F7828" w:rsidP="00C4384C">
      <w:pPr>
        <w:pStyle w:val="Title"/>
        <w:jc w:val="center"/>
      </w:pPr>
      <w:r w:rsidRPr="006E3F45">
        <w:t>Meld</w:t>
      </w:r>
      <w:r w:rsidR="00D20A39">
        <w:t>ingsprocedure</w:t>
      </w:r>
      <w:r w:rsidRPr="006E3F45">
        <w:t xml:space="preserve"> arbeidsongeval</w:t>
      </w:r>
      <w:r w:rsidR="00574469">
        <w:t xml:space="preserve">len </w:t>
      </w:r>
      <w:r w:rsidR="00965D9A">
        <w:br/>
      </w:r>
      <w:r w:rsidR="00574469">
        <w:t xml:space="preserve">en </w:t>
      </w:r>
      <w:r w:rsidR="002C49C4">
        <w:t xml:space="preserve"> </w:t>
      </w:r>
      <w:r w:rsidRPr="006E3F45">
        <w:t>schierongeval</w:t>
      </w:r>
      <w:r w:rsidR="00693D3B">
        <w:t>len</w:t>
      </w:r>
      <w:r w:rsidR="004769A5">
        <w:t>:</w:t>
      </w:r>
    </w:p>
    <w:p w14:paraId="7138D968" w14:textId="2CF95388" w:rsidR="002C49C4" w:rsidRDefault="002C49C4" w:rsidP="002C49C4"/>
    <w:p w14:paraId="30436730" w14:textId="30BA8121" w:rsidR="00D20A39" w:rsidRDefault="002C49C4" w:rsidP="002C49C4">
      <w:r w:rsidRPr="00D20A39">
        <w:rPr>
          <w:b/>
          <w:bCs/>
          <w:u w:val="single"/>
        </w:rPr>
        <w:t>Doel:</w:t>
      </w:r>
      <w:r>
        <w:t xml:space="preserve"> Deze procedure </w:t>
      </w:r>
      <w:r w:rsidR="00D20A39">
        <w:t xml:space="preserve">beschrijft de </w:t>
      </w:r>
      <w:r>
        <w:t>meld</w:t>
      </w:r>
      <w:r w:rsidR="00D20A39">
        <w:t>ingsflow</w:t>
      </w:r>
      <w:r>
        <w:t xml:space="preserve"> van arbeidsongevallen</w:t>
      </w:r>
      <w:r w:rsidR="008F4CAF">
        <w:t xml:space="preserve"> </w:t>
      </w:r>
      <w:r w:rsidR="007748A7">
        <w:t>(zie ook punt hieronder</w:t>
      </w:r>
      <w:r w:rsidR="005313A0">
        <w:t xml:space="preserve">) </w:t>
      </w:r>
      <w:r w:rsidR="008F4CAF">
        <w:t>en</w:t>
      </w:r>
      <w:r>
        <w:t xml:space="preserve"> schierongevallen</w:t>
      </w:r>
      <w:r w:rsidR="008F4CAF">
        <w:t xml:space="preserve">. Dit zowel voor interne arbeidsongevallen en schierongevallen waarbij Aquafin medewerkers betrokken zijn als  </w:t>
      </w:r>
      <w:r w:rsidR="00416AAC">
        <w:t xml:space="preserve">arbeidsongevallen en schierongevallen </w:t>
      </w:r>
      <w:r w:rsidR="00442E0D">
        <w:t xml:space="preserve">waarbij </w:t>
      </w:r>
      <w:r w:rsidR="00693D3B">
        <w:t>c</w:t>
      </w:r>
      <w:r w:rsidR="00442E0D">
        <w:t>ontractoren (opdrachtnemers</w:t>
      </w:r>
      <w:r w:rsidR="00693D3B">
        <w:t>, derden</w:t>
      </w:r>
      <w:r w:rsidR="00442E0D">
        <w:t>) betrokken zijn</w:t>
      </w:r>
      <w:r>
        <w:t xml:space="preserve">. </w:t>
      </w:r>
    </w:p>
    <w:p w14:paraId="6A199B3C" w14:textId="1924C442" w:rsidR="00DF0274" w:rsidRDefault="003C2571" w:rsidP="00DF0274">
      <w:r w:rsidRPr="003C2571">
        <w:rPr>
          <w:b/>
          <w:bCs/>
          <w:u w:val="single"/>
        </w:rPr>
        <w:t>Vooraf</w:t>
      </w:r>
      <w:r w:rsidR="00CC1030">
        <w:rPr>
          <w:b/>
          <w:bCs/>
          <w:u w:val="single"/>
        </w:rPr>
        <w:t xml:space="preserve"> –</w:t>
      </w:r>
      <w:r w:rsidR="00BC2D22">
        <w:rPr>
          <w:b/>
          <w:bCs/>
          <w:u w:val="single"/>
        </w:rPr>
        <w:t xml:space="preserve">&gt; </w:t>
      </w:r>
      <w:r w:rsidR="00CC1030">
        <w:rPr>
          <w:b/>
          <w:bCs/>
          <w:u w:val="single"/>
        </w:rPr>
        <w:t xml:space="preserve">wat </w:t>
      </w:r>
      <w:r w:rsidR="00CC1030" w:rsidRPr="00BC2D22">
        <w:rPr>
          <w:b/>
          <w:bCs/>
          <w:color w:val="FF0000"/>
          <w:u w:val="single"/>
        </w:rPr>
        <w:t>niet</w:t>
      </w:r>
      <w:r w:rsidR="00CC1030">
        <w:rPr>
          <w:b/>
          <w:bCs/>
          <w:u w:val="single"/>
        </w:rPr>
        <w:t xml:space="preserve"> gemeld moet worden via deze procedure</w:t>
      </w:r>
      <w:r w:rsidRPr="003C2571">
        <w:rPr>
          <w:b/>
          <w:bCs/>
          <w:u w:val="single"/>
        </w:rPr>
        <w:t>:</w:t>
      </w:r>
      <w:r>
        <w:t xml:space="preserve"> </w:t>
      </w:r>
      <w:r w:rsidR="00380A70">
        <w:br/>
      </w:r>
      <w:r w:rsidR="00380A70">
        <w:br/>
      </w:r>
      <w:r w:rsidR="00434CAF" w:rsidRPr="00CC1030">
        <w:rPr>
          <w:u w:val="single"/>
        </w:rPr>
        <w:t>EHBO-ongevallen</w:t>
      </w:r>
      <w:r w:rsidR="00285E6F">
        <w:t xml:space="preserve"> </w:t>
      </w:r>
      <w:r w:rsidR="00380A70">
        <w:t xml:space="preserve">moeten </w:t>
      </w:r>
      <w:r w:rsidR="00285E6F">
        <w:t>niet via deze weg gemeld te worden</w:t>
      </w:r>
      <w:r w:rsidR="00434CAF">
        <w:t xml:space="preserve">. </w:t>
      </w:r>
      <w:r w:rsidR="00285E6F">
        <w:t>EHBO</w:t>
      </w:r>
      <w:r w:rsidR="007748A7">
        <w:t>-ongevallen</w:t>
      </w:r>
      <w:r w:rsidR="00434CAF">
        <w:t xml:space="preserve"> zijn ongevallen </w:t>
      </w:r>
      <w:r w:rsidR="00B06533">
        <w:t xml:space="preserve">met een beperkt letsel en waarbij er geen tussenkomst </w:t>
      </w:r>
      <w:r w:rsidR="003D44B0">
        <w:t xml:space="preserve">is </w:t>
      </w:r>
      <w:r w:rsidR="00B06533">
        <w:t xml:space="preserve">van een </w:t>
      </w:r>
      <w:r w:rsidR="003D44B0">
        <w:t>arts</w:t>
      </w:r>
      <w:r w:rsidR="007748A7">
        <w:t>. De EHBO-meldingen dienen in het EHBO-register gemeld/opgenomen te worden.</w:t>
      </w:r>
    </w:p>
    <w:p w14:paraId="1DEF8E39" w14:textId="3D93D5A3" w:rsidR="003C2571" w:rsidRDefault="000C09EF" w:rsidP="002C493C">
      <w:r w:rsidRPr="00CC1030">
        <w:rPr>
          <w:u w:val="single"/>
        </w:rPr>
        <w:t>Feiten door derden (agressie en pesten)</w:t>
      </w:r>
      <w:r>
        <w:t xml:space="preserve"> dienen rechtstreeks gemeld te worden bij de preventiedienst. </w:t>
      </w:r>
      <w:r w:rsidR="00E72FC3">
        <w:t xml:space="preserve">Zij registreren deze </w:t>
      </w:r>
      <w:r w:rsidR="00CC1030">
        <w:t xml:space="preserve">feiten in een afzonderlijk </w:t>
      </w:r>
      <w:hyperlink r:id="rId11" w:anchor="toc_heading_1" w:history="1">
        <w:r w:rsidR="00CC1030" w:rsidRPr="00CC1030">
          <w:rPr>
            <w:rStyle w:val="Hyperlink"/>
          </w:rPr>
          <w:t>register</w:t>
        </w:r>
      </w:hyperlink>
      <w:r w:rsidR="00CC1030">
        <w:t>.</w:t>
      </w:r>
      <w:r w:rsidR="00380A70">
        <w:br/>
      </w:r>
    </w:p>
    <w:p w14:paraId="674109C8" w14:textId="59E0BEAD" w:rsidR="00D20A39" w:rsidRPr="00D20A39" w:rsidRDefault="00D20A39" w:rsidP="002C49C4">
      <w:pPr>
        <w:rPr>
          <w:b/>
          <w:bCs/>
          <w:u w:val="single"/>
        </w:rPr>
      </w:pPr>
      <w:r w:rsidRPr="00D20A39">
        <w:rPr>
          <w:b/>
          <w:bCs/>
          <w:u w:val="single"/>
        </w:rPr>
        <w:t>Definities</w:t>
      </w:r>
      <w:r w:rsidR="00FF14D9">
        <w:rPr>
          <w:b/>
          <w:bCs/>
          <w:u w:val="single"/>
        </w:rPr>
        <w:t xml:space="preserve"> en afkortingen</w:t>
      </w:r>
      <w:r w:rsidRPr="00D20A39">
        <w:rPr>
          <w:b/>
          <w:bCs/>
          <w:u w:val="single"/>
        </w:rPr>
        <w:t>:</w:t>
      </w:r>
    </w:p>
    <w:p w14:paraId="0CB0C13F" w14:textId="637899DD" w:rsidR="00FB64B5" w:rsidRDefault="00D20A39" w:rsidP="00D20A39">
      <w:pPr>
        <w:jc w:val="both"/>
        <w:rPr>
          <w:rStyle w:val="Hyperlink"/>
        </w:rPr>
      </w:pPr>
      <w:r w:rsidRPr="00406B9D">
        <w:rPr>
          <w:b/>
          <w:bCs/>
        </w:rPr>
        <w:t xml:space="preserve">Arbeidsongeval: </w:t>
      </w:r>
      <w:r w:rsidRPr="00406B9D">
        <w:t>Als arbeidsongeval wordt beschouwd elk ongeval dat een werknemer tijdens en door het feit van de uitvoering van de arbeidsovereenkomst overkomt, en dat een letsel veroorzaakt.</w:t>
      </w:r>
      <w:r w:rsidRPr="00406B9D">
        <w:br/>
        <w:t>Wordt eveneens als een arbeidsongeval aanzien, het ongeval dat zich voordoet op de weg van en naar het werk (= het normale traject van en naar de plaats van het werk).</w:t>
      </w:r>
      <w:r w:rsidR="003D7AF9">
        <w:t xml:space="preserve"> Arbeidsongevallen kunnen zowel zonder</w:t>
      </w:r>
      <w:r w:rsidR="00900218">
        <w:t xml:space="preserve"> (eventueel door toepassing van aangepast werk)</w:t>
      </w:r>
      <w:r w:rsidR="003D7AF9">
        <w:t xml:space="preserve"> </w:t>
      </w:r>
      <w:r w:rsidR="00900218">
        <w:t xml:space="preserve">als met verzuim zijn. </w:t>
      </w:r>
      <w:hyperlink r:id="rId12" w:anchor="toc_heading_1" w:history="1">
        <w:r w:rsidRPr="00406B9D">
          <w:rPr>
            <w:rStyle w:val="Hyperlink"/>
          </w:rPr>
          <w:t>Meer info.</w:t>
        </w:r>
      </w:hyperlink>
    </w:p>
    <w:p w14:paraId="1BCEA189" w14:textId="6532D2E3" w:rsidR="00FB64B5" w:rsidRPr="00FB64B5" w:rsidRDefault="00FB64B5" w:rsidP="00D20A39">
      <w:pPr>
        <w:jc w:val="both"/>
        <w:rPr>
          <w:color w:val="000000" w:themeColor="text1"/>
        </w:rPr>
      </w:pPr>
      <w:r w:rsidRPr="00FB64B5">
        <w:rPr>
          <w:rStyle w:val="Hyperlink"/>
          <w:b/>
          <w:bCs/>
          <w:color w:val="000000" w:themeColor="text1"/>
          <w:u w:val="none"/>
        </w:rPr>
        <w:t>Zeer ernstig arbeidsongeval:</w:t>
      </w:r>
      <w:r>
        <w:rPr>
          <w:rStyle w:val="Hyperlink"/>
          <w:b/>
          <w:bCs/>
          <w:color w:val="000000" w:themeColor="text1"/>
          <w:u w:val="none"/>
        </w:rPr>
        <w:t xml:space="preserve"> </w:t>
      </w:r>
      <w:r>
        <w:rPr>
          <w:rStyle w:val="Hyperlink"/>
          <w:color w:val="000000" w:themeColor="text1"/>
          <w:u w:val="none"/>
        </w:rPr>
        <w:t xml:space="preserve">Een dodelijk arbeidsongeval of een arbeidsongeval dat </w:t>
      </w:r>
      <w:r w:rsidR="00267056">
        <w:rPr>
          <w:rStyle w:val="Hyperlink"/>
          <w:color w:val="000000" w:themeColor="text1"/>
          <w:u w:val="none"/>
        </w:rPr>
        <w:t>leidt tot (deels) blijvende arbeidsongeschiktheid (= % invaliditeit)</w:t>
      </w:r>
    </w:p>
    <w:p w14:paraId="47B8B49D" w14:textId="77777777" w:rsidR="004F639A" w:rsidRDefault="00D20A39" w:rsidP="00CA7B32">
      <w:pPr>
        <w:pStyle w:val="NormalWeb"/>
        <w:shd w:val="clear" w:color="auto" w:fill="FFFFFF"/>
        <w:jc w:val="both"/>
        <w:rPr>
          <w:rFonts w:ascii="Arial" w:eastAsiaTheme="minorHAnsi" w:hAnsi="Arial" w:cstheme="minorBidi"/>
          <w:i/>
          <w:iCs/>
          <w:kern w:val="2"/>
          <w:sz w:val="22"/>
          <w:szCs w:val="22"/>
          <w:lang w:eastAsia="en-US"/>
          <w14:ligatures w14:val="standardContextual"/>
        </w:rPr>
      </w:pPr>
      <w:r w:rsidRPr="40860393">
        <w:rPr>
          <w:rFonts w:ascii="Arial" w:eastAsiaTheme="minorEastAsia" w:hAnsi="Arial" w:cstheme="minorBidi"/>
          <w:b/>
          <w:bCs/>
          <w:kern w:val="2"/>
          <w:sz w:val="22"/>
          <w:szCs w:val="22"/>
          <w:lang w:eastAsia="en-US"/>
          <w14:ligatures w14:val="standardContextual"/>
        </w:rPr>
        <w:t>Schierongeval:</w:t>
      </w:r>
      <w:r w:rsidR="00C127B6" w:rsidRPr="40860393">
        <w:rPr>
          <w:rFonts w:ascii="Arial" w:eastAsiaTheme="minorEastAsia" w:hAnsi="Arial" w:cstheme="minorBidi"/>
          <w:b/>
          <w:bCs/>
          <w:kern w:val="2"/>
          <w:sz w:val="22"/>
          <w:szCs w:val="22"/>
          <w:lang w:eastAsia="en-US"/>
          <w14:ligatures w14:val="standardContextual"/>
        </w:rPr>
        <w:t xml:space="preserve"> </w:t>
      </w:r>
      <w:r w:rsidR="00C127B6" w:rsidRPr="40860393">
        <w:rPr>
          <w:rFonts w:ascii="Arial" w:eastAsiaTheme="minorEastAsia" w:hAnsi="Arial" w:cstheme="minorBidi"/>
          <w:kern w:val="2"/>
          <w:sz w:val="22"/>
          <w:szCs w:val="22"/>
          <w:lang w:eastAsia="en-US"/>
          <w14:ligatures w14:val="standardContextual"/>
        </w:rPr>
        <w:t>Een schierongeval of een bijna ongeval is een</w:t>
      </w:r>
      <w:r w:rsidR="00CA7B32" w:rsidRPr="40860393">
        <w:rPr>
          <w:rFonts w:ascii="Arial" w:eastAsiaTheme="minorEastAsia" w:hAnsi="Arial" w:cstheme="minorBidi"/>
          <w:kern w:val="2"/>
          <w:sz w:val="22"/>
          <w:szCs w:val="22"/>
          <w:lang w:eastAsia="en-US"/>
          <w14:ligatures w14:val="standardContextual"/>
        </w:rPr>
        <w:t xml:space="preserve"> ongewenste</w:t>
      </w:r>
      <w:r w:rsidR="00C127B6" w:rsidRPr="40860393">
        <w:rPr>
          <w:rFonts w:ascii="Arial" w:eastAsiaTheme="minorEastAsia" w:hAnsi="Arial" w:cstheme="minorBidi"/>
          <w:kern w:val="2"/>
          <w:sz w:val="22"/>
          <w:szCs w:val="22"/>
          <w:lang w:eastAsia="en-US"/>
          <w14:ligatures w14:val="standardContextual"/>
        </w:rPr>
        <w:t xml:space="preserve"> gebeurtenis die </w:t>
      </w:r>
      <w:r w:rsidR="00CA7B32" w:rsidRPr="40860393">
        <w:rPr>
          <w:rFonts w:ascii="Arial" w:eastAsiaTheme="minorEastAsia" w:hAnsi="Arial" w:cstheme="minorBidi"/>
          <w:kern w:val="2"/>
          <w:sz w:val="22"/>
          <w:szCs w:val="22"/>
          <w:lang w:eastAsia="en-US"/>
          <w14:ligatures w14:val="standardContextual"/>
        </w:rPr>
        <w:t>had kunnen leiden tot een ongeval</w:t>
      </w:r>
      <w:r w:rsidR="00C127B6" w:rsidRPr="40860393">
        <w:rPr>
          <w:rFonts w:ascii="Arial" w:eastAsiaTheme="minorEastAsia" w:hAnsi="Arial" w:cstheme="minorBidi"/>
          <w:kern w:val="2"/>
          <w:sz w:val="22"/>
          <w:szCs w:val="22"/>
          <w:lang w:eastAsia="en-US"/>
          <w14:ligatures w14:val="standardContextual"/>
        </w:rPr>
        <w:t>.</w:t>
      </w:r>
      <w:r w:rsidR="00CA7B32" w:rsidRPr="40860393">
        <w:rPr>
          <w:rFonts w:ascii="Arial" w:eastAsiaTheme="minorEastAsia" w:hAnsi="Arial" w:cstheme="minorBidi"/>
          <w:kern w:val="2"/>
          <w:sz w:val="22"/>
          <w:szCs w:val="22"/>
          <w:lang w:eastAsia="en-US"/>
          <w14:ligatures w14:val="standardContextual"/>
        </w:rPr>
        <w:t xml:space="preserve"> Deze ongewenste gebeurtenis blijft dus zonder letsel.</w:t>
      </w:r>
    </w:p>
    <w:p w14:paraId="1713A263" w14:textId="2D577DA6" w:rsidR="00BC2707" w:rsidRPr="006D6B81" w:rsidRDefault="004F639A" w:rsidP="00FA5416">
      <w:pPr>
        <w:pStyle w:val="NormalWeb"/>
        <w:shd w:val="clear" w:color="auto" w:fill="FFFFFF"/>
        <w:jc w:val="both"/>
        <w:rPr>
          <w:rFonts w:ascii="Nunito Sans" w:hAnsi="Nunito Sans"/>
          <w:color w:val="343A40"/>
        </w:rPr>
      </w:pPr>
      <w:r w:rsidRPr="004F639A">
        <w:rPr>
          <w:rFonts w:ascii="Arial" w:eastAsiaTheme="minorHAnsi" w:hAnsi="Arial" w:cstheme="minorBidi"/>
          <w:b/>
          <w:bCs/>
          <w:kern w:val="2"/>
          <w:sz w:val="22"/>
          <w:szCs w:val="22"/>
          <w:lang w:eastAsia="en-US"/>
          <w14:ligatures w14:val="standardContextual"/>
        </w:rPr>
        <w:t>Zeer ernstig schierongeva</w:t>
      </w:r>
      <w:r>
        <w:rPr>
          <w:rFonts w:ascii="Arial" w:eastAsiaTheme="minorHAnsi" w:hAnsi="Arial" w:cstheme="minorBidi"/>
          <w:b/>
          <w:bCs/>
          <w:kern w:val="2"/>
          <w:sz w:val="22"/>
          <w:szCs w:val="22"/>
          <w:lang w:eastAsia="en-US"/>
          <w14:ligatures w14:val="standardContextual"/>
        </w:rPr>
        <w:t xml:space="preserve">l: </w:t>
      </w:r>
      <w:r>
        <w:rPr>
          <w:rFonts w:ascii="Arial" w:eastAsiaTheme="minorHAnsi" w:hAnsi="Arial" w:cstheme="minorBidi"/>
          <w:i/>
          <w:iCs/>
          <w:kern w:val="2"/>
          <w:sz w:val="22"/>
          <w:szCs w:val="22"/>
          <w:lang w:eastAsia="en-US"/>
          <w14:ligatures w14:val="standardContextual"/>
        </w:rPr>
        <w:t xml:space="preserve"> </w:t>
      </w:r>
      <w:r w:rsidRPr="00B124EB">
        <w:rPr>
          <w:rFonts w:ascii="Arial" w:eastAsiaTheme="minorHAnsi" w:hAnsi="Arial" w:cstheme="minorBidi"/>
          <w:kern w:val="2"/>
          <w:sz w:val="22"/>
          <w:szCs w:val="22"/>
          <w:lang w:eastAsia="en-US"/>
          <w14:ligatures w14:val="standardContextual"/>
        </w:rPr>
        <w:t>Een schieronge</w:t>
      </w:r>
      <w:r w:rsidR="0021271D" w:rsidRPr="00B124EB">
        <w:rPr>
          <w:rFonts w:ascii="Arial" w:eastAsiaTheme="minorHAnsi" w:hAnsi="Arial" w:cstheme="minorBidi"/>
          <w:kern w:val="2"/>
          <w:sz w:val="22"/>
          <w:szCs w:val="22"/>
          <w:lang w:eastAsia="en-US"/>
          <w14:ligatures w14:val="standardContextual"/>
        </w:rPr>
        <w:t xml:space="preserve">val dat </w:t>
      </w:r>
      <w:r w:rsidR="00066D32">
        <w:rPr>
          <w:rFonts w:ascii="Arial" w:eastAsiaTheme="minorHAnsi" w:hAnsi="Arial" w:cstheme="minorBidi"/>
          <w:kern w:val="2"/>
          <w:sz w:val="22"/>
          <w:szCs w:val="22"/>
          <w:lang w:eastAsia="en-US"/>
          <w14:ligatures w14:val="standardContextual"/>
        </w:rPr>
        <w:t>had kunnen leiden tot een zeer ernstig arbeidsongeval.</w:t>
      </w:r>
      <w:r w:rsidR="00066D32">
        <w:rPr>
          <w:rFonts w:ascii="Arial" w:eastAsiaTheme="minorHAnsi" w:hAnsi="Arial" w:cstheme="minorBidi"/>
          <w:i/>
          <w:iCs/>
          <w:kern w:val="2"/>
          <w:sz w:val="22"/>
          <w:szCs w:val="22"/>
          <w:lang w:eastAsia="en-US"/>
          <w14:ligatures w14:val="standardContextual"/>
        </w:rPr>
        <w:br/>
      </w:r>
      <w:r w:rsidR="00416AAC">
        <w:rPr>
          <w:rFonts w:ascii="Nunito Sans" w:hAnsi="Nunito Sans"/>
          <w:color w:val="343A40"/>
        </w:rPr>
        <w:br/>
      </w:r>
      <w:r w:rsidR="00BC2707" w:rsidRPr="006D6B81">
        <w:rPr>
          <w:rFonts w:ascii="Arial" w:eastAsiaTheme="minorHAnsi" w:hAnsi="Arial" w:cstheme="minorBidi"/>
          <w:b/>
          <w:bCs/>
          <w:kern w:val="2"/>
          <w:sz w:val="22"/>
          <w:szCs w:val="22"/>
          <w:lang w:eastAsia="en-US"/>
          <w14:ligatures w14:val="standardContextual"/>
        </w:rPr>
        <w:t>OM</w:t>
      </w:r>
      <w:r w:rsidR="004E0DDF" w:rsidRPr="006D6B81">
        <w:rPr>
          <w:rFonts w:ascii="Arial" w:eastAsiaTheme="minorHAnsi" w:hAnsi="Arial" w:cstheme="minorBidi"/>
          <w:b/>
          <w:bCs/>
          <w:kern w:val="2"/>
          <w:sz w:val="22"/>
          <w:szCs w:val="22"/>
          <w:lang w:eastAsia="en-US"/>
          <w14:ligatures w14:val="standardContextual"/>
        </w:rPr>
        <w:t>:</w:t>
      </w:r>
      <w:r w:rsidR="004E0DDF" w:rsidRPr="006D6B81">
        <w:rPr>
          <w:rFonts w:ascii="Arial" w:eastAsiaTheme="minorHAnsi" w:hAnsi="Arial" w:cstheme="minorBidi"/>
          <w:kern w:val="2"/>
          <w:sz w:val="22"/>
          <w:szCs w:val="22"/>
          <w:lang w:eastAsia="en-US"/>
          <w14:ligatures w14:val="standardContextual"/>
        </w:rPr>
        <w:t xml:space="preserve"> Operational Manager</w:t>
      </w:r>
      <w:r w:rsidR="00817F71" w:rsidRPr="006D6B81">
        <w:rPr>
          <w:rFonts w:ascii="Arial" w:eastAsiaTheme="minorHAnsi" w:hAnsi="Arial" w:cstheme="minorBidi"/>
          <w:kern w:val="2"/>
          <w:sz w:val="22"/>
          <w:szCs w:val="22"/>
          <w:lang w:eastAsia="en-US"/>
          <w14:ligatures w14:val="standardContextual"/>
        </w:rPr>
        <w:t xml:space="preserve"> (Operations)</w:t>
      </w:r>
    </w:p>
    <w:p w14:paraId="5B7B460C" w14:textId="229EB9A1" w:rsidR="00B524C0" w:rsidRPr="006D6B81" w:rsidRDefault="00B524C0" w:rsidP="00FA5416">
      <w:pPr>
        <w:pStyle w:val="NormalWeb"/>
        <w:shd w:val="clear" w:color="auto" w:fill="FFFFFF"/>
        <w:jc w:val="both"/>
        <w:rPr>
          <w:rFonts w:ascii="Arial" w:eastAsiaTheme="minorHAnsi" w:hAnsi="Arial" w:cstheme="minorBidi"/>
          <w:kern w:val="2"/>
          <w:sz w:val="22"/>
          <w:szCs w:val="22"/>
          <w:lang w:eastAsia="en-US"/>
          <w14:ligatures w14:val="standardContextual"/>
        </w:rPr>
      </w:pPr>
      <w:r w:rsidRPr="006D6B81">
        <w:rPr>
          <w:rFonts w:ascii="Arial" w:eastAsiaTheme="minorHAnsi" w:hAnsi="Arial" w:cstheme="minorBidi"/>
          <w:b/>
          <w:bCs/>
          <w:kern w:val="2"/>
          <w:sz w:val="22"/>
          <w:szCs w:val="22"/>
          <w:lang w:eastAsia="en-US"/>
          <w14:ligatures w14:val="standardContextual"/>
        </w:rPr>
        <w:t>RM:</w:t>
      </w:r>
      <w:r w:rsidRPr="006D6B81">
        <w:rPr>
          <w:rFonts w:ascii="Arial" w:eastAsiaTheme="minorHAnsi" w:hAnsi="Arial" w:cstheme="minorBidi"/>
          <w:kern w:val="2"/>
          <w:sz w:val="22"/>
          <w:szCs w:val="22"/>
          <w:lang w:eastAsia="en-US"/>
          <w14:ligatures w14:val="standardContextual"/>
        </w:rPr>
        <w:t xml:space="preserve"> Regiomanager</w:t>
      </w:r>
      <w:r w:rsidR="00817F71" w:rsidRPr="006D6B81">
        <w:rPr>
          <w:rFonts w:ascii="Arial" w:eastAsiaTheme="minorHAnsi" w:hAnsi="Arial" w:cstheme="minorBidi"/>
          <w:kern w:val="2"/>
          <w:sz w:val="22"/>
          <w:szCs w:val="22"/>
          <w:lang w:eastAsia="en-US"/>
          <w14:ligatures w14:val="standardContextual"/>
        </w:rPr>
        <w:t xml:space="preserve"> (Operations)</w:t>
      </w:r>
    </w:p>
    <w:p w14:paraId="2178DAE8" w14:textId="5A5D7956" w:rsidR="00B524C0" w:rsidRPr="006D6B81" w:rsidRDefault="00B524C0" w:rsidP="00FA5416">
      <w:pPr>
        <w:pStyle w:val="NormalWeb"/>
        <w:shd w:val="clear" w:color="auto" w:fill="FFFFFF"/>
        <w:jc w:val="both"/>
        <w:rPr>
          <w:rFonts w:ascii="Arial" w:eastAsiaTheme="minorHAnsi" w:hAnsi="Arial" w:cstheme="minorBidi"/>
          <w:kern w:val="2"/>
          <w:sz w:val="22"/>
          <w:szCs w:val="22"/>
          <w:lang w:eastAsia="en-US"/>
          <w14:ligatures w14:val="standardContextual"/>
        </w:rPr>
      </w:pPr>
      <w:r w:rsidRPr="006D6B81">
        <w:rPr>
          <w:rFonts w:ascii="Arial" w:eastAsiaTheme="minorHAnsi" w:hAnsi="Arial" w:cstheme="minorBidi"/>
          <w:b/>
          <w:bCs/>
          <w:kern w:val="2"/>
          <w:sz w:val="22"/>
          <w:szCs w:val="22"/>
          <w:lang w:eastAsia="en-US"/>
          <w14:ligatures w14:val="standardContextual"/>
        </w:rPr>
        <w:t>TOP:</w:t>
      </w:r>
      <w:r w:rsidRPr="006D6B81">
        <w:rPr>
          <w:rFonts w:ascii="Arial" w:eastAsiaTheme="minorHAnsi" w:hAnsi="Arial" w:cstheme="minorBidi"/>
          <w:kern w:val="2"/>
          <w:sz w:val="22"/>
          <w:szCs w:val="22"/>
          <w:lang w:eastAsia="en-US"/>
          <w14:ligatures w14:val="standardContextual"/>
        </w:rPr>
        <w:t xml:space="preserve"> Teammanager operations</w:t>
      </w:r>
    </w:p>
    <w:p w14:paraId="54B076F3" w14:textId="2F4BD8F4" w:rsidR="00C5132F" w:rsidRPr="006D6B81" w:rsidRDefault="00C5132F" w:rsidP="00FA5416">
      <w:pPr>
        <w:pStyle w:val="NormalWeb"/>
        <w:shd w:val="clear" w:color="auto" w:fill="FFFFFF"/>
        <w:jc w:val="both"/>
        <w:rPr>
          <w:rFonts w:ascii="Arial" w:eastAsiaTheme="minorHAnsi" w:hAnsi="Arial" w:cstheme="minorBidi"/>
          <w:kern w:val="2"/>
          <w:sz w:val="22"/>
          <w:szCs w:val="22"/>
          <w:lang w:eastAsia="en-US"/>
          <w14:ligatures w14:val="standardContextual"/>
        </w:rPr>
      </w:pPr>
      <w:r w:rsidRPr="006D6B81">
        <w:rPr>
          <w:rFonts w:ascii="Arial" w:eastAsiaTheme="minorHAnsi" w:hAnsi="Arial" w:cstheme="minorBidi"/>
          <w:b/>
          <w:bCs/>
          <w:kern w:val="2"/>
          <w:sz w:val="22"/>
          <w:szCs w:val="22"/>
          <w:lang w:eastAsia="en-US"/>
          <w14:ligatures w14:val="standardContextual"/>
        </w:rPr>
        <w:t>OPS:</w:t>
      </w:r>
      <w:r w:rsidRPr="006D6B81">
        <w:rPr>
          <w:rFonts w:ascii="Arial" w:eastAsiaTheme="minorHAnsi" w:hAnsi="Arial" w:cstheme="minorBidi"/>
          <w:kern w:val="2"/>
          <w:sz w:val="22"/>
          <w:szCs w:val="22"/>
          <w:lang w:eastAsia="en-US"/>
          <w14:ligatures w14:val="standardContextual"/>
        </w:rPr>
        <w:t xml:space="preserve"> Operations</w:t>
      </w:r>
    </w:p>
    <w:p w14:paraId="60997DB3" w14:textId="28C478BF" w:rsidR="002F6E04" w:rsidRDefault="008D3568" w:rsidP="00FA5416">
      <w:pPr>
        <w:pStyle w:val="NormalWeb"/>
        <w:shd w:val="clear" w:color="auto" w:fill="FFFFFF"/>
        <w:jc w:val="both"/>
        <w:rPr>
          <w:rFonts w:ascii="Arial" w:eastAsiaTheme="minorHAnsi" w:hAnsi="Arial" w:cstheme="minorBidi"/>
          <w:kern w:val="2"/>
          <w:sz w:val="22"/>
          <w:szCs w:val="22"/>
          <w:lang w:eastAsia="en-US"/>
          <w14:ligatures w14:val="standardContextual"/>
        </w:rPr>
      </w:pPr>
      <w:r w:rsidRPr="00420F17">
        <w:rPr>
          <w:rFonts w:ascii="Arial" w:eastAsiaTheme="minorHAnsi" w:hAnsi="Arial" w:cstheme="minorBidi"/>
          <w:b/>
          <w:bCs/>
          <w:kern w:val="2"/>
          <w:sz w:val="22"/>
          <w:szCs w:val="22"/>
          <w:lang w:eastAsia="en-US"/>
          <w14:ligatures w14:val="standardContextual"/>
        </w:rPr>
        <w:t>O</w:t>
      </w:r>
      <w:r w:rsidR="00420F17">
        <w:rPr>
          <w:rFonts w:ascii="Arial" w:eastAsiaTheme="minorHAnsi" w:hAnsi="Arial" w:cstheme="minorBidi"/>
          <w:b/>
          <w:bCs/>
          <w:kern w:val="2"/>
          <w:sz w:val="22"/>
          <w:szCs w:val="22"/>
          <w:lang w:eastAsia="en-US"/>
          <w14:ligatures w14:val="standardContextual"/>
        </w:rPr>
        <w:t>PS</w:t>
      </w:r>
      <w:r w:rsidRPr="00420F17">
        <w:rPr>
          <w:rFonts w:ascii="Arial" w:eastAsiaTheme="minorHAnsi" w:hAnsi="Arial" w:cstheme="minorBidi"/>
          <w:b/>
          <w:bCs/>
          <w:kern w:val="2"/>
          <w:sz w:val="22"/>
          <w:szCs w:val="22"/>
          <w:lang w:eastAsia="en-US"/>
          <w14:ligatures w14:val="standardContextual"/>
        </w:rPr>
        <w:t>-locatie</w:t>
      </w:r>
      <w:r w:rsidR="00DE7F9E" w:rsidRPr="00420F17">
        <w:rPr>
          <w:rFonts w:ascii="Arial" w:eastAsiaTheme="minorHAnsi" w:hAnsi="Arial" w:cstheme="minorBidi"/>
          <w:b/>
          <w:bCs/>
          <w:kern w:val="2"/>
          <w:sz w:val="22"/>
          <w:szCs w:val="22"/>
          <w:lang w:eastAsia="en-US"/>
          <w14:ligatures w14:val="standardContextual"/>
        </w:rPr>
        <w:t>:</w:t>
      </w:r>
      <w:r w:rsidR="00DE7F9E" w:rsidRPr="00DE7F9E">
        <w:rPr>
          <w:rFonts w:ascii="Arial" w:eastAsiaTheme="minorHAnsi" w:hAnsi="Arial" w:cstheme="minorBidi"/>
          <w:kern w:val="2"/>
          <w:sz w:val="22"/>
          <w:szCs w:val="22"/>
          <w:lang w:eastAsia="en-US"/>
          <w14:ligatures w14:val="standardContextual"/>
        </w:rPr>
        <w:t xml:space="preserve"> Operations locatie (RWZI, Pompstation, Gisting, Bergbezinkingsbekke</w:t>
      </w:r>
      <w:r w:rsidR="00DE7F9E">
        <w:rPr>
          <w:rFonts w:ascii="Arial" w:eastAsiaTheme="minorHAnsi" w:hAnsi="Arial" w:cstheme="minorBidi"/>
          <w:kern w:val="2"/>
          <w:sz w:val="22"/>
          <w:szCs w:val="22"/>
          <w:lang w:eastAsia="en-US"/>
          <w14:ligatures w14:val="standardContextual"/>
        </w:rPr>
        <w:t>n, …</w:t>
      </w:r>
      <w:r w:rsidR="00420F17">
        <w:rPr>
          <w:rFonts w:ascii="Arial" w:eastAsiaTheme="minorHAnsi" w:hAnsi="Arial" w:cstheme="minorBidi"/>
          <w:kern w:val="2"/>
          <w:sz w:val="22"/>
          <w:szCs w:val="22"/>
          <w:lang w:eastAsia="en-US"/>
          <w14:ligatures w14:val="standardContextual"/>
        </w:rPr>
        <w:t xml:space="preserve">) waarmee bedoeld wordt </w:t>
      </w:r>
      <w:r w:rsidR="00DE7F9E">
        <w:rPr>
          <w:rFonts w:ascii="Arial" w:eastAsiaTheme="minorHAnsi" w:hAnsi="Arial" w:cstheme="minorBidi"/>
          <w:kern w:val="2"/>
          <w:sz w:val="22"/>
          <w:szCs w:val="22"/>
          <w:lang w:eastAsia="en-US"/>
          <w14:ligatures w14:val="standardContextual"/>
        </w:rPr>
        <w:t>alle</w:t>
      </w:r>
      <w:r w:rsidR="00420F17">
        <w:rPr>
          <w:rFonts w:ascii="Arial" w:eastAsiaTheme="minorHAnsi" w:hAnsi="Arial" w:cstheme="minorBidi"/>
          <w:kern w:val="2"/>
          <w:sz w:val="22"/>
          <w:szCs w:val="22"/>
          <w:lang w:eastAsia="en-US"/>
          <w14:ligatures w14:val="standardContextual"/>
        </w:rPr>
        <w:t xml:space="preserve"> reeds in dienst genomen waterzuiveringsinfrastructuur.</w:t>
      </w:r>
    </w:p>
    <w:p w14:paraId="1EAA4893" w14:textId="1760DFBD" w:rsidR="004D698F" w:rsidRPr="000A6F5E" w:rsidRDefault="004D698F" w:rsidP="00FA5416">
      <w:pPr>
        <w:pStyle w:val="NormalWeb"/>
        <w:shd w:val="clear" w:color="auto" w:fill="FFFFFF"/>
        <w:jc w:val="both"/>
        <w:rPr>
          <w:rFonts w:ascii="Arial" w:eastAsiaTheme="minorHAnsi" w:hAnsi="Arial" w:cstheme="minorBidi"/>
          <w:kern w:val="2"/>
          <w:sz w:val="22"/>
          <w:szCs w:val="22"/>
          <w:lang w:eastAsia="en-US"/>
          <w14:ligatures w14:val="standardContextual"/>
        </w:rPr>
      </w:pPr>
      <w:r w:rsidRPr="000A6F5E">
        <w:rPr>
          <w:rFonts w:ascii="Arial" w:eastAsiaTheme="minorHAnsi" w:hAnsi="Arial" w:cstheme="minorBidi"/>
          <w:b/>
          <w:bCs/>
          <w:kern w:val="2"/>
          <w:sz w:val="22"/>
          <w:szCs w:val="22"/>
          <w:lang w:eastAsia="en-US"/>
          <w14:ligatures w14:val="standardContextual"/>
        </w:rPr>
        <w:t>Contactcenter Aquafin</w:t>
      </w:r>
      <w:r w:rsidR="000A6F5E" w:rsidRPr="000A6F5E">
        <w:rPr>
          <w:rFonts w:ascii="Arial" w:eastAsiaTheme="minorHAnsi" w:hAnsi="Arial" w:cstheme="minorBidi"/>
          <w:b/>
          <w:bCs/>
          <w:kern w:val="2"/>
          <w:sz w:val="22"/>
          <w:szCs w:val="22"/>
          <w:lang w:eastAsia="en-US"/>
          <w14:ligatures w14:val="standardContextual"/>
        </w:rPr>
        <w:t xml:space="preserve">: </w:t>
      </w:r>
      <w:r w:rsidR="000A6F5E" w:rsidRPr="000A6F5E">
        <w:rPr>
          <w:rFonts w:ascii="Arial" w:eastAsiaTheme="minorHAnsi" w:hAnsi="Arial" w:cstheme="minorBidi"/>
          <w:kern w:val="2"/>
          <w:sz w:val="22"/>
          <w:szCs w:val="22"/>
          <w:lang w:eastAsia="en-US"/>
          <w14:ligatures w14:val="standardContextual"/>
        </w:rPr>
        <w:t>Zal optreden als ontvangstkamer en dispatch voor de binnenkomende meldingen.</w:t>
      </w:r>
    </w:p>
    <w:p w14:paraId="289DE8D1" w14:textId="26948A5C" w:rsidR="00057681" w:rsidRDefault="008B2001" w:rsidP="6F4B6053">
      <w:pPr>
        <w:pStyle w:val="NormalWeb"/>
        <w:numPr>
          <w:ilvl w:val="0"/>
          <w:numId w:val="10"/>
        </w:numPr>
        <w:shd w:val="clear" w:color="auto" w:fill="FFFFFF" w:themeFill="background1"/>
        <w:rPr>
          <w:rFonts w:ascii="Arial" w:eastAsiaTheme="minorEastAsia" w:hAnsi="Arial" w:cstheme="minorBidi"/>
          <w:kern w:val="2"/>
          <w:sz w:val="22"/>
          <w:szCs w:val="22"/>
          <w:lang w:eastAsia="en-US"/>
          <w14:ligatures w14:val="standardContextual"/>
        </w:rPr>
      </w:pPr>
      <w:r w:rsidRPr="6F4B6053">
        <w:rPr>
          <w:rFonts w:ascii="Arial" w:eastAsiaTheme="minorEastAsia" w:hAnsi="Arial" w:cstheme="minorBidi"/>
          <w:kern w:val="2"/>
          <w:sz w:val="22"/>
          <w:szCs w:val="22"/>
          <w:lang w:eastAsia="en-US"/>
          <w14:ligatures w14:val="standardContextual"/>
        </w:rPr>
        <w:t>DEEL</w:t>
      </w:r>
      <w:r w:rsidR="006045FE" w:rsidRPr="6F4B6053">
        <w:rPr>
          <w:rFonts w:ascii="Arial" w:eastAsiaTheme="minorEastAsia" w:hAnsi="Arial" w:cstheme="minorBidi"/>
          <w:kern w:val="2"/>
          <w:sz w:val="22"/>
          <w:szCs w:val="22"/>
          <w:lang w:eastAsia="en-US"/>
          <w14:ligatures w14:val="standardContextual"/>
        </w:rPr>
        <w:t xml:space="preserve"> A </w:t>
      </w:r>
      <w:r w:rsidR="006045FE" w:rsidRPr="6F4B6053">
        <w:rPr>
          <w:rFonts w:ascii="Wingdings" w:eastAsiaTheme="minorEastAsia" w:hAnsi="Wingdings" w:cstheme="minorBidi"/>
          <w:kern w:val="2"/>
          <w:sz w:val="22"/>
          <w:szCs w:val="22"/>
          <w:lang w:eastAsia="en-US"/>
          <w14:ligatures w14:val="standardContextual"/>
        </w:rPr>
        <w:t>à</w:t>
      </w:r>
      <w:r w:rsidR="006045FE" w:rsidRPr="6F4B6053">
        <w:rPr>
          <w:rFonts w:ascii="Arial" w:eastAsiaTheme="minorEastAsia" w:hAnsi="Arial" w:cstheme="minorBidi"/>
          <w:kern w:val="2"/>
          <w:sz w:val="22"/>
          <w:szCs w:val="22"/>
          <w:lang w:eastAsia="en-US"/>
          <w14:ligatures w14:val="standardContextual"/>
        </w:rPr>
        <w:t xml:space="preserve"> </w:t>
      </w:r>
      <w:r w:rsidR="00057681" w:rsidRPr="6F4B6053">
        <w:rPr>
          <w:rFonts w:ascii="Arial" w:eastAsiaTheme="minorEastAsia" w:hAnsi="Arial" w:cstheme="minorBidi"/>
          <w:kern w:val="2"/>
          <w:sz w:val="22"/>
          <w:szCs w:val="22"/>
          <w:lang w:eastAsia="en-US"/>
          <w14:ligatures w14:val="standardContextual"/>
        </w:rPr>
        <w:t>Ongevallen met</w:t>
      </w:r>
      <w:r w:rsidR="006045FE" w:rsidRPr="6F4B6053">
        <w:rPr>
          <w:rFonts w:ascii="Arial" w:eastAsiaTheme="minorEastAsia" w:hAnsi="Arial" w:cstheme="minorBidi"/>
          <w:kern w:val="2"/>
          <w:sz w:val="22"/>
          <w:szCs w:val="22"/>
          <w:lang w:eastAsia="en-US"/>
          <w14:ligatures w14:val="standardContextual"/>
        </w:rPr>
        <w:t xml:space="preserve"> AQUAFINMEDEWERKERS</w:t>
      </w:r>
      <w:r w:rsidR="003657B4" w:rsidRPr="6F4B6053">
        <w:rPr>
          <w:rFonts w:ascii="Arial" w:eastAsiaTheme="minorEastAsia" w:hAnsi="Arial" w:cstheme="minorBidi"/>
          <w:kern w:val="2"/>
          <w:sz w:val="22"/>
          <w:szCs w:val="22"/>
          <w:lang w:eastAsia="en-US"/>
          <w14:ligatures w14:val="standardContextual"/>
        </w:rPr>
        <w:t xml:space="preserve"> </w:t>
      </w:r>
      <w:r w:rsidR="003657B4" w:rsidRPr="6F4B6053">
        <w:rPr>
          <w:rFonts w:ascii="Wingdings" w:eastAsiaTheme="minorEastAsia" w:hAnsi="Wingdings" w:cstheme="minorBidi"/>
          <w:kern w:val="2"/>
          <w:sz w:val="22"/>
          <w:szCs w:val="22"/>
          <w:lang w:eastAsia="en-US"/>
          <w14:ligatures w14:val="standardContextual"/>
        </w:rPr>
        <w:t>à</w:t>
      </w:r>
      <w:r w:rsidR="003657B4" w:rsidRPr="6F4B6053">
        <w:rPr>
          <w:rFonts w:ascii="Arial" w:eastAsiaTheme="minorEastAsia" w:hAnsi="Arial" w:cstheme="minorBidi"/>
          <w:kern w:val="2"/>
          <w:sz w:val="22"/>
          <w:szCs w:val="22"/>
          <w:lang w:eastAsia="en-US"/>
          <w14:ligatures w14:val="standardContextual"/>
        </w:rPr>
        <w:t xml:space="preserve"> </w:t>
      </w:r>
      <w:hyperlink r:id="rId13" w:history="1">
        <w:r w:rsidR="00EB67B3" w:rsidRPr="6F4B6053">
          <w:rPr>
            <w:rStyle w:val="Hyperlink"/>
            <w:rFonts w:ascii="Arial" w:eastAsiaTheme="minorEastAsia" w:hAnsi="Arial" w:cstheme="minorBidi"/>
            <w:kern w:val="2"/>
            <w:sz w:val="22"/>
            <w:szCs w:val="22"/>
            <w:lang w:eastAsia="en-US"/>
            <w14:ligatures w14:val="standardContextual"/>
          </w:rPr>
          <w:t>ongeva</w:t>
        </w:r>
        <w:r w:rsidR="5267F458" w:rsidRPr="6F4B6053">
          <w:rPr>
            <w:rStyle w:val="Hyperlink"/>
            <w:rFonts w:ascii="Arial" w:eastAsiaTheme="minorEastAsia" w:hAnsi="Arial" w:cstheme="minorBidi"/>
            <w:kern w:val="2"/>
            <w:sz w:val="22"/>
            <w:szCs w:val="22"/>
            <w:lang w:eastAsia="en-US"/>
            <w14:ligatures w14:val="standardContextual"/>
          </w:rPr>
          <w:t>l</w:t>
        </w:r>
        <w:r w:rsidR="00EB67B3" w:rsidRPr="6F4B6053">
          <w:rPr>
            <w:rStyle w:val="Hyperlink"/>
            <w:rFonts w:ascii="Arial" w:eastAsiaTheme="minorEastAsia" w:hAnsi="Arial" w:cstheme="minorBidi"/>
            <w:kern w:val="2"/>
            <w:sz w:val="22"/>
            <w:szCs w:val="22"/>
            <w:lang w:eastAsia="en-US"/>
            <w14:ligatures w14:val="standardContextual"/>
          </w:rPr>
          <w:t>l</w:t>
        </w:r>
        <w:r w:rsidR="4287B0F3" w:rsidRPr="6F4B6053">
          <w:rPr>
            <w:rStyle w:val="Hyperlink"/>
            <w:rFonts w:ascii="Arial" w:eastAsiaTheme="minorEastAsia" w:hAnsi="Arial" w:cstheme="minorBidi"/>
            <w:kern w:val="2"/>
            <w:sz w:val="22"/>
            <w:szCs w:val="22"/>
            <w:lang w:eastAsia="en-US"/>
            <w14:ligatures w14:val="standardContextual"/>
          </w:rPr>
          <w:t>en</w:t>
        </w:r>
        <w:r w:rsidR="00EB67B3" w:rsidRPr="6F4B6053">
          <w:rPr>
            <w:rStyle w:val="Hyperlink"/>
            <w:rFonts w:ascii="Arial" w:eastAsiaTheme="minorEastAsia" w:hAnsi="Arial" w:cstheme="minorBidi"/>
            <w:kern w:val="2"/>
            <w:sz w:val="22"/>
            <w:szCs w:val="22"/>
            <w:lang w:eastAsia="en-US"/>
            <w14:ligatures w14:val="standardContextual"/>
          </w:rPr>
          <w:t>@aquafin.be</w:t>
        </w:r>
      </w:hyperlink>
    </w:p>
    <w:p w14:paraId="4634D7A9" w14:textId="2B8CB813" w:rsidR="007E28C8" w:rsidRPr="00FF14D9" w:rsidRDefault="008B2001" w:rsidP="6F4B6053">
      <w:pPr>
        <w:pStyle w:val="NormalWeb"/>
        <w:numPr>
          <w:ilvl w:val="0"/>
          <w:numId w:val="10"/>
        </w:numPr>
        <w:shd w:val="clear" w:color="auto" w:fill="FFFFFF" w:themeFill="background1"/>
        <w:rPr>
          <w:rFonts w:ascii="Arial" w:eastAsiaTheme="minorEastAsia" w:hAnsi="Arial" w:cstheme="minorBidi"/>
          <w:kern w:val="2"/>
          <w:sz w:val="22"/>
          <w:szCs w:val="22"/>
          <w:lang w:eastAsia="en-US"/>
          <w14:ligatures w14:val="standardContextual"/>
        </w:rPr>
      </w:pPr>
      <w:r w:rsidRPr="6F4B6053">
        <w:rPr>
          <w:rFonts w:ascii="Arial" w:eastAsiaTheme="minorEastAsia" w:hAnsi="Arial" w:cstheme="minorBidi"/>
          <w:kern w:val="2"/>
          <w:sz w:val="22"/>
          <w:szCs w:val="22"/>
          <w:lang w:eastAsia="en-US"/>
          <w14:ligatures w14:val="standardContextual"/>
        </w:rPr>
        <w:t>DEEL</w:t>
      </w:r>
      <w:r w:rsidR="006045FE" w:rsidRPr="6F4B6053">
        <w:rPr>
          <w:rFonts w:ascii="Arial" w:eastAsiaTheme="minorEastAsia" w:hAnsi="Arial" w:cstheme="minorBidi"/>
          <w:kern w:val="2"/>
          <w:sz w:val="22"/>
          <w:szCs w:val="22"/>
          <w:lang w:eastAsia="en-US"/>
          <w14:ligatures w14:val="standardContextual"/>
        </w:rPr>
        <w:t xml:space="preserve"> </w:t>
      </w:r>
      <w:r w:rsidR="00057681" w:rsidRPr="6F4B6053">
        <w:rPr>
          <w:rFonts w:ascii="Arial" w:eastAsiaTheme="minorEastAsia" w:hAnsi="Arial" w:cstheme="minorBidi"/>
          <w:kern w:val="2"/>
          <w:sz w:val="22"/>
          <w:szCs w:val="22"/>
          <w:lang w:eastAsia="en-US"/>
          <w14:ligatures w14:val="standardContextual"/>
        </w:rPr>
        <w:t xml:space="preserve">B </w:t>
      </w:r>
      <w:r w:rsidR="00057681" w:rsidRPr="6F4B6053">
        <w:rPr>
          <w:rFonts w:ascii="Wingdings" w:eastAsiaTheme="minorEastAsia" w:hAnsi="Wingdings" w:cstheme="minorBidi"/>
          <w:kern w:val="2"/>
          <w:sz w:val="22"/>
          <w:szCs w:val="22"/>
          <w:lang w:eastAsia="en-US"/>
          <w14:ligatures w14:val="standardContextual"/>
        </w:rPr>
        <w:t>à</w:t>
      </w:r>
      <w:r w:rsidR="00057681" w:rsidRPr="6F4B6053">
        <w:rPr>
          <w:rFonts w:ascii="Arial" w:eastAsiaTheme="minorEastAsia" w:hAnsi="Arial" w:cstheme="minorBidi"/>
          <w:kern w:val="2"/>
          <w:sz w:val="22"/>
          <w:szCs w:val="22"/>
          <w:lang w:eastAsia="en-US"/>
          <w14:ligatures w14:val="standardContextual"/>
        </w:rPr>
        <w:t xml:space="preserve"> Ongevallen met EXTERNE PARTNERS/CONTRACTOREN</w:t>
      </w:r>
      <w:r w:rsidR="007436DF" w:rsidRPr="6F4B6053">
        <w:rPr>
          <w:rFonts w:ascii="Arial" w:eastAsiaTheme="minorEastAsia" w:hAnsi="Arial" w:cstheme="minorBidi"/>
          <w:kern w:val="2"/>
          <w:sz w:val="22"/>
          <w:szCs w:val="22"/>
          <w:lang w:eastAsia="en-US"/>
          <w14:ligatures w14:val="standardContextual"/>
        </w:rPr>
        <w:t xml:space="preserve"> </w:t>
      </w:r>
      <w:r w:rsidR="007436DF" w:rsidRPr="6F4B6053">
        <w:rPr>
          <w:rFonts w:ascii="Wingdings" w:eastAsiaTheme="minorEastAsia" w:hAnsi="Wingdings" w:cstheme="minorBidi"/>
          <w:kern w:val="2"/>
          <w:sz w:val="22"/>
          <w:szCs w:val="22"/>
          <w:lang w:eastAsia="en-US"/>
          <w14:ligatures w14:val="standardContextual"/>
        </w:rPr>
        <w:t>à</w:t>
      </w:r>
      <w:r w:rsidR="007436DF" w:rsidRPr="6F4B6053">
        <w:rPr>
          <w:rFonts w:ascii="Arial" w:eastAsiaTheme="minorEastAsia" w:hAnsi="Arial" w:cstheme="minorBidi"/>
          <w:kern w:val="2"/>
          <w:sz w:val="22"/>
          <w:szCs w:val="22"/>
          <w:lang w:eastAsia="en-US"/>
          <w14:ligatures w14:val="standardContextual"/>
        </w:rPr>
        <w:t xml:space="preserve"> </w:t>
      </w:r>
      <w:hyperlink r:id="rId14" w:history="1">
        <w:r w:rsidR="00EB67B3" w:rsidRPr="6F4B6053">
          <w:rPr>
            <w:rStyle w:val="Hyperlink"/>
            <w:rFonts w:ascii="Arial" w:eastAsiaTheme="minorEastAsia" w:hAnsi="Arial" w:cstheme="minorBidi"/>
            <w:kern w:val="2"/>
            <w:sz w:val="22"/>
            <w:szCs w:val="22"/>
            <w:lang w:eastAsia="en-US"/>
            <w14:ligatures w14:val="standardContextual"/>
          </w:rPr>
          <w:t>ongeval</w:t>
        </w:r>
        <w:r w:rsidR="412C871D" w:rsidRPr="6F4B6053">
          <w:rPr>
            <w:rStyle w:val="Hyperlink"/>
            <w:rFonts w:ascii="Arial" w:eastAsiaTheme="minorEastAsia" w:hAnsi="Arial" w:cstheme="minorBidi"/>
            <w:kern w:val="2"/>
            <w:sz w:val="22"/>
            <w:szCs w:val="22"/>
            <w:lang w:eastAsia="en-US"/>
            <w14:ligatures w14:val="standardContextual"/>
          </w:rPr>
          <w:t>len</w:t>
        </w:r>
        <w:r w:rsidR="00EB67B3" w:rsidRPr="6F4B6053">
          <w:rPr>
            <w:rStyle w:val="Hyperlink"/>
            <w:rFonts w:ascii="Arial" w:eastAsiaTheme="minorEastAsia" w:hAnsi="Arial" w:cstheme="minorBidi"/>
            <w:kern w:val="2"/>
            <w:sz w:val="22"/>
            <w:szCs w:val="22"/>
            <w:lang w:eastAsia="en-US"/>
            <w14:ligatures w14:val="standardContextual"/>
          </w:rPr>
          <w:t>@aquafin.be</w:t>
        </w:r>
      </w:hyperlink>
    </w:p>
    <w:p w14:paraId="11F86B37" w14:textId="368ADBFA" w:rsidR="00E72FC3" w:rsidRPr="00E72FC3" w:rsidRDefault="007E28C8" w:rsidP="0007762C">
      <w:pPr>
        <w:pStyle w:val="NormalWeb"/>
        <w:numPr>
          <w:ilvl w:val="0"/>
          <w:numId w:val="10"/>
        </w:numPr>
        <w:shd w:val="clear" w:color="auto" w:fill="FFFFFF"/>
        <w:rPr>
          <w:rFonts w:ascii="Arial" w:eastAsiaTheme="minorHAnsi" w:hAnsi="Arial" w:cstheme="minorBidi"/>
          <w:kern w:val="2"/>
          <w:sz w:val="22"/>
          <w:szCs w:val="22"/>
          <w:lang w:eastAsia="en-US"/>
          <w14:ligatures w14:val="standardContextual"/>
        </w:rPr>
      </w:pPr>
      <w:r>
        <w:rPr>
          <w:rFonts w:ascii="Arial" w:eastAsiaTheme="minorHAnsi" w:hAnsi="Arial" w:cstheme="minorBidi"/>
          <w:kern w:val="2"/>
          <w:sz w:val="22"/>
          <w:szCs w:val="22"/>
          <w:lang w:eastAsia="en-US"/>
          <w14:ligatures w14:val="standardContextual"/>
        </w:rPr>
        <w:t xml:space="preserve">DEEL </w:t>
      </w:r>
      <w:r w:rsidR="00FF14D9">
        <w:rPr>
          <w:rFonts w:ascii="Arial" w:eastAsiaTheme="minorHAnsi" w:hAnsi="Arial" w:cstheme="minorBidi"/>
          <w:kern w:val="2"/>
          <w:sz w:val="22"/>
          <w:szCs w:val="22"/>
          <w:lang w:eastAsia="en-US"/>
          <w14:ligatures w14:val="standardContextual"/>
        </w:rPr>
        <w:t>C</w:t>
      </w:r>
      <w:r>
        <w:rPr>
          <w:rFonts w:ascii="Arial" w:eastAsiaTheme="minorHAnsi" w:hAnsi="Arial" w:cstheme="minorBidi"/>
          <w:kern w:val="2"/>
          <w:sz w:val="22"/>
          <w:szCs w:val="22"/>
          <w:lang w:eastAsia="en-US"/>
          <w14:ligatures w14:val="standardContextual"/>
        </w:rPr>
        <w:t xml:space="preserve"> </w:t>
      </w:r>
      <w:r w:rsidR="00FF14D9" w:rsidRPr="00FF14D9">
        <w:rPr>
          <w:rFonts w:ascii="Wingdings" w:eastAsiaTheme="minorHAnsi" w:hAnsi="Wingdings" w:cstheme="minorBidi"/>
          <w:kern w:val="2"/>
          <w:sz w:val="22"/>
          <w:szCs w:val="22"/>
          <w:lang w:eastAsia="en-US"/>
          <w14:ligatures w14:val="standardContextual"/>
        </w:rPr>
        <w:t>à</w:t>
      </w:r>
      <w:r>
        <w:rPr>
          <w:rFonts w:ascii="Arial" w:eastAsiaTheme="minorHAnsi" w:hAnsi="Arial" w:cstheme="minorBidi"/>
          <w:kern w:val="2"/>
          <w:sz w:val="22"/>
          <w:szCs w:val="22"/>
          <w:lang w:eastAsia="en-US"/>
          <w14:ligatures w14:val="standardContextual"/>
        </w:rPr>
        <w:t xml:space="preserve"> Samenvattende tabel</w:t>
      </w:r>
      <w:r w:rsidR="00AF567F">
        <w:rPr>
          <w:rFonts w:ascii="Arial" w:eastAsiaTheme="minorHAnsi" w:hAnsi="Arial" w:cstheme="minorBidi"/>
          <w:kern w:val="2"/>
          <w:sz w:val="22"/>
          <w:szCs w:val="22"/>
          <w:lang w:eastAsia="en-US"/>
          <w14:ligatures w14:val="standardContextual"/>
        </w:rPr>
        <w:t xml:space="preserve"> ongevallen en schierongevallen</w:t>
      </w:r>
    </w:p>
    <w:p w14:paraId="35A1E7BB" w14:textId="2669296C" w:rsidR="00EE2715" w:rsidRPr="00FA5416" w:rsidRDefault="00AC2B14" w:rsidP="00FA5416">
      <w:pPr>
        <w:pStyle w:val="Heading2"/>
        <w:numPr>
          <w:ilvl w:val="0"/>
          <w:numId w:val="3"/>
        </w:numPr>
        <w:rPr>
          <w:b/>
          <w:bCs/>
          <w:sz w:val="24"/>
          <w:szCs w:val="24"/>
          <w:u w:val="single"/>
        </w:rPr>
      </w:pPr>
      <w:r w:rsidRPr="00FA5416">
        <w:rPr>
          <w:b/>
          <w:bCs/>
          <w:sz w:val="24"/>
          <w:szCs w:val="24"/>
          <w:u w:val="single"/>
        </w:rPr>
        <w:t>ONGEVALLEN MET AQUAFINMEDEWERKERS</w:t>
      </w:r>
    </w:p>
    <w:p w14:paraId="4FDF8F80" w14:textId="7C02093C" w:rsidR="00B45197" w:rsidRDefault="00B45197" w:rsidP="0082140A">
      <w:pPr>
        <w:pStyle w:val="ListParagraph"/>
        <w:numPr>
          <w:ilvl w:val="1"/>
          <w:numId w:val="1"/>
        </w:numPr>
        <w:ind w:left="360"/>
      </w:pPr>
      <w:r>
        <w:t>Melder</w:t>
      </w:r>
      <w:r w:rsidR="002101FF">
        <w:t>(s)</w:t>
      </w:r>
      <w:r>
        <w:t>:</w:t>
      </w:r>
    </w:p>
    <w:p w14:paraId="614B5DDB" w14:textId="77777777" w:rsidR="00B45197" w:rsidRDefault="00B45197" w:rsidP="00B45197">
      <w:pPr>
        <w:pStyle w:val="ListParagraph"/>
        <w:numPr>
          <w:ilvl w:val="1"/>
          <w:numId w:val="1"/>
        </w:numPr>
      </w:pPr>
      <w:r>
        <w:t xml:space="preserve">Slachtoffer(s) </w:t>
      </w:r>
      <w:r w:rsidRPr="00457291">
        <w:rPr>
          <w:u w:val="single"/>
        </w:rPr>
        <w:t>of</w:t>
      </w:r>
      <w:r>
        <w:t xml:space="preserve"> </w:t>
      </w:r>
    </w:p>
    <w:p w14:paraId="21415FDE" w14:textId="77777777" w:rsidR="00B45197" w:rsidRDefault="00B45197" w:rsidP="00B45197">
      <w:pPr>
        <w:pStyle w:val="ListParagraph"/>
        <w:numPr>
          <w:ilvl w:val="1"/>
          <w:numId w:val="1"/>
        </w:numPr>
      </w:pPr>
      <w:r>
        <w:t>Leidinggevende/collega van slachtoffer(s) indien die zelf niet in staat is/zijn een mail te sturen</w:t>
      </w:r>
    </w:p>
    <w:p w14:paraId="566775C2" w14:textId="50FD520B" w:rsidR="00B45197" w:rsidRDefault="00B45197" w:rsidP="00B45197">
      <w:pPr>
        <w:pStyle w:val="ListParagraph"/>
        <w:numPr>
          <w:ilvl w:val="0"/>
          <w:numId w:val="1"/>
        </w:numPr>
      </w:pPr>
      <w:r>
        <w:t>Tijdstip melding:</w:t>
      </w:r>
    </w:p>
    <w:p w14:paraId="42542060" w14:textId="7F3B3D1F" w:rsidR="00393E25" w:rsidRDefault="0020749E" w:rsidP="002101FF">
      <w:pPr>
        <w:pStyle w:val="ListParagraph"/>
        <w:numPr>
          <w:ilvl w:val="1"/>
          <w:numId w:val="1"/>
        </w:numPr>
      </w:pPr>
      <w:r w:rsidRPr="00751133">
        <w:t>Onmiddellijk</w:t>
      </w:r>
      <w:r w:rsidR="000A6308">
        <w:t xml:space="preserve"> </w:t>
      </w:r>
      <w:r w:rsidR="00252039">
        <w:t xml:space="preserve">(= </w:t>
      </w:r>
      <w:r w:rsidR="00AE7783">
        <w:t xml:space="preserve">ten laatste </w:t>
      </w:r>
      <w:r w:rsidR="00252039">
        <w:t xml:space="preserve">op de dag van het ongeval) </w:t>
      </w:r>
      <w:r w:rsidR="00C4216E">
        <w:t xml:space="preserve">via </w:t>
      </w:r>
      <w:r>
        <w:t>mail</w:t>
      </w:r>
      <w:r w:rsidR="002101FF">
        <w:t>.</w:t>
      </w:r>
    </w:p>
    <w:p w14:paraId="565E3A93" w14:textId="2666F074" w:rsidR="0065036C" w:rsidRDefault="006B609B" w:rsidP="0082140A">
      <w:pPr>
        <w:pStyle w:val="ListParagraph"/>
        <w:numPr>
          <w:ilvl w:val="1"/>
          <w:numId w:val="1"/>
        </w:numPr>
        <w:ind w:left="360"/>
      </w:pPr>
      <w:r>
        <w:t>Inhoud mail</w:t>
      </w:r>
      <w:r w:rsidR="00393E25">
        <w:t>:</w:t>
      </w:r>
    </w:p>
    <w:p w14:paraId="73647675" w14:textId="22F0164C" w:rsidR="00036ACF" w:rsidRDefault="002E7B53" w:rsidP="0082140A">
      <w:pPr>
        <w:pStyle w:val="ListParagraph"/>
        <w:numPr>
          <w:ilvl w:val="2"/>
          <w:numId w:val="1"/>
        </w:numPr>
        <w:ind w:left="1080"/>
      </w:pPr>
      <w:r>
        <w:t>N</w:t>
      </w:r>
      <w:r w:rsidR="0020749E">
        <w:t>aam</w:t>
      </w:r>
      <w:r w:rsidR="00D070D0">
        <w:t>/namen</w:t>
      </w:r>
      <w:r w:rsidR="00D02E92">
        <w:t xml:space="preserve"> slachtoffer</w:t>
      </w:r>
      <w:r w:rsidR="004955BC">
        <w:t>(s)</w:t>
      </w:r>
    </w:p>
    <w:p w14:paraId="4A010E30" w14:textId="6886DDA9" w:rsidR="0065036C" w:rsidRDefault="002D41DF" w:rsidP="0082140A">
      <w:pPr>
        <w:pStyle w:val="ListParagraph"/>
        <w:numPr>
          <w:ilvl w:val="2"/>
          <w:numId w:val="1"/>
        </w:numPr>
        <w:ind w:left="1080"/>
      </w:pPr>
      <w:r>
        <w:t xml:space="preserve">Categorie: </w:t>
      </w:r>
      <w:r w:rsidR="002E7B53">
        <w:t>A</w:t>
      </w:r>
      <w:r w:rsidR="0065036C">
        <w:t xml:space="preserve">rbeidsongeval of </w:t>
      </w:r>
      <w:r w:rsidR="004955BC">
        <w:t>S</w:t>
      </w:r>
      <w:r w:rsidR="0065036C">
        <w:t>chierongeval</w:t>
      </w:r>
    </w:p>
    <w:p w14:paraId="1DC597AB" w14:textId="77777777" w:rsidR="001C7AAC" w:rsidRDefault="005C7390" w:rsidP="0082140A">
      <w:pPr>
        <w:pStyle w:val="ListParagraph"/>
        <w:numPr>
          <w:ilvl w:val="2"/>
          <w:numId w:val="1"/>
        </w:numPr>
        <w:ind w:left="1080"/>
      </w:pPr>
      <w:r>
        <w:t>O</w:t>
      </w:r>
      <w:r w:rsidR="0065036C">
        <w:t>mschrijving</w:t>
      </w:r>
      <w:r w:rsidR="00C906E1">
        <w:t xml:space="preserve">: </w:t>
      </w:r>
    </w:p>
    <w:p w14:paraId="01116370" w14:textId="6113DD81" w:rsidR="001C7AAC" w:rsidRDefault="001C7AAC" w:rsidP="001C7AAC">
      <w:pPr>
        <w:pStyle w:val="ListParagraph"/>
        <w:numPr>
          <w:ilvl w:val="2"/>
          <w:numId w:val="1"/>
        </w:numPr>
      </w:pPr>
      <w:r>
        <w:t>Altijd</w:t>
      </w:r>
      <w:r w:rsidR="004B10CF">
        <w:t xml:space="preserve"> op te geven</w:t>
      </w:r>
      <w:r>
        <w:t xml:space="preserve">: </w:t>
      </w:r>
      <w:r w:rsidR="00CE3BB2">
        <w:t>plaats, tijd</w:t>
      </w:r>
      <w:r w:rsidR="1A4EE556">
        <w:t>stip ongeval</w:t>
      </w:r>
      <w:r w:rsidR="00CE3BB2">
        <w:t xml:space="preserve">, activiteit, omschrijving </w:t>
      </w:r>
      <w:r w:rsidR="00BF1389">
        <w:t>omstandigheden</w:t>
      </w:r>
      <w:r w:rsidR="51A293A8">
        <w:t>, tijds</w:t>
      </w:r>
      <w:r w:rsidR="731CE12D">
        <w:t>tip melding aan werkgever (leidinggevende)</w:t>
      </w:r>
      <w:r w:rsidR="00FC6670">
        <w:t xml:space="preserve"> </w:t>
      </w:r>
    </w:p>
    <w:p w14:paraId="528D1BDD" w14:textId="488C6D63" w:rsidR="0065036C" w:rsidRDefault="001C7AAC" w:rsidP="001C7AAC">
      <w:pPr>
        <w:pStyle w:val="ListParagraph"/>
        <w:numPr>
          <w:ilvl w:val="2"/>
          <w:numId w:val="1"/>
        </w:numPr>
      </w:pPr>
      <w:r>
        <w:t>B</w:t>
      </w:r>
      <w:r w:rsidR="00FC6670">
        <w:t xml:space="preserve">ijkomend indien </w:t>
      </w:r>
      <w:r>
        <w:t>arbeids</w:t>
      </w:r>
      <w:r w:rsidR="00FC6670">
        <w:t>ongeva</w:t>
      </w:r>
      <w:r>
        <w:t xml:space="preserve">l: </w:t>
      </w:r>
      <w:r w:rsidR="008E6275">
        <w:t>letsel</w:t>
      </w:r>
      <w:r w:rsidR="00C906E1">
        <w:t>(</w:t>
      </w:r>
      <w:r w:rsidR="008E6275">
        <w:t>s</w:t>
      </w:r>
      <w:r w:rsidR="00C906E1">
        <w:t>)</w:t>
      </w:r>
      <w:r w:rsidR="009F08B1">
        <w:t xml:space="preserve"> met</w:t>
      </w:r>
      <w:r w:rsidR="00CE3BB2">
        <w:t xml:space="preserve"> </w:t>
      </w:r>
      <w:r w:rsidR="00C906E1">
        <w:t>medische zorgen</w:t>
      </w:r>
      <w:r w:rsidR="00F13C22">
        <w:t xml:space="preserve"> </w:t>
      </w:r>
      <w:r w:rsidR="009F08B1">
        <w:rPr>
          <w:rFonts w:ascii="Wingdings" w:eastAsia="Wingdings" w:hAnsi="Wingdings" w:cs="Wingdings"/>
        </w:rPr>
        <w:t>à</w:t>
      </w:r>
      <w:r w:rsidR="009F08B1">
        <w:t xml:space="preserve"> denk d</w:t>
      </w:r>
      <w:r w:rsidR="00F13C22">
        <w:t xml:space="preserve">an </w:t>
      </w:r>
      <w:r w:rsidR="009F08B1">
        <w:t>zeker aan het</w:t>
      </w:r>
      <w:r w:rsidR="00F13C22">
        <w:t xml:space="preserve"> laten invullen van </w:t>
      </w:r>
      <w:hyperlink r:id="rId15" w:history="1">
        <w:r w:rsidR="00F13C22" w:rsidRPr="004B10CF">
          <w:rPr>
            <w:rStyle w:val="Hyperlink"/>
          </w:rPr>
          <w:t>de documenten</w:t>
        </w:r>
        <w:r w:rsidR="00BC02FA" w:rsidRPr="004B10CF">
          <w:rPr>
            <w:rStyle w:val="Hyperlink"/>
          </w:rPr>
          <w:t xml:space="preserve"> en attesten</w:t>
        </w:r>
      </w:hyperlink>
      <w:r w:rsidR="00BC02FA">
        <w:t>!!)</w:t>
      </w:r>
      <w:r w:rsidR="00C906E1">
        <w:t xml:space="preserve"> </w:t>
      </w:r>
    </w:p>
    <w:p w14:paraId="7369DEFD" w14:textId="7C07453B" w:rsidR="0020749E" w:rsidRPr="00BC568D" w:rsidRDefault="00036ACF" w:rsidP="2F588CAD">
      <w:pPr>
        <w:pStyle w:val="ListParagraph"/>
        <w:numPr>
          <w:ilvl w:val="1"/>
          <w:numId w:val="1"/>
        </w:numPr>
        <w:ind w:left="360"/>
      </w:pPr>
      <w:r>
        <w:t>Bestemming mail</w:t>
      </w:r>
      <w:r w:rsidR="00CE48FA">
        <w:t xml:space="preserve"> </w:t>
      </w:r>
      <w:r w:rsidR="00CE48FA" w:rsidRPr="2F588CAD">
        <w:rPr>
          <w:rFonts w:ascii="Wingdings" w:eastAsia="Wingdings" w:hAnsi="Wingdings" w:cs="Wingdings"/>
        </w:rPr>
        <w:t>è</w:t>
      </w:r>
      <w:r w:rsidR="00CE48FA">
        <w:t xml:space="preserve"> </w:t>
      </w:r>
      <w:r w:rsidR="000A6F5E">
        <w:t>Con</w:t>
      </w:r>
      <w:r w:rsidR="00F74B3B">
        <w:t xml:space="preserve">tactcenter Aquafin via </w:t>
      </w:r>
      <w:r w:rsidR="00CE48FA">
        <w:t>e-</w:t>
      </w:r>
      <w:r w:rsidR="00F74B3B">
        <w:t xml:space="preserve">mailadres: </w:t>
      </w:r>
      <w:hyperlink r:id="rId16">
        <w:r w:rsidR="004F41D2" w:rsidRPr="2F588CAD">
          <w:rPr>
            <w:rStyle w:val="Hyperlink"/>
          </w:rPr>
          <w:t>ongeval</w:t>
        </w:r>
        <w:r w:rsidR="13BD02F0" w:rsidRPr="2F588CAD">
          <w:rPr>
            <w:rStyle w:val="Hyperlink"/>
          </w:rPr>
          <w:t>len</w:t>
        </w:r>
        <w:r w:rsidR="004F41D2" w:rsidRPr="2F588CAD">
          <w:rPr>
            <w:rStyle w:val="Hyperlink"/>
          </w:rPr>
          <w:t>@aquafin.be</w:t>
        </w:r>
        <w:r>
          <w:br/>
        </w:r>
      </w:hyperlink>
      <w:r w:rsidR="00810A37" w:rsidRPr="00BC568D">
        <w:t xml:space="preserve">Zij staan </w:t>
      </w:r>
      <w:r w:rsidR="006B7872" w:rsidRPr="00BC568D">
        <w:t xml:space="preserve">verder </w:t>
      </w:r>
      <w:r w:rsidR="00810A37" w:rsidRPr="00BC568D">
        <w:t xml:space="preserve">in voor verwittiging </w:t>
      </w:r>
      <w:r w:rsidR="006F78B5" w:rsidRPr="00BC568D">
        <w:t>van é</w:t>
      </w:r>
      <w:r w:rsidR="00810A37" w:rsidRPr="00BC568D">
        <w:t>n mailing</w:t>
      </w:r>
      <w:r w:rsidR="006F78B5" w:rsidRPr="00BC568D">
        <w:t xml:space="preserve"> naar:</w:t>
      </w:r>
    </w:p>
    <w:p w14:paraId="5651B849" w14:textId="24AC43FE" w:rsidR="00817F71" w:rsidRPr="00BC568D" w:rsidRDefault="006F78B5" w:rsidP="2F588CAD">
      <w:pPr>
        <w:pStyle w:val="ListParagraph"/>
        <w:numPr>
          <w:ilvl w:val="2"/>
          <w:numId w:val="1"/>
        </w:numPr>
        <w:ind w:left="1080"/>
      </w:pPr>
      <w:r w:rsidRPr="00BC568D">
        <w:t>H</w:t>
      </w:r>
      <w:r w:rsidR="00530C4F" w:rsidRPr="00BC568D">
        <w:t xml:space="preserve">iërarchische lijn </w:t>
      </w:r>
      <w:r w:rsidR="00036ACF" w:rsidRPr="00BC568D">
        <w:t>slachtoffer</w:t>
      </w:r>
      <w:r w:rsidR="002B2986" w:rsidRPr="00BC568D">
        <w:t xml:space="preserve"> </w:t>
      </w:r>
      <w:r w:rsidR="00D208BA" w:rsidRPr="00BC568D">
        <w:t xml:space="preserve">(leidinggevende tot en met directeur). </w:t>
      </w:r>
    </w:p>
    <w:p w14:paraId="4D6B28F3" w14:textId="15725614" w:rsidR="00C93544" w:rsidRPr="00BC568D" w:rsidRDefault="00D208BA" w:rsidP="2F588CAD">
      <w:pPr>
        <w:pStyle w:val="ListParagraph"/>
        <w:numPr>
          <w:ilvl w:val="2"/>
          <w:numId w:val="1"/>
        </w:numPr>
        <w:ind w:left="1080"/>
      </w:pPr>
      <w:r w:rsidRPr="00BC568D">
        <w:t>In</w:t>
      </w:r>
      <w:r w:rsidR="00C5132F" w:rsidRPr="00BC568D">
        <w:t>dien</w:t>
      </w:r>
      <w:r w:rsidRPr="00BC568D">
        <w:t xml:space="preserve"> slachtoffer </w:t>
      </w:r>
      <w:r w:rsidR="00313EEB" w:rsidRPr="00BC568D">
        <w:t xml:space="preserve">medewerker is van </w:t>
      </w:r>
      <w:r w:rsidRPr="00BC568D">
        <w:t>operations</w:t>
      </w:r>
      <w:r w:rsidR="00C5132F" w:rsidRPr="00BC568D">
        <w:t>:</w:t>
      </w:r>
      <w:r w:rsidRPr="00BC568D">
        <w:t xml:space="preserve"> </w:t>
      </w:r>
      <w:r w:rsidR="00B524C0" w:rsidRPr="00BC568D">
        <w:t>TOP, RM, Directeur</w:t>
      </w:r>
      <w:r w:rsidR="00BC2707" w:rsidRPr="00BC568D">
        <w:t xml:space="preserve"> + OM</w:t>
      </w:r>
      <w:r w:rsidR="00313EEB" w:rsidRPr="00BC568D">
        <w:t>.</w:t>
      </w:r>
    </w:p>
    <w:p w14:paraId="3B7D5801" w14:textId="611AD794" w:rsidR="00313EEB" w:rsidRPr="00BC568D" w:rsidRDefault="00313EEB" w:rsidP="2F588CAD">
      <w:pPr>
        <w:pStyle w:val="ListParagraph"/>
        <w:numPr>
          <w:ilvl w:val="2"/>
          <w:numId w:val="1"/>
        </w:numPr>
        <w:ind w:left="1080"/>
      </w:pPr>
      <w:r w:rsidRPr="00BC568D">
        <w:t>Indien ongeval op een OPS-locatie is steeds</w:t>
      </w:r>
      <w:r w:rsidR="00C5132F" w:rsidRPr="00BC568D">
        <w:t>:</w:t>
      </w:r>
      <w:r w:rsidRPr="00BC568D">
        <w:t xml:space="preserve"> TOP, RM</w:t>
      </w:r>
      <w:r w:rsidR="00C5132F" w:rsidRPr="00BC568D">
        <w:t>, Dir. OPS</w:t>
      </w:r>
      <w:r w:rsidR="00E51D43" w:rsidRPr="00BC568D">
        <w:t xml:space="preserve"> en OM.</w:t>
      </w:r>
    </w:p>
    <w:p w14:paraId="4515DC2A" w14:textId="74294342" w:rsidR="00925AF8" w:rsidRPr="00BC568D" w:rsidRDefault="006F78B5" w:rsidP="2F588CAD">
      <w:pPr>
        <w:pStyle w:val="ListParagraph"/>
        <w:numPr>
          <w:ilvl w:val="2"/>
          <w:numId w:val="1"/>
        </w:numPr>
        <w:ind w:left="1080"/>
      </w:pPr>
      <w:r w:rsidRPr="00BC568D">
        <w:t>Bijkomend en altijd</w:t>
      </w:r>
      <w:r w:rsidR="00BA34B3" w:rsidRPr="00BC568D">
        <w:t>:</w:t>
      </w:r>
    </w:p>
    <w:p w14:paraId="07CFC920" w14:textId="0FAF18DB" w:rsidR="00530C4F" w:rsidRPr="00BC568D" w:rsidRDefault="00CC5070" w:rsidP="2F588CAD">
      <w:pPr>
        <w:pStyle w:val="ListParagraph"/>
        <w:numPr>
          <w:ilvl w:val="3"/>
          <w:numId w:val="1"/>
        </w:numPr>
        <w:ind w:left="1800"/>
      </w:pPr>
      <w:r w:rsidRPr="00BC568D">
        <w:t>CPBW</w:t>
      </w:r>
    </w:p>
    <w:p w14:paraId="6253F3C3" w14:textId="2E5D15EA" w:rsidR="7C0F9A1B" w:rsidRPr="00BC568D" w:rsidRDefault="7C0F9A1B" w:rsidP="2F588CAD">
      <w:pPr>
        <w:pStyle w:val="ListParagraph"/>
        <w:numPr>
          <w:ilvl w:val="3"/>
          <w:numId w:val="1"/>
        </w:numPr>
        <w:ind w:left="1800"/>
      </w:pPr>
      <w:hyperlink r:id="rId17">
        <w:r w:rsidRPr="00BC568D">
          <w:rPr>
            <w:rStyle w:val="Hyperlink"/>
          </w:rPr>
          <w:t>preventiedienst@aquafin.be</w:t>
        </w:r>
      </w:hyperlink>
      <w:r w:rsidRPr="00BC568D">
        <w:t xml:space="preserve"> </w:t>
      </w:r>
    </w:p>
    <w:p w14:paraId="157272F1" w14:textId="69E7B26D" w:rsidR="00A459EA" w:rsidRPr="00BC568D" w:rsidRDefault="004B10CF" w:rsidP="2F588CAD">
      <w:pPr>
        <w:pStyle w:val="ListParagraph"/>
        <w:numPr>
          <w:ilvl w:val="3"/>
          <w:numId w:val="1"/>
        </w:numPr>
        <w:ind w:left="1800"/>
      </w:pPr>
      <w:r w:rsidRPr="00BC568D">
        <w:t>P</w:t>
      </w:r>
      <w:r w:rsidR="00A459EA" w:rsidRPr="00BC568D">
        <w:t>ersoneelsdienst</w:t>
      </w:r>
    </w:p>
    <w:p w14:paraId="24A69DFA" w14:textId="4261D4D8" w:rsidR="00260684" w:rsidRPr="00BC568D" w:rsidRDefault="004B10CF" w:rsidP="2F588CAD">
      <w:pPr>
        <w:pStyle w:val="ListParagraph"/>
        <w:numPr>
          <w:ilvl w:val="3"/>
          <w:numId w:val="1"/>
        </w:numPr>
        <w:ind w:left="1800"/>
      </w:pPr>
      <w:r w:rsidRPr="00BC568D">
        <w:t>V</w:t>
      </w:r>
      <w:r w:rsidR="00EC1C9A" w:rsidRPr="00BC568D">
        <w:t>eiligheidsbeleid</w:t>
      </w:r>
      <w:r w:rsidR="007D26A3" w:rsidRPr="00BC568D">
        <w:t>s</w:t>
      </w:r>
      <w:r w:rsidR="00EC1C9A" w:rsidRPr="00BC568D">
        <w:t>coördinatoren (</w:t>
      </w:r>
      <w:r w:rsidR="00E81A97" w:rsidRPr="00BC568D">
        <w:t>Bart D</w:t>
      </w:r>
      <w:r w:rsidR="00BA34B3" w:rsidRPr="00BC568D">
        <w:t>e Wael</w:t>
      </w:r>
      <w:r w:rsidR="00E81A97" w:rsidRPr="00BC568D">
        <w:t>, Raf S</w:t>
      </w:r>
      <w:r w:rsidR="00BA34B3" w:rsidRPr="00BC568D">
        <w:t>leebus</w:t>
      </w:r>
      <w:r w:rsidR="00393786" w:rsidRPr="00BC568D">
        <w:t>.</w:t>
      </w:r>
      <w:r w:rsidR="00E81A97" w:rsidRPr="00BC568D">
        <w:t>, Matthew</w:t>
      </w:r>
      <w:r w:rsidR="00393786" w:rsidRPr="00BC568D">
        <w:t xml:space="preserve"> G</w:t>
      </w:r>
      <w:r w:rsidR="00BA34B3" w:rsidRPr="00BC568D">
        <w:t>eirnaert</w:t>
      </w:r>
      <w:r w:rsidR="00A34A45" w:rsidRPr="00BC568D">
        <w:t>)</w:t>
      </w:r>
      <w:r w:rsidR="00FD145C" w:rsidRPr="00BC568D">
        <w:t>.</w:t>
      </w:r>
    </w:p>
    <w:p w14:paraId="105DE59A" w14:textId="4B734666" w:rsidR="00AE7783" w:rsidRDefault="008B798C" w:rsidP="007D26A3">
      <w:pPr>
        <w:rPr>
          <w:color w:val="FF0000"/>
        </w:rPr>
      </w:pPr>
      <w:r>
        <w:rPr>
          <w:color w:val="FF0000"/>
        </w:rPr>
        <w:t>OPGELET:</w:t>
      </w:r>
      <w:r w:rsidR="006B7872">
        <w:rPr>
          <w:color w:val="FF0000"/>
        </w:rPr>
        <w:t xml:space="preserve"> </w:t>
      </w:r>
      <w:r w:rsidR="00007FBF">
        <w:rPr>
          <w:color w:val="FF0000"/>
        </w:rPr>
        <w:t>Bovendien moeten de melders bij een</w:t>
      </w:r>
      <w:r w:rsidR="00AE7783" w:rsidRPr="007D26A3">
        <w:rPr>
          <w:color w:val="FF0000"/>
        </w:rPr>
        <w:t xml:space="preserve"> </w:t>
      </w:r>
      <w:r w:rsidR="000426CB">
        <w:rPr>
          <w:color w:val="FF0000"/>
        </w:rPr>
        <w:t xml:space="preserve">zeer </w:t>
      </w:r>
      <w:r w:rsidR="00AE7783" w:rsidRPr="007D26A3">
        <w:rPr>
          <w:color w:val="FF0000"/>
        </w:rPr>
        <w:t xml:space="preserve">ernstig </w:t>
      </w:r>
      <w:r w:rsidR="007531A9">
        <w:rPr>
          <w:color w:val="FF0000"/>
        </w:rPr>
        <w:t xml:space="preserve">AO of </w:t>
      </w:r>
      <w:r w:rsidR="00066D32">
        <w:rPr>
          <w:color w:val="FF0000"/>
        </w:rPr>
        <w:t>zeer ern</w:t>
      </w:r>
      <w:r w:rsidR="00A930D9">
        <w:rPr>
          <w:color w:val="FF0000"/>
        </w:rPr>
        <w:t>s</w:t>
      </w:r>
      <w:r w:rsidR="00066D32">
        <w:rPr>
          <w:color w:val="FF0000"/>
        </w:rPr>
        <w:t xml:space="preserve">tig </w:t>
      </w:r>
      <w:r w:rsidR="007531A9">
        <w:rPr>
          <w:color w:val="FF0000"/>
        </w:rPr>
        <w:t>schierongeval</w:t>
      </w:r>
      <w:r w:rsidR="00AE7783" w:rsidRPr="007D26A3">
        <w:rPr>
          <w:color w:val="FF0000"/>
        </w:rPr>
        <w:t xml:space="preserve"> </w:t>
      </w:r>
      <w:r w:rsidR="00A930D9">
        <w:rPr>
          <w:color w:val="FF0000"/>
        </w:rPr>
        <w:t>onmiddellijk</w:t>
      </w:r>
      <w:r w:rsidR="00AE7783" w:rsidRPr="007D26A3">
        <w:rPr>
          <w:color w:val="FF0000"/>
        </w:rPr>
        <w:t xml:space="preserve"> </w:t>
      </w:r>
      <w:r w:rsidR="00AE7783" w:rsidRPr="001B2609">
        <w:rPr>
          <w:color w:val="FF0000"/>
          <w:u w:val="single"/>
        </w:rPr>
        <w:t>telefonisch</w:t>
      </w:r>
      <w:r w:rsidR="00AE7783" w:rsidRPr="007D26A3">
        <w:rPr>
          <w:color w:val="FF0000"/>
        </w:rPr>
        <w:t xml:space="preserve"> </w:t>
      </w:r>
      <w:r w:rsidR="00FD145C">
        <w:rPr>
          <w:color w:val="FF0000"/>
        </w:rPr>
        <w:t>de</w:t>
      </w:r>
      <w:r w:rsidR="00AE7783" w:rsidRPr="007D26A3">
        <w:rPr>
          <w:color w:val="FF0000"/>
        </w:rPr>
        <w:t xml:space="preserve"> eigen directeur</w:t>
      </w:r>
      <w:r w:rsidR="00FD145C">
        <w:rPr>
          <w:color w:val="FF0000"/>
        </w:rPr>
        <w:t xml:space="preserve"> inlichten.</w:t>
      </w:r>
    </w:p>
    <w:p w14:paraId="300EA694" w14:textId="43692E8F" w:rsidR="002E7B53" w:rsidRPr="00F153F7" w:rsidRDefault="002E7B53" w:rsidP="002E7B53">
      <w:pPr>
        <w:rPr>
          <w:b/>
          <w:bCs/>
          <w:u w:val="single"/>
          <w:lang w:val="fr-FR"/>
        </w:rPr>
      </w:pPr>
      <w:proofErr w:type="spellStart"/>
      <w:r w:rsidRPr="00F153F7">
        <w:rPr>
          <w:b/>
          <w:bCs/>
          <w:u w:val="single"/>
          <w:lang w:val="fr-FR"/>
        </w:rPr>
        <w:t>Verdere</w:t>
      </w:r>
      <w:proofErr w:type="spellEnd"/>
      <w:r w:rsidRPr="00F153F7">
        <w:rPr>
          <w:b/>
          <w:bCs/>
          <w:u w:val="single"/>
          <w:lang w:val="fr-FR"/>
        </w:rPr>
        <w:t xml:space="preserve"> </w:t>
      </w:r>
      <w:proofErr w:type="spellStart"/>
      <w:r w:rsidRPr="00F153F7">
        <w:rPr>
          <w:b/>
          <w:bCs/>
          <w:u w:val="single"/>
          <w:lang w:val="fr-FR"/>
        </w:rPr>
        <w:t>communicatie</w:t>
      </w:r>
      <w:proofErr w:type="spellEnd"/>
      <w:r w:rsidR="00391570" w:rsidRPr="00F153F7">
        <w:rPr>
          <w:b/>
          <w:bCs/>
          <w:u w:val="single"/>
          <w:lang w:val="fr-FR"/>
        </w:rPr>
        <w:t xml:space="preserve"> en actie</w:t>
      </w:r>
      <w:r w:rsidR="007D4803" w:rsidRPr="00F153F7">
        <w:rPr>
          <w:b/>
          <w:bCs/>
          <w:u w:val="single"/>
          <w:lang w:val="fr-FR"/>
        </w:rPr>
        <w:t>s</w:t>
      </w:r>
      <w:r w:rsidR="001B2609">
        <w:rPr>
          <w:b/>
          <w:bCs/>
          <w:u w:val="single"/>
          <w:lang w:val="fr-FR"/>
        </w:rPr>
        <w:t>:</w:t>
      </w:r>
    </w:p>
    <w:p w14:paraId="3D194199" w14:textId="6A3940EA" w:rsidR="002E7B53" w:rsidRDefault="00FA3F31" w:rsidP="002E7B53">
      <w:pPr>
        <w:pStyle w:val="ListParagraph"/>
        <w:numPr>
          <w:ilvl w:val="0"/>
          <w:numId w:val="1"/>
        </w:numPr>
      </w:pPr>
      <w:r>
        <w:t>A</w:t>
      </w:r>
      <w:r w:rsidR="002E7B53" w:rsidRPr="001A3776">
        <w:t>rbeidsongeval</w:t>
      </w:r>
    </w:p>
    <w:p w14:paraId="6785EF20" w14:textId="7C380A85" w:rsidR="00336A92" w:rsidRDefault="00336A92" w:rsidP="00336A92">
      <w:pPr>
        <w:pStyle w:val="ListParagraph"/>
        <w:numPr>
          <w:ilvl w:val="1"/>
          <w:numId w:val="1"/>
        </w:numPr>
      </w:pPr>
      <w:r>
        <w:t>Preventiedienst voert het onderzoek</w:t>
      </w:r>
      <w:r w:rsidR="005E4EFD">
        <w:t xml:space="preserve"> </w:t>
      </w:r>
      <w:r>
        <w:t xml:space="preserve">en </w:t>
      </w:r>
      <w:r w:rsidR="00A833A2">
        <w:t>bezorg</w:t>
      </w:r>
      <w:r>
        <w:t xml:space="preserve">t codes </w:t>
      </w:r>
      <w:r w:rsidR="007D4803">
        <w:t>(</w:t>
      </w:r>
      <w:r>
        <w:t xml:space="preserve">voor aangifte </w:t>
      </w:r>
      <w:r w:rsidR="00561122">
        <w:t>aan de verzekering</w:t>
      </w:r>
      <w:r w:rsidR="007D4803">
        <w:t>)</w:t>
      </w:r>
      <w:r w:rsidR="00561122">
        <w:t xml:space="preserve"> </w:t>
      </w:r>
      <w:r>
        <w:t xml:space="preserve">door aan </w:t>
      </w:r>
      <w:r w:rsidR="00561122">
        <w:t>de personeelsdienst</w:t>
      </w:r>
      <w:r w:rsidR="00ED4556">
        <w:t>.</w:t>
      </w:r>
    </w:p>
    <w:p w14:paraId="787DF6F0" w14:textId="17FBF091" w:rsidR="00561122" w:rsidRDefault="00561122" w:rsidP="00336A92">
      <w:pPr>
        <w:pStyle w:val="ListParagraph"/>
        <w:numPr>
          <w:ilvl w:val="1"/>
          <w:numId w:val="1"/>
        </w:numPr>
      </w:pPr>
      <w:r>
        <w:t xml:space="preserve">Preventiedienst plaatst bericht op </w:t>
      </w:r>
      <w:r w:rsidR="00ED4556">
        <w:t xml:space="preserve">portaal </w:t>
      </w:r>
      <w:r>
        <w:t xml:space="preserve">en past teller </w:t>
      </w:r>
      <w:r w:rsidR="007D4803">
        <w:t xml:space="preserve">dagen zonder ongeval </w:t>
      </w:r>
      <w:r>
        <w:t>aan</w:t>
      </w:r>
      <w:r w:rsidR="007D4803">
        <w:t xml:space="preserve"> indien het om een arbeidsongeval met werkverlet gaat </w:t>
      </w:r>
      <w:r w:rsidR="00E27439">
        <w:t>(</w:t>
      </w:r>
      <w:r w:rsidR="007D4803">
        <w:t xml:space="preserve">ongevallen met </w:t>
      </w:r>
      <w:r w:rsidR="007D4803" w:rsidRPr="00DD289A">
        <w:t>externe oorzaak</w:t>
      </w:r>
      <w:r w:rsidR="007D4803">
        <w:t xml:space="preserve"> en woonwerkverkeer niet mee</w:t>
      </w:r>
      <w:r w:rsidR="00AF6FA0">
        <w:t xml:space="preserve"> </w:t>
      </w:r>
      <w:r w:rsidR="00EE347D">
        <w:t>in acht genomen</w:t>
      </w:r>
      <w:r w:rsidR="00DD289A">
        <w:t>, momenteel beschouwen we als externe oorzaken: wegwerkverkeer, teambuilding, personeelsfeesten, agressie door dieren).</w:t>
      </w:r>
    </w:p>
    <w:p w14:paraId="0CF66F84" w14:textId="12834CA4" w:rsidR="002E7B53" w:rsidRDefault="00093725" w:rsidP="002E7B53">
      <w:pPr>
        <w:pStyle w:val="ListParagraph"/>
        <w:numPr>
          <w:ilvl w:val="1"/>
          <w:numId w:val="1"/>
        </w:numPr>
      </w:pPr>
      <w:r>
        <w:t>P</w:t>
      </w:r>
      <w:r w:rsidR="002E7B53">
        <w:t xml:space="preserve">ersoneelsdienst </w:t>
      </w:r>
      <w:r w:rsidR="00ED4556">
        <w:t xml:space="preserve">doet aangifte bij de </w:t>
      </w:r>
      <w:r>
        <w:t>arbeidsongevallen</w:t>
      </w:r>
      <w:r w:rsidR="002E7B53">
        <w:t>verzekering</w:t>
      </w:r>
      <w:r w:rsidR="00ED4556">
        <w:t>.</w:t>
      </w:r>
    </w:p>
    <w:p w14:paraId="6520C1C4" w14:textId="4A7D07FC" w:rsidR="002E7B53" w:rsidRDefault="00093725" w:rsidP="002E7B53">
      <w:pPr>
        <w:pStyle w:val="ListParagraph"/>
        <w:numPr>
          <w:ilvl w:val="1"/>
          <w:numId w:val="1"/>
        </w:numPr>
      </w:pPr>
      <w:r>
        <w:t>P</w:t>
      </w:r>
      <w:r w:rsidR="002E7B53">
        <w:t xml:space="preserve">ersoneelsdienst (met info over werkverlet) </w:t>
      </w:r>
      <w:r w:rsidR="002E7B53">
        <w:rPr>
          <w:rFonts w:ascii="Wingdings" w:eastAsia="Wingdings" w:hAnsi="Wingdings" w:cs="Wingdings"/>
        </w:rPr>
        <w:t>à</w:t>
      </w:r>
      <w:r w:rsidR="002E7B53">
        <w:t xml:space="preserve"> CPBW + hiërarchische lijn slachtoffer</w:t>
      </w:r>
    </w:p>
    <w:p w14:paraId="34B6597D" w14:textId="7ACF4653" w:rsidR="002E7B53" w:rsidRDefault="00093725" w:rsidP="002E7B53">
      <w:pPr>
        <w:pStyle w:val="ListParagraph"/>
        <w:numPr>
          <w:ilvl w:val="1"/>
          <w:numId w:val="1"/>
        </w:numPr>
      </w:pPr>
      <w:r>
        <w:t>B</w:t>
      </w:r>
      <w:r w:rsidR="002E7B53">
        <w:t>ij ernstig AO</w:t>
      </w:r>
      <w:r w:rsidR="00E27439">
        <w:t xml:space="preserve"> licht de p</w:t>
      </w:r>
      <w:r w:rsidR="002E7B53">
        <w:t xml:space="preserve">reventiedienst </w:t>
      </w:r>
      <w:r w:rsidR="00E27439">
        <w:t>de a</w:t>
      </w:r>
      <w:r w:rsidR="002E7B53">
        <w:t>rbeidsinspectie</w:t>
      </w:r>
      <w:r w:rsidR="00E27439">
        <w:t xml:space="preserve"> in en </w:t>
      </w:r>
      <w:r w:rsidR="00680610">
        <w:t xml:space="preserve">bespreekt zij voorafgaand het </w:t>
      </w:r>
      <w:r w:rsidR="004D2AAE">
        <w:t>EAO-</w:t>
      </w:r>
      <w:r w:rsidR="00680610">
        <w:t xml:space="preserve">verslag met de voorzitter van het CPBW en </w:t>
      </w:r>
      <w:r w:rsidR="004D2AAE">
        <w:t>de WNA.</w:t>
      </w:r>
    </w:p>
    <w:p w14:paraId="641CC091" w14:textId="77777777" w:rsidR="004D2AAE" w:rsidRDefault="00C047C3" w:rsidP="002E7B53">
      <w:pPr>
        <w:pStyle w:val="ListParagraph"/>
        <w:numPr>
          <w:ilvl w:val="1"/>
          <w:numId w:val="1"/>
        </w:numPr>
      </w:pPr>
      <w:r>
        <w:t xml:space="preserve">Optioneel: </w:t>
      </w:r>
    </w:p>
    <w:p w14:paraId="26FB3638" w14:textId="301479EF" w:rsidR="00C047C3" w:rsidRDefault="004D2AAE" w:rsidP="004D2AAE">
      <w:pPr>
        <w:pStyle w:val="ListParagraph"/>
        <w:numPr>
          <w:ilvl w:val="2"/>
          <w:numId w:val="1"/>
        </w:numPr>
      </w:pPr>
      <w:r>
        <w:t>B</w:t>
      </w:r>
      <w:r w:rsidR="00C047C3">
        <w:t xml:space="preserve">ij (zeer) ernstige arbeidsongevallen </w:t>
      </w:r>
      <w:r w:rsidR="00CE1466">
        <w:t xml:space="preserve">melding door algemeen directeur </w:t>
      </w:r>
      <w:r w:rsidR="00CE1466">
        <w:rPr>
          <w:rFonts w:ascii="Wingdings" w:eastAsia="Wingdings" w:hAnsi="Wingdings" w:cs="Wingdings"/>
        </w:rPr>
        <w:t>à</w:t>
      </w:r>
      <w:r w:rsidR="00CE1466">
        <w:t xml:space="preserve"> RVB</w:t>
      </w:r>
    </w:p>
    <w:p w14:paraId="54ACC83C" w14:textId="48E82F8B" w:rsidR="008040C8" w:rsidRDefault="008040C8" w:rsidP="004D2AAE">
      <w:pPr>
        <w:pStyle w:val="ListParagraph"/>
        <w:numPr>
          <w:ilvl w:val="2"/>
          <w:numId w:val="1"/>
        </w:numPr>
      </w:pPr>
      <w:r>
        <w:t>Betrekken van externe dienst preventie en bescherming op het werk</w:t>
      </w:r>
    </w:p>
    <w:p w14:paraId="55AC7A24" w14:textId="66B689F3" w:rsidR="004D2AAE" w:rsidRDefault="004D2AAE" w:rsidP="004D2AAE">
      <w:pPr>
        <w:pStyle w:val="ListParagraph"/>
        <w:numPr>
          <w:ilvl w:val="2"/>
          <w:numId w:val="1"/>
        </w:numPr>
      </w:pPr>
      <w:r>
        <w:t xml:space="preserve">Interne </w:t>
      </w:r>
      <w:r w:rsidR="00E828E6">
        <w:t>c</w:t>
      </w:r>
      <w:r>
        <w:t xml:space="preserve">ommunicatie </w:t>
      </w:r>
      <w:r w:rsidR="00E828E6">
        <w:t xml:space="preserve">aan alle belanghebbenden </w:t>
      </w:r>
      <w:r w:rsidR="00DC26F0">
        <w:t>door leidinggevenden, communicatiedienst, …</w:t>
      </w:r>
    </w:p>
    <w:p w14:paraId="6C593C39" w14:textId="66EE3F60" w:rsidR="00FE6DE8" w:rsidRDefault="00606BC3" w:rsidP="00606BC3">
      <w:pPr>
        <w:pStyle w:val="ListParagraph"/>
        <w:numPr>
          <w:ilvl w:val="0"/>
          <w:numId w:val="1"/>
        </w:numPr>
      </w:pPr>
      <w:r>
        <w:t>Schierongeval</w:t>
      </w:r>
    </w:p>
    <w:p w14:paraId="36F77099" w14:textId="0E66E2B4" w:rsidR="00606BC3" w:rsidRDefault="00606BC3" w:rsidP="00606BC3">
      <w:pPr>
        <w:pStyle w:val="ListParagraph"/>
        <w:numPr>
          <w:ilvl w:val="1"/>
          <w:numId w:val="1"/>
        </w:numPr>
      </w:pPr>
      <w:r>
        <w:t>Leidinggevende</w:t>
      </w:r>
      <w:r w:rsidR="00607D74">
        <w:t xml:space="preserve">(n) </w:t>
      </w:r>
      <w:r w:rsidR="00391570">
        <w:t xml:space="preserve">en veiligheidsbeleidscoördinatoren </w:t>
      </w:r>
      <w:r w:rsidR="004258AC">
        <w:t>stellen</w:t>
      </w:r>
      <w:r w:rsidR="00607D74">
        <w:t xml:space="preserve"> root </w:t>
      </w:r>
      <w:proofErr w:type="spellStart"/>
      <w:r w:rsidR="00607D74">
        <w:t>cause</w:t>
      </w:r>
      <w:proofErr w:type="spellEnd"/>
      <w:r w:rsidR="00607D74">
        <w:t xml:space="preserve"> analysis</w:t>
      </w:r>
      <w:r w:rsidR="004258AC">
        <w:t xml:space="preserve"> op </w:t>
      </w:r>
      <w:r w:rsidR="00677FD3">
        <w:t xml:space="preserve">en </w:t>
      </w:r>
      <w:r w:rsidR="00B37C60">
        <w:t xml:space="preserve">bespreken dit met </w:t>
      </w:r>
      <w:r w:rsidR="004B6662">
        <w:t>preventiedienst.</w:t>
      </w:r>
    </w:p>
    <w:p w14:paraId="1060417C" w14:textId="7D436227" w:rsidR="002E7B53" w:rsidRDefault="002E7B53" w:rsidP="002E7B53">
      <w:pPr>
        <w:pStyle w:val="ListParagraph"/>
        <w:numPr>
          <w:ilvl w:val="0"/>
          <w:numId w:val="1"/>
        </w:numPr>
      </w:pPr>
      <w:r>
        <w:t>Verdere bespreking</w:t>
      </w:r>
      <w:r w:rsidR="005C0B11">
        <w:t xml:space="preserve"> van </w:t>
      </w:r>
      <w:r w:rsidR="00C24640">
        <w:t>arbeidsongevallen en schierongevallen</w:t>
      </w:r>
    </w:p>
    <w:p w14:paraId="57BCEB24" w14:textId="71A026C9" w:rsidR="002E7B53" w:rsidRDefault="002E7B53" w:rsidP="002E7B53">
      <w:pPr>
        <w:pStyle w:val="ListParagraph"/>
        <w:numPr>
          <w:ilvl w:val="1"/>
          <w:numId w:val="1"/>
        </w:numPr>
      </w:pPr>
      <w:r>
        <w:t>In DT door betrokken directeur</w:t>
      </w:r>
      <w:r w:rsidR="008040C8">
        <w:t>.</w:t>
      </w:r>
    </w:p>
    <w:p w14:paraId="11E5CEF3" w14:textId="6F85D475" w:rsidR="00A0442B" w:rsidRDefault="00CD3D43" w:rsidP="002E7B53">
      <w:pPr>
        <w:pStyle w:val="ListParagraph"/>
        <w:numPr>
          <w:ilvl w:val="1"/>
          <w:numId w:val="1"/>
        </w:numPr>
      </w:pPr>
      <w:r>
        <w:t>Via i</w:t>
      </w:r>
      <w:r w:rsidR="00A0442B">
        <w:t>nfosessies veiligheid</w:t>
      </w:r>
      <w:r>
        <w:t xml:space="preserve"> door </w:t>
      </w:r>
      <w:r w:rsidR="00B92EBD">
        <w:t xml:space="preserve">LG betrokken afdeling en evt. </w:t>
      </w:r>
      <w:r>
        <w:t>Preventiedienst</w:t>
      </w:r>
    </w:p>
    <w:p w14:paraId="62EC3C81" w14:textId="1D530D9D" w:rsidR="00A1546B" w:rsidRDefault="002E7B53" w:rsidP="00A1546B">
      <w:pPr>
        <w:pStyle w:val="ListParagraph"/>
        <w:numPr>
          <w:ilvl w:val="1"/>
          <w:numId w:val="1"/>
        </w:numPr>
      </w:pPr>
      <w:r>
        <w:t>In CPBW</w:t>
      </w:r>
      <w:r w:rsidR="008D76BF">
        <w:t xml:space="preserve"> </w:t>
      </w:r>
      <w:r w:rsidR="00915353">
        <w:t xml:space="preserve">door </w:t>
      </w:r>
      <w:r w:rsidR="00EC2C2A">
        <w:t>v</w:t>
      </w:r>
      <w:r w:rsidR="00915353">
        <w:t>eiligheidsbeleidscoördinatoren</w:t>
      </w:r>
      <w:r w:rsidR="008D76BF">
        <w:t xml:space="preserve"> en/of</w:t>
      </w:r>
      <w:r w:rsidR="00C24640">
        <w:t xml:space="preserve"> </w:t>
      </w:r>
      <w:r w:rsidR="00EC2C2A">
        <w:t>l</w:t>
      </w:r>
      <w:r w:rsidR="00915353">
        <w:t>eidinggevende</w:t>
      </w:r>
      <w:r w:rsidR="008D76BF">
        <w:t xml:space="preserve"> </w:t>
      </w:r>
      <w:r w:rsidR="005C0B11">
        <w:t>(</w:t>
      </w:r>
      <w:r w:rsidR="00EC2C2A">
        <w:t xml:space="preserve">met ondersteuning </w:t>
      </w:r>
      <w:r w:rsidR="008D76BF">
        <w:t>interne/externe experten waar nodig</w:t>
      </w:r>
      <w:r w:rsidR="005C0B11">
        <w:t>)</w:t>
      </w:r>
      <w:r w:rsidR="008040C8">
        <w:t>.</w:t>
      </w:r>
    </w:p>
    <w:p w14:paraId="50C82944" w14:textId="0E428289" w:rsidR="45AFD9BF" w:rsidRDefault="45AFD9BF" w:rsidP="45AFD9BF">
      <w:pPr>
        <w:pStyle w:val="ListParagraph"/>
        <w:ind w:left="1080"/>
      </w:pPr>
    </w:p>
    <w:p w14:paraId="32C2277C" w14:textId="2B66D19A" w:rsidR="0082140A" w:rsidRPr="00C827C6" w:rsidRDefault="00AC2B14" w:rsidP="0082140A">
      <w:pPr>
        <w:pStyle w:val="Heading2"/>
        <w:numPr>
          <w:ilvl w:val="0"/>
          <w:numId w:val="3"/>
        </w:num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ONGEVALLEN MET </w:t>
      </w:r>
      <w:r w:rsidR="00A67286">
        <w:rPr>
          <w:b/>
          <w:bCs/>
          <w:sz w:val="24"/>
          <w:szCs w:val="24"/>
          <w:u w:val="single"/>
        </w:rPr>
        <w:t xml:space="preserve">EXTERNE PARTNERS/CONTRACTOREN </w:t>
      </w:r>
    </w:p>
    <w:p w14:paraId="4C10BC68" w14:textId="77777777" w:rsidR="00260684" w:rsidRDefault="00260684" w:rsidP="00A37F09">
      <w:pPr>
        <w:pStyle w:val="ListParagraph"/>
        <w:numPr>
          <w:ilvl w:val="0"/>
          <w:numId w:val="1"/>
        </w:numPr>
      </w:pPr>
      <w:r>
        <w:t>Melder(s):</w:t>
      </w:r>
      <w:r w:rsidRPr="00260684">
        <w:t xml:space="preserve"> </w:t>
      </w:r>
    </w:p>
    <w:p w14:paraId="6364BC62" w14:textId="545B9397" w:rsidR="00260684" w:rsidRDefault="00260684" w:rsidP="00260684">
      <w:pPr>
        <w:pStyle w:val="ListParagraph"/>
        <w:numPr>
          <w:ilvl w:val="1"/>
          <w:numId w:val="1"/>
        </w:numPr>
      </w:pPr>
      <w:r>
        <w:t>Door verantwoordelijke opdrachtnemer</w:t>
      </w:r>
      <w:r w:rsidR="00061B98">
        <w:t xml:space="preserve"> (bijv. werf</w:t>
      </w:r>
      <w:r w:rsidR="00F327D9">
        <w:t>leiding).</w:t>
      </w:r>
    </w:p>
    <w:p w14:paraId="59B25709" w14:textId="77777777" w:rsidR="00260684" w:rsidRDefault="00260684" w:rsidP="00A37F09">
      <w:pPr>
        <w:pStyle w:val="ListParagraph"/>
        <w:numPr>
          <w:ilvl w:val="0"/>
          <w:numId w:val="1"/>
        </w:numPr>
      </w:pPr>
      <w:r>
        <w:t>Tijdstip melding:</w:t>
      </w:r>
    </w:p>
    <w:p w14:paraId="2FAD5621" w14:textId="42137FE5" w:rsidR="00667026" w:rsidRDefault="00667026" w:rsidP="00260684">
      <w:pPr>
        <w:pStyle w:val="ListParagraph"/>
        <w:numPr>
          <w:ilvl w:val="1"/>
          <w:numId w:val="1"/>
        </w:numPr>
      </w:pPr>
      <w:r>
        <w:t>Zeer ernstig ongeval (dodelijk en/of zware verwondingen</w:t>
      </w:r>
      <w:r w:rsidR="00E03477">
        <w:t xml:space="preserve"> met blijvend</w:t>
      </w:r>
      <w:r w:rsidR="00853052">
        <w:t>e</w:t>
      </w:r>
      <w:r w:rsidR="00E03477">
        <w:t xml:space="preserve"> </w:t>
      </w:r>
      <w:r w:rsidR="00853052">
        <w:t>gehele of deel</w:t>
      </w:r>
      <w:r w:rsidR="007531A9">
        <w:t>se on</w:t>
      </w:r>
      <w:r w:rsidR="00853052">
        <w:t>geschiktheid</w:t>
      </w:r>
      <w:r>
        <w:t xml:space="preserve">) </w:t>
      </w:r>
      <w:r w:rsidR="00E57685">
        <w:br/>
      </w:r>
      <w:r w:rsidR="00E57685">
        <w:rPr>
          <w:rFonts w:ascii="Wingdings" w:eastAsia="Wingdings" w:hAnsi="Wingdings" w:cs="Wingdings"/>
        </w:rPr>
        <w:t>à</w:t>
      </w:r>
      <w:r w:rsidR="00E57685">
        <w:t xml:space="preserve"> </w:t>
      </w:r>
      <w:r>
        <w:t>onmiddellijk telefonisch (zie ook verder) + mail</w:t>
      </w:r>
    </w:p>
    <w:p w14:paraId="2E34D599" w14:textId="17EC46D8" w:rsidR="00D754AC" w:rsidRDefault="00920B82" w:rsidP="00D754AC">
      <w:pPr>
        <w:pStyle w:val="ListParagraph"/>
        <w:numPr>
          <w:ilvl w:val="1"/>
          <w:numId w:val="1"/>
        </w:numPr>
      </w:pPr>
      <w:r>
        <w:t>Zeer ernstig schierongeval (high potential</w:t>
      </w:r>
      <w:r w:rsidR="000426CB">
        <w:t xml:space="preserve"> = mogelijk </w:t>
      </w:r>
      <w:r w:rsidR="00DB4A89">
        <w:t xml:space="preserve">leidend tot dodelijk en of zware verwondingen </w:t>
      </w:r>
      <w:r w:rsidR="00853052">
        <w:t>met blijvende ongeschiktheid</w:t>
      </w:r>
      <w:r>
        <w:t xml:space="preserve">) </w:t>
      </w:r>
      <w:r w:rsidR="00E57685">
        <w:br/>
      </w:r>
      <w:r w:rsidR="00E57685">
        <w:rPr>
          <w:rFonts w:ascii="Wingdings" w:eastAsia="Wingdings" w:hAnsi="Wingdings" w:cs="Wingdings"/>
        </w:rPr>
        <w:t>à</w:t>
      </w:r>
      <w:r w:rsidR="00E57685">
        <w:t xml:space="preserve"> </w:t>
      </w:r>
      <w:r w:rsidR="00D754AC">
        <w:t>onmiddellijk telefonisch (zie ook verder) + mail</w:t>
      </w:r>
    </w:p>
    <w:p w14:paraId="2D1DDB8A" w14:textId="6DB7F9FA" w:rsidR="002378EF" w:rsidRDefault="0035227A" w:rsidP="00D754AC">
      <w:pPr>
        <w:pStyle w:val="ListParagraph"/>
        <w:numPr>
          <w:ilvl w:val="1"/>
          <w:numId w:val="1"/>
        </w:numPr>
      </w:pPr>
      <w:r>
        <w:t xml:space="preserve">Ongevallen met </w:t>
      </w:r>
      <w:r w:rsidR="000630DC">
        <w:t>medische verzorging</w:t>
      </w:r>
      <w:r w:rsidR="00E03477">
        <w:t xml:space="preserve"> (al dan niet met verzuim maar zonder blijvend letsel</w:t>
      </w:r>
      <w:r w:rsidR="00D05D77">
        <w:t>)</w:t>
      </w:r>
    </w:p>
    <w:p w14:paraId="50AACEFC" w14:textId="77777777" w:rsidR="00D05D77" w:rsidRDefault="002378EF" w:rsidP="00D05D77">
      <w:pPr>
        <w:pStyle w:val="ListParagraph"/>
        <w:ind w:left="1080"/>
      </w:pPr>
      <w:r>
        <w:rPr>
          <w:rFonts w:ascii="Wingdings" w:eastAsia="Wingdings" w:hAnsi="Wingdings" w:cs="Wingdings"/>
        </w:rPr>
        <w:t>à</w:t>
      </w:r>
      <w:r>
        <w:t xml:space="preserve"> </w:t>
      </w:r>
      <w:r w:rsidR="000630DC">
        <w:t>ten laatste dag na ongeval per mail</w:t>
      </w:r>
    </w:p>
    <w:p w14:paraId="42B979DB" w14:textId="6CFF81CA" w:rsidR="002378EF" w:rsidRDefault="002378EF" w:rsidP="00D05D77">
      <w:pPr>
        <w:pStyle w:val="ListParagraph"/>
        <w:numPr>
          <w:ilvl w:val="1"/>
          <w:numId w:val="1"/>
        </w:numPr>
      </w:pPr>
      <w:r>
        <w:t>Lichte schierongevallen</w:t>
      </w:r>
      <w:r w:rsidR="00911546">
        <w:t xml:space="preserve"> (</w:t>
      </w:r>
      <w:r w:rsidR="006142E1">
        <w:t>die niet tot een zeer ernstig ongeval geleid zouden hebben)</w:t>
      </w:r>
    </w:p>
    <w:p w14:paraId="28B63F50" w14:textId="109FFEC8" w:rsidR="00911546" w:rsidRDefault="00911546" w:rsidP="00911546">
      <w:pPr>
        <w:pStyle w:val="ListParagraph"/>
        <w:ind w:left="1080"/>
      </w:pPr>
      <w:r>
        <w:rPr>
          <w:rFonts w:ascii="Wingdings" w:eastAsia="Wingdings" w:hAnsi="Wingdings" w:cs="Wingdings"/>
        </w:rPr>
        <w:t>à</w:t>
      </w:r>
      <w:r>
        <w:t xml:space="preserve"> binnen de drie werkdagen volgend op het schierongeval</w:t>
      </w:r>
    </w:p>
    <w:p w14:paraId="6996B0C2" w14:textId="77777777" w:rsidR="00F17FB2" w:rsidRDefault="002E7B53" w:rsidP="00A37F09">
      <w:pPr>
        <w:pStyle w:val="ListParagraph"/>
        <w:numPr>
          <w:ilvl w:val="0"/>
          <w:numId w:val="1"/>
        </w:numPr>
      </w:pPr>
      <w:r>
        <w:t>Inhoud mail</w:t>
      </w:r>
      <w:r w:rsidR="00F17FB2">
        <w:t>:</w:t>
      </w:r>
    </w:p>
    <w:p w14:paraId="5507FA5C" w14:textId="0A45F3E4" w:rsidR="00F17FB2" w:rsidRDefault="00F17FB2" w:rsidP="00F17FB2">
      <w:pPr>
        <w:pStyle w:val="ListParagraph"/>
        <w:numPr>
          <w:ilvl w:val="2"/>
          <w:numId w:val="1"/>
        </w:numPr>
        <w:ind w:left="1080"/>
      </w:pPr>
      <w:r>
        <w:t>Naam/namen slachtoffer(s)</w:t>
      </w:r>
    </w:p>
    <w:p w14:paraId="7B792EA0" w14:textId="0FB50B2D" w:rsidR="003476B0" w:rsidRDefault="003476B0" w:rsidP="00F17FB2">
      <w:pPr>
        <w:pStyle w:val="ListParagraph"/>
        <w:numPr>
          <w:ilvl w:val="2"/>
          <w:numId w:val="1"/>
        </w:numPr>
        <w:ind w:left="1080"/>
      </w:pPr>
      <w:r>
        <w:t>Hoedanigheid</w:t>
      </w:r>
      <w:r w:rsidR="008F36A4">
        <w:t xml:space="preserve"> van slachtoffer: eigen werknemer/onderaannemer/derde (burger/aangelande)</w:t>
      </w:r>
    </w:p>
    <w:p w14:paraId="72CA8E7B" w14:textId="0E782408" w:rsidR="00F17FB2" w:rsidRDefault="00F17FB2" w:rsidP="00F17FB2">
      <w:pPr>
        <w:pStyle w:val="ListParagraph"/>
        <w:numPr>
          <w:ilvl w:val="2"/>
          <w:numId w:val="1"/>
        </w:numPr>
        <w:ind w:left="1080"/>
      </w:pPr>
      <w:r>
        <w:t>Werkgever(s) slachtoffer(s)</w:t>
      </w:r>
    </w:p>
    <w:p w14:paraId="2E1C8D3D" w14:textId="28D21FA5" w:rsidR="00F17FB2" w:rsidRDefault="002D41DF" w:rsidP="00F17FB2">
      <w:pPr>
        <w:pStyle w:val="ListParagraph"/>
        <w:numPr>
          <w:ilvl w:val="2"/>
          <w:numId w:val="1"/>
        </w:numPr>
        <w:ind w:left="1080"/>
      </w:pPr>
      <w:r>
        <w:t xml:space="preserve">Categorie: </w:t>
      </w:r>
      <w:r w:rsidR="00F17FB2">
        <w:t>Arbeidsongeval</w:t>
      </w:r>
      <w:r w:rsidR="009A598C">
        <w:t xml:space="preserve"> (zie ook hoger)</w:t>
      </w:r>
      <w:r w:rsidR="00E62C27">
        <w:t>/Ongeval met burger(s)</w:t>
      </w:r>
      <w:r w:rsidR="00505069">
        <w:t>/</w:t>
      </w:r>
      <w:r w:rsidR="00F17FB2">
        <w:t>Schierongeval</w:t>
      </w:r>
      <w:r w:rsidR="009A598C">
        <w:t xml:space="preserve"> (zie ook hoger)</w:t>
      </w:r>
    </w:p>
    <w:p w14:paraId="186333A1" w14:textId="77777777" w:rsidR="00F17FB2" w:rsidRDefault="00F17FB2" w:rsidP="00F17FB2">
      <w:pPr>
        <w:pStyle w:val="ListParagraph"/>
        <w:numPr>
          <w:ilvl w:val="2"/>
          <w:numId w:val="1"/>
        </w:numPr>
        <w:ind w:left="1080"/>
      </w:pPr>
      <w:r>
        <w:t xml:space="preserve">Omschrijving: </w:t>
      </w:r>
    </w:p>
    <w:p w14:paraId="30C0727E" w14:textId="77777777" w:rsidR="00F17FB2" w:rsidRDefault="00F17FB2" w:rsidP="00F17FB2">
      <w:pPr>
        <w:pStyle w:val="ListParagraph"/>
        <w:numPr>
          <w:ilvl w:val="2"/>
          <w:numId w:val="1"/>
        </w:numPr>
      </w:pPr>
      <w:r>
        <w:t xml:space="preserve">Altijd op te geven: plaats, tijd, activiteit, omschrijving omstandigheden </w:t>
      </w:r>
    </w:p>
    <w:p w14:paraId="252F19EE" w14:textId="5A7A494C" w:rsidR="00F17FB2" w:rsidRDefault="00F17FB2" w:rsidP="00390DFE">
      <w:pPr>
        <w:pStyle w:val="ListParagraph"/>
        <w:numPr>
          <w:ilvl w:val="2"/>
          <w:numId w:val="1"/>
        </w:numPr>
      </w:pPr>
      <w:r>
        <w:t>Bijkomend indien arbeidsongeval: letsel(s), medische zorgen</w:t>
      </w:r>
      <w:r w:rsidR="002D41DF">
        <w:t>, ver</w:t>
      </w:r>
      <w:r w:rsidR="00390DFE">
        <w:t>zuimongeval of niet, vervangend werk</w:t>
      </w:r>
    </w:p>
    <w:p w14:paraId="21A8724E" w14:textId="494B894F" w:rsidR="002E7B53" w:rsidRDefault="002E7B53" w:rsidP="00A37F09">
      <w:pPr>
        <w:pStyle w:val="ListParagraph"/>
        <w:numPr>
          <w:ilvl w:val="0"/>
          <w:numId w:val="1"/>
        </w:numPr>
      </w:pPr>
      <w:r>
        <w:t>Bestemming mail</w:t>
      </w:r>
      <w:r w:rsidR="006B7872">
        <w:t xml:space="preserve"> </w:t>
      </w:r>
      <w:r w:rsidR="006B7872" w:rsidRPr="6F4B6053">
        <w:rPr>
          <w:rFonts w:ascii="Wingdings" w:eastAsia="Wingdings" w:hAnsi="Wingdings" w:cs="Wingdings"/>
        </w:rPr>
        <w:t>è</w:t>
      </w:r>
      <w:r w:rsidR="006B7872">
        <w:t xml:space="preserve"> Contactcenter Aquafin via e-mailadres: </w:t>
      </w:r>
      <w:hyperlink r:id="rId18">
        <w:r w:rsidR="004F41D2" w:rsidRPr="6F4B6053">
          <w:rPr>
            <w:rStyle w:val="Hyperlink"/>
          </w:rPr>
          <w:t>ongeva</w:t>
        </w:r>
        <w:r w:rsidR="25148B4B" w:rsidRPr="6F4B6053">
          <w:rPr>
            <w:rStyle w:val="Hyperlink"/>
          </w:rPr>
          <w:t>l</w:t>
        </w:r>
        <w:r w:rsidR="004F41D2" w:rsidRPr="6F4B6053">
          <w:rPr>
            <w:rStyle w:val="Hyperlink"/>
          </w:rPr>
          <w:t>l</w:t>
        </w:r>
        <w:r w:rsidR="0CCF95B9" w:rsidRPr="6F4B6053">
          <w:rPr>
            <w:rStyle w:val="Hyperlink"/>
          </w:rPr>
          <w:t>en</w:t>
        </w:r>
        <w:r w:rsidR="004F41D2" w:rsidRPr="6F4B6053">
          <w:rPr>
            <w:rStyle w:val="Hyperlink"/>
          </w:rPr>
          <w:t>@aquafin.be</w:t>
        </w:r>
        <w:r>
          <w:br/>
        </w:r>
      </w:hyperlink>
      <w:r w:rsidR="006B7872">
        <w:t>Zij staan verder in voor verwittiging van én mailing naar:</w:t>
      </w:r>
    </w:p>
    <w:p w14:paraId="6F2CB516" w14:textId="1E1395C4" w:rsidR="00F77E45" w:rsidRDefault="00F77E45" w:rsidP="009957EE">
      <w:pPr>
        <w:pStyle w:val="ListParagraph"/>
        <w:numPr>
          <w:ilvl w:val="1"/>
          <w:numId w:val="1"/>
        </w:numPr>
      </w:pPr>
      <w:r>
        <w:t>Hiërarchische lijn melder/slachtoffer</w:t>
      </w:r>
    </w:p>
    <w:p w14:paraId="0853E257" w14:textId="7631CA59" w:rsidR="00FB20FD" w:rsidRDefault="007C4431" w:rsidP="009957EE">
      <w:pPr>
        <w:pStyle w:val="ListParagraph"/>
        <w:numPr>
          <w:ilvl w:val="1"/>
          <w:numId w:val="1"/>
        </w:numPr>
      </w:pPr>
      <w:r>
        <w:t>Contact</w:t>
      </w:r>
      <w:r w:rsidR="009957EE">
        <w:t xml:space="preserve">personen </w:t>
      </w:r>
      <w:r w:rsidR="00FB20FD">
        <w:t>Aquafin</w:t>
      </w:r>
      <w:r w:rsidR="00754AEF">
        <w:t xml:space="preserve">: </w:t>
      </w:r>
      <w:r w:rsidR="00FB20FD">
        <w:t>Veiligheidstoezichter</w:t>
      </w:r>
      <w:r w:rsidR="009957EE">
        <w:t xml:space="preserve">, </w:t>
      </w:r>
      <w:r w:rsidR="00FB20FD">
        <w:t>Werftoezichter</w:t>
      </w:r>
      <w:r w:rsidR="00754AEF">
        <w:t>, Opdrachtgever</w:t>
      </w:r>
    </w:p>
    <w:p w14:paraId="722F3C6F" w14:textId="58D629FB" w:rsidR="00341ECE" w:rsidRDefault="00A133FE" w:rsidP="00A133FE">
      <w:pPr>
        <w:pStyle w:val="ListParagraph"/>
        <w:numPr>
          <w:ilvl w:val="1"/>
          <w:numId w:val="1"/>
        </w:numPr>
      </w:pPr>
      <w:r>
        <w:t xml:space="preserve">Indien </w:t>
      </w:r>
      <w:r w:rsidR="00320074">
        <w:t>van toepassing</w:t>
      </w:r>
      <w:r>
        <w:t xml:space="preserve">: </w:t>
      </w:r>
      <w:r w:rsidR="00FB20FD">
        <w:t>Veiligheidscoördinator</w:t>
      </w:r>
      <w:r w:rsidR="00754AEF">
        <w:t xml:space="preserve"> </w:t>
      </w:r>
      <w:r>
        <w:t xml:space="preserve">en </w:t>
      </w:r>
      <w:r w:rsidR="00341ECE">
        <w:t>Leidend Ingenieur</w:t>
      </w:r>
      <w:r w:rsidR="00FB20FD">
        <w:t>/Studiebureau</w:t>
      </w:r>
    </w:p>
    <w:p w14:paraId="68CF3A1D" w14:textId="3C14868A" w:rsidR="002E7B53" w:rsidRDefault="002E7B53" w:rsidP="00A37F09">
      <w:pPr>
        <w:pStyle w:val="ListParagraph"/>
        <w:numPr>
          <w:ilvl w:val="1"/>
          <w:numId w:val="1"/>
        </w:numPr>
      </w:pPr>
      <w:r>
        <w:t xml:space="preserve">Indien </w:t>
      </w:r>
      <w:r w:rsidR="00420F17">
        <w:t>op OPS-locatie</w:t>
      </w:r>
      <w:r w:rsidR="001F1833">
        <w:t>: R</w:t>
      </w:r>
      <w:r w:rsidR="00B03F3C">
        <w:t>egio</w:t>
      </w:r>
      <w:r w:rsidR="00A64AB6">
        <w:t>- en</w:t>
      </w:r>
      <w:r w:rsidR="00B03F3C">
        <w:t xml:space="preserve"> teammanager</w:t>
      </w:r>
      <w:r>
        <w:t xml:space="preserve"> </w:t>
      </w:r>
      <w:r w:rsidR="00341ECE">
        <w:t>operations.</w:t>
      </w:r>
    </w:p>
    <w:p w14:paraId="70F54C77" w14:textId="1F3E85E8" w:rsidR="002E7B53" w:rsidRDefault="006B7872" w:rsidP="00A37F09">
      <w:pPr>
        <w:pStyle w:val="ListParagraph"/>
        <w:numPr>
          <w:ilvl w:val="1"/>
          <w:numId w:val="1"/>
        </w:numPr>
      </w:pPr>
      <w:r>
        <w:t>Bijkomend en altijd</w:t>
      </w:r>
      <w:r w:rsidR="002E7B53">
        <w:t xml:space="preserve"> :</w:t>
      </w:r>
    </w:p>
    <w:p w14:paraId="0D835A95" w14:textId="77777777" w:rsidR="002E7B53" w:rsidRDefault="002E7B53" w:rsidP="00A37F09">
      <w:pPr>
        <w:pStyle w:val="ListParagraph"/>
        <w:numPr>
          <w:ilvl w:val="2"/>
          <w:numId w:val="1"/>
        </w:numPr>
      </w:pPr>
      <w:r>
        <w:t>CPBW</w:t>
      </w:r>
    </w:p>
    <w:p w14:paraId="70DF1C2A" w14:textId="4CA395A9" w:rsidR="39C18481" w:rsidRDefault="39C18481" w:rsidP="264973F0">
      <w:pPr>
        <w:pStyle w:val="ListParagraph"/>
        <w:numPr>
          <w:ilvl w:val="2"/>
          <w:numId w:val="1"/>
        </w:numPr>
      </w:pPr>
      <w:hyperlink r:id="rId19">
        <w:r w:rsidRPr="264973F0">
          <w:rPr>
            <w:rStyle w:val="Hyperlink"/>
          </w:rPr>
          <w:t>preventiedienst@aquafin.be</w:t>
        </w:r>
      </w:hyperlink>
    </w:p>
    <w:p w14:paraId="1F5F5D6A" w14:textId="064ABF4D" w:rsidR="00625517" w:rsidRDefault="003246D3" w:rsidP="00A37F09">
      <w:pPr>
        <w:pStyle w:val="ListParagraph"/>
        <w:numPr>
          <w:ilvl w:val="2"/>
          <w:numId w:val="1"/>
        </w:numPr>
      </w:pPr>
      <w:r>
        <w:t>V</w:t>
      </w:r>
      <w:r w:rsidR="002E7B53">
        <w:t>eiligheidsbeleid</w:t>
      </w:r>
      <w:r w:rsidR="007650F8">
        <w:t>s</w:t>
      </w:r>
      <w:r w:rsidR="002E7B53">
        <w:t>coördinatoren (Bart D</w:t>
      </w:r>
      <w:r>
        <w:t>.</w:t>
      </w:r>
      <w:r w:rsidR="002E7B53">
        <w:t>W</w:t>
      </w:r>
      <w:r>
        <w:t>.</w:t>
      </w:r>
      <w:r w:rsidR="002E7B53">
        <w:t>, Raf S</w:t>
      </w:r>
      <w:r>
        <w:t>.</w:t>
      </w:r>
      <w:r w:rsidR="002E7B53">
        <w:t>, Matthew</w:t>
      </w:r>
      <w:r>
        <w:t xml:space="preserve"> G.</w:t>
      </w:r>
      <w:r w:rsidR="002E7B53">
        <w:t>)</w:t>
      </w:r>
    </w:p>
    <w:p w14:paraId="5CA636B4" w14:textId="700DEDA4" w:rsidR="00880856" w:rsidRPr="00DD4D1C" w:rsidRDefault="003A7ADD" w:rsidP="00DD4D1C">
      <w:pPr>
        <w:rPr>
          <w:color w:val="FF0000"/>
        </w:rPr>
      </w:pPr>
      <w:r w:rsidRPr="003A7ADD">
        <w:rPr>
          <w:color w:val="FF0000"/>
        </w:rPr>
        <w:t xml:space="preserve">OPGELET: </w:t>
      </w:r>
      <w:r w:rsidR="006F4843">
        <w:rPr>
          <w:color w:val="FF0000"/>
        </w:rPr>
        <w:t>Bovendien moeten de melders bij een</w:t>
      </w:r>
      <w:r w:rsidR="006F4843" w:rsidRPr="007D26A3">
        <w:rPr>
          <w:color w:val="FF0000"/>
        </w:rPr>
        <w:t xml:space="preserve"> </w:t>
      </w:r>
      <w:r w:rsidR="006F4843">
        <w:rPr>
          <w:color w:val="FF0000"/>
        </w:rPr>
        <w:t xml:space="preserve">zeer </w:t>
      </w:r>
      <w:r w:rsidR="006F4843" w:rsidRPr="007D26A3">
        <w:rPr>
          <w:color w:val="FF0000"/>
        </w:rPr>
        <w:t xml:space="preserve">ernstig </w:t>
      </w:r>
      <w:r w:rsidR="006F4843">
        <w:rPr>
          <w:color w:val="FF0000"/>
        </w:rPr>
        <w:t>AO of zeer ernstig schierongeval</w:t>
      </w:r>
      <w:r w:rsidR="006F4843" w:rsidRPr="007D26A3">
        <w:rPr>
          <w:color w:val="FF0000"/>
        </w:rPr>
        <w:t xml:space="preserve"> </w:t>
      </w:r>
      <w:r w:rsidR="00780B4B" w:rsidRPr="003A7ADD">
        <w:rPr>
          <w:color w:val="FF0000"/>
        </w:rPr>
        <w:t xml:space="preserve">onmiddellijk </w:t>
      </w:r>
      <w:r w:rsidR="00780B4B" w:rsidRPr="006F4843">
        <w:rPr>
          <w:color w:val="FF0000"/>
          <w:u w:val="single"/>
        </w:rPr>
        <w:t>telefonisch</w:t>
      </w:r>
      <w:r w:rsidR="00780B4B" w:rsidRPr="003A7ADD">
        <w:rPr>
          <w:color w:val="FF0000"/>
        </w:rPr>
        <w:t xml:space="preserve"> minimaal volgende p</w:t>
      </w:r>
      <w:r w:rsidR="001B2609" w:rsidRPr="003A7ADD">
        <w:rPr>
          <w:color w:val="FF0000"/>
        </w:rPr>
        <w:t>ersonen</w:t>
      </w:r>
      <w:r w:rsidR="006F4843">
        <w:rPr>
          <w:color w:val="FF0000"/>
        </w:rPr>
        <w:t xml:space="preserve"> inlichten</w:t>
      </w:r>
      <w:r w:rsidR="001B2609" w:rsidRPr="003A7ADD">
        <w:rPr>
          <w:color w:val="FF0000"/>
        </w:rPr>
        <w:t>:</w:t>
      </w:r>
      <w:r w:rsidRPr="003A7ADD">
        <w:rPr>
          <w:color w:val="FF0000"/>
        </w:rPr>
        <w:t xml:space="preserve"> </w:t>
      </w:r>
      <w:r w:rsidR="009A72CD">
        <w:rPr>
          <w:color w:val="FF0000"/>
        </w:rPr>
        <w:t xml:space="preserve"> </w:t>
      </w:r>
      <w:r w:rsidR="001B2609" w:rsidRPr="000067C3">
        <w:rPr>
          <w:color w:val="FF0000"/>
        </w:rPr>
        <w:t>Projectmanager/projectleider Aquafin</w:t>
      </w:r>
      <w:r w:rsidR="00CA18C6">
        <w:rPr>
          <w:color w:val="FF0000"/>
        </w:rPr>
        <w:t xml:space="preserve">, </w:t>
      </w:r>
      <w:r w:rsidR="001B2609" w:rsidRPr="000067C3">
        <w:rPr>
          <w:color w:val="FF0000"/>
        </w:rPr>
        <w:t>Veiligheidscoördinator</w:t>
      </w:r>
      <w:r w:rsidR="00CA18C6">
        <w:rPr>
          <w:color w:val="FF0000"/>
        </w:rPr>
        <w:t xml:space="preserve">, </w:t>
      </w:r>
      <w:r w:rsidR="001B2609" w:rsidRPr="000067C3">
        <w:rPr>
          <w:color w:val="FF0000"/>
        </w:rPr>
        <w:t>Leidend Ingenieur/Studiebureau</w:t>
      </w:r>
      <w:r w:rsidR="009A72CD">
        <w:rPr>
          <w:color w:val="FF0000"/>
        </w:rPr>
        <w:t xml:space="preserve">. </w:t>
      </w:r>
      <w:r w:rsidR="001B2609" w:rsidRPr="000067C3">
        <w:rPr>
          <w:color w:val="FF0000"/>
        </w:rPr>
        <w:t xml:space="preserve">Indien ongeval op Aquafin domein (bijv. RWZI) dan ook </w:t>
      </w:r>
      <w:r w:rsidR="003729BC">
        <w:rPr>
          <w:color w:val="FF0000"/>
        </w:rPr>
        <w:t>regio- en teamma</w:t>
      </w:r>
      <w:r w:rsidR="009C58AD">
        <w:rPr>
          <w:color w:val="FF0000"/>
        </w:rPr>
        <w:t>nager</w:t>
      </w:r>
      <w:r w:rsidR="001B2609" w:rsidRPr="000067C3">
        <w:rPr>
          <w:color w:val="FF0000"/>
        </w:rPr>
        <w:t xml:space="preserve"> operations</w:t>
      </w:r>
      <w:r w:rsidR="009A72CD">
        <w:rPr>
          <w:color w:val="FF0000"/>
        </w:rPr>
        <w:t>.</w:t>
      </w:r>
      <w:r w:rsidR="00CA18C6">
        <w:rPr>
          <w:color w:val="FF0000"/>
        </w:rPr>
        <w:br/>
      </w:r>
    </w:p>
    <w:p w14:paraId="7A36D474" w14:textId="00D72494" w:rsidR="002A1D92" w:rsidRPr="001A3776" w:rsidRDefault="002A1D92" w:rsidP="002E42E3">
      <w:pPr>
        <w:rPr>
          <w:b/>
          <w:bCs/>
          <w:u w:val="single"/>
        </w:rPr>
      </w:pPr>
      <w:r w:rsidRPr="001A3776">
        <w:rPr>
          <w:b/>
          <w:bCs/>
          <w:u w:val="single"/>
        </w:rPr>
        <w:t>Verdere communicatie</w:t>
      </w:r>
      <w:r w:rsidR="001B2609">
        <w:rPr>
          <w:b/>
          <w:bCs/>
          <w:u w:val="single"/>
        </w:rPr>
        <w:t xml:space="preserve"> en acties:</w:t>
      </w:r>
    </w:p>
    <w:p w14:paraId="2DC04184" w14:textId="7429424D" w:rsidR="007650F8" w:rsidRDefault="007650F8" w:rsidP="007650F8">
      <w:pPr>
        <w:pStyle w:val="ListParagraph"/>
        <w:numPr>
          <w:ilvl w:val="0"/>
          <w:numId w:val="1"/>
        </w:numPr>
      </w:pPr>
      <w:r>
        <w:t>Registratie melding door Aquafin preventiedienst in overzichtsfile incidenten</w:t>
      </w:r>
    </w:p>
    <w:p w14:paraId="513F4264" w14:textId="19BC0101" w:rsidR="004D609D" w:rsidRDefault="003246D3" w:rsidP="00FA2B19">
      <w:pPr>
        <w:pStyle w:val="ListParagraph"/>
        <w:numPr>
          <w:ilvl w:val="0"/>
          <w:numId w:val="1"/>
        </w:numPr>
      </w:pPr>
      <w:r>
        <w:t>C</w:t>
      </w:r>
      <w:r w:rsidR="004D609D">
        <w:t xml:space="preserve">ommunicatie </w:t>
      </w:r>
      <w:r w:rsidR="00FD0CCE">
        <w:t>van verwacht</w:t>
      </w:r>
      <w:r w:rsidR="00031C6E">
        <w:t>ingen</w:t>
      </w:r>
      <w:r w:rsidR="00FD0CCE">
        <w:t xml:space="preserve">/eerste maatregelen </w:t>
      </w:r>
      <w:r w:rsidR="004D609D">
        <w:t xml:space="preserve">naar </w:t>
      </w:r>
      <w:r>
        <w:t>Contractor/Opdrachtnemer</w:t>
      </w:r>
      <w:r w:rsidR="00365BA6">
        <w:t xml:space="preserve"> door projectmanager Aquafin</w:t>
      </w:r>
      <w:r w:rsidR="005F1F19">
        <w:t xml:space="preserve"> (i.s.m. leidend ingenieur en </w:t>
      </w:r>
      <w:r w:rsidR="00855833">
        <w:t>in afstemming met veiligheidscoördinator)</w:t>
      </w:r>
      <w:r w:rsidR="004D3B28">
        <w:t xml:space="preserve"> </w:t>
      </w:r>
    </w:p>
    <w:p w14:paraId="206CB43E" w14:textId="39A50700" w:rsidR="004D3B28" w:rsidRDefault="004D3B28" w:rsidP="00FA2B19">
      <w:pPr>
        <w:pStyle w:val="ListParagraph"/>
        <w:numPr>
          <w:ilvl w:val="0"/>
          <w:numId w:val="1"/>
        </w:numPr>
      </w:pPr>
      <w:r>
        <w:t>Bespreking op werfvergadering</w:t>
      </w:r>
    </w:p>
    <w:p w14:paraId="2774F8FD" w14:textId="7264A051" w:rsidR="00FD0CCE" w:rsidRDefault="00FD0CCE" w:rsidP="00FA2B19">
      <w:pPr>
        <w:pStyle w:val="ListParagraph"/>
        <w:numPr>
          <w:ilvl w:val="0"/>
          <w:numId w:val="1"/>
        </w:numPr>
      </w:pPr>
      <w:r>
        <w:t xml:space="preserve">Contractor/Opdrachtnemer bezorgt een verslag aan </w:t>
      </w:r>
      <w:r w:rsidR="00031C6E">
        <w:t>de</w:t>
      </w:r>
      <w:r w:rsidR="007650F8">
        <w:t xml:space="preserve">zelfde </w:t>
      </w:r>
      <w:r w:rsidR="00031C6E">
        <w:t xml:space="preserve">bestemmelingen van </w:t>
      </w:r>
      <w:r w:rsidR="007650F8">
        <w:t>de eerste melding.</w:t>
      </w:r>
    </w:p>
    <w:p w14:paraId="09B67AA0" w14:textId="3AAB7DC5" w:rsidR="00753B93" w:rsidRDefault="000B2691" w:rsidP="00FA2B19">
      <w:pPr>
        <w:pStyle w:val="ListParagraph"/>
        <w:numPr>
          <w:ilvl w:val="0"/>
          <w:numId w:val="1"/>
        </w:numPr>
      </w:pPr>
      <w:r>
        <w:t xml:space="preserve">Teammanager </w:t>
      </w:r>
      <w:r w:rsidR="00753B93">
        <w:t>operations verwittigt diens leidinggevenden</w:t>
      </w:r>
      <w:r w:rsidR="00AD6BCE">
        <w:t xml:space="preserve"> (RM en directeur).</w:t>
      </w:r>
    </w:p>
    <w:p w14:paraId="2DFE1C08" w14:textId="7A30978C" w:rsidR="000248CD" w:rsidRDefault="005052DD" w:rsidP="000248CD">
      <w:pPr>
        <w:pStyle w:val="ListParagraph"/>
        <w:numPr>
          <w:ilvl w:val="0"/>
          <w:numId w:val="1"/>
        </w:numPr>
      </w:pPr>
      <w:r>
        <w:t>Verder</w:t>
      </w:r>
      <w:r w:rsidR="00983693">
        <w:t>e</w:t>
      </w:r>
      <w:r>
        <w:t xml:space="preserve"> bespreking</w:t>
      </w:r>
      <w:r w:rsidR="004D3B28">
        <w:t xml:space="preserve"> binnen Aquafin</w:t>
      </w:r>
    </w:p>
    <w:p w14:paraId="1D0A7CC9" w14:textId="54E53602" w:rsidR="005052DD" w:rsidRDefault="00FA2B19" w:rsidP="005052DD">
      <w:pPr>
        <w:pStyle w:val="ListParagraph"/>
        <w:numPr>
          <w:ilvl w:val="1"/>
          <w:numId w:val="1"/>
        </w:numPr>
      </w:pPr>
      <w:r>
        <w:t xml:space="preserve">In </w:t>
      </w:r>
      <w:r w:rsidR="005052DD">
        <w:t>DT: door betrokken directeur</w:t>
      </w:r>
    </w:p>
    <w:p w14:paraId="46C1AC19" w14:textId="40558B5B" w:rsidR="005052DD" w:rsidRDefault="00FA2B19" w:rsidP="005052DD">
      <w:pPr>
        <w:pStyle w:val="ListParagraph"/>
        <w:numPr>
          <w:ilvl w:val="1"/>
          <w:numId w:val="1"/>
        </w:numPr>
      </w:pPr>
      <w:r>
        <w:t xml:space="preserve">In </w:t>
      </w:r>
      <w:r w:rsidR="005052DD">
        <w:t>CPBW</w:t>
      </w:r>
      <w:r w:rsidR="006A7097">
        <w:t xml:space="preserve"> door betrokken veiligheidsbeleidscoördinator</w:t>
      </w:r>
      <w:r w:rsidR="00692155">
        <w:t xml:space="preserve"> (met ondersteuning interne/externe experten waar nodig).</w:t>
      </w:r>
    </w:p>
    <w:p w14:paraId="2446FBD7" w14:textId="77D92264" w:rsidR="007E28C8" w:rsidRDefault="007E28C8" w:rsidP="6F4B6053">
      <w:pPr>
        <w:jc w:val="both"/>
      </w:pPr>
    </w:p>
    <w:p w14:paraId="74B85D52" w14:textId="3011F1B1" w:rsidR="007A4070" w:rsidRPr="007E28C8" w:rsidRDefault="007E28C8" w:rsidP="007E28C8">
      <w:pPr>
        <w:pStyle w:val="Heading2"/>
        <w:numPr>
          <w:ilvl w:val="0"/>
          <w:numId w:val="3"/>
        </w:numPr>
        <w:rPr>
          <w:b/>
          <w:bCs/>
          <w:u w:val="single"/>
        </w:rPr>
      </w:pPr>
      <w:r w:rsidRPr="007E28C8">
        <w:rPr>
          <w:b/>
          <w:bCs/>
          <w:u w:val="single"/>
        </w:rPr>
        <w:t>SAMENVATTENDE TABEL</w:t>
      </w:r>
      <w:r w:rsidR="00920BE7">
        <w:rPr>
          <w:b/>
          <w:bCs/>
          <w:u w:val="single"/>
        </w:rPr>
        <w:t xml:space="preserve"> ONGEVALLEN EN SCHIERONGEVALLEN</w:t>
      </w:r>
    </w:p>
    <w:p w14:paraId="02386882" w14:textId="77777777" w:rsidR="00AF6FA0" w:rsidRDefault="00AF6FA0" w:rsidP="00AF6FA0">
      <w:pPr>
        <w:rPr>
          <w:kern w:val="0"/>
          <w14:ligatures w14:val="none"/>
        </w:rPr>
      </w:pPr>
    </w:p>
    <w:tbl>
      <w:tblPr>
        <w:tblStyle w:val="TableGrid"/>
        <w:tblW w:w="9707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1715"/>
        <w:gridCol w:w="3671"/>
        <w:gridCol w:w="4321"/>
      </w:tblGrid>
      <w:tr w:rsidR="009D4643" w14:paraId="0C95FF1D" w14:textId="77777777" w:rsidTr="0091493B">
        <w:tc>
          <w:tcPr>
            <w:tcW w:w="1715" w:type="dxa"/>
          </w:tcPr>
          <w:p w14:paraId="445FFFC8" w14:textId="77777777" w:rsidR="00FA5416" w:rsidRDefault="00FA5416" w:rsidP="00DD289A">
            <w:pPr>
              <w:pStyle w:val="ListParagraph"/>
              <w:ind w:left="0"/>
            </w:pPr>
          </w:p>
        </w:tc>
        <w:tc>
          <w:tcPr>
            <w:tcW w:w="3671" w:type="dxa"/>
          </w:tcPr>
          <w:p w14:paraId="31E47D5D" w14:textId="110557CE" w:rsidR="00FA5416" w:rsidRPr="0094125B" w:rsidRDefault="00FA5416" w:rsidP="0094125B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94125B">
              <w:rPr>
                <w:b/>
                <w:bCs/>
              </w:rPr>
              <w:t>AQUAFIN INTERN</w:t>
            </w:r>
          </w:p>
        </w:tc>
        <w:tc>
          <w:tcPr>
            <w:tcW w:w="4321" w:type="dxa"/>
          </w:tcPr>
          <w:p w14:paraId="25AA2D3B" w14:textId="5A20CDA0" w:rsidR="00FA5416" w:rsidRPr="0094125B" w:rsidRDefault="00FA5416" w:rsidP="0094125B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94125B">
              <w:rPr>
                <w:b/>
                <w:bCs/>
              </w:rPr>
              <w:t>EXTERNE PARTNERS</w:t>
            </w:r>
          </w:p>
        </w:tc>
      </w:tr>
      <w:tr w:rsidR="009D4643" w14:paraId="651781DD" w14:textId="77777777" w:rsidTr="0091493B">
        <w:tc>
          <w:tcPr>
            <w:tcW w:w="1715" w:type="dxa"/>
          </w:tcPr>
          <w:p w14:paraId="7168A45E" w14:textId="4A193AF6" w:rsidR="00FA5416" w:rsidRPr="009D4643" w:rsidRDefault="00AF7DF8" w:rsidP="00DD289A">
            <w:pPr>
              <w:pStyle w:val="ListParagraph"/>
              <w:ind w:left="0"/>
              <w:rPr>
                <w:b/>
                <w:bCs/>
                <w:sz w:val="18"/>
                <w:szCs w:val="18"/>
              </w:rPr>
            </w:pPr>
            <w:r w:rsidRPr="009D4643">
              <w:rPr>
                <w:b/>
                <w:bCs/>
                <w:sz w:val="18"/>
                <w:szCs w:val="18"/>
              </w:rPr>
              <w:t>Wie moet melden</w:t>
            </w:r>
            <w:r w:rsidR="00770875">
              <w:rPr>
                <w:b/>
                <w:bCs/>
                <w:sz w:val="18"/>
                <w:szCs w:val="18"/>
              </w:rPr>
              <w:t xml:space="preserve"> ?</w:t>
            </w:r>
          </w:p>
        </w:tc>
        <w:tc>
          <w:tcPr>
            <w:tcW w:w="3671" w:type="dxa"/>
          </w:tcPr>
          <w:p w14:paraId="0943C85E" w14:textId="77777777" w:rsidR="0094125B" w:rsidRPr="009D4643" w:rsidRDefault="2C2A6149" w:rsidP="0094125B">
            <w:pPr>
              <w:pStyle w:val="ListParagraph"/>
              <w:numPr>
                <w:ilvl w:val="0"/>
                <w:numId w:val="1"/>
              </w:numPr>
              <w:jc w:val="both"/>
              <w:rPr>
                <w:sz w:val="18"/>
                <w:szCs w:val="18"/>
              </w:rPr>
            </w:pPr>
            <w:r w:rsidRPr="6F4B6053">
              <w:rPr>
                <w:sz w:val="18"/>
                <w:szCs w:val="18"/>
              </w:rPr>
              <w:t xml:space="preserve">Slachtoffer(s) </w:t>
            </w:r>
            <w:r w:rsidRPr="6F4B6053">
              <w:rPr>
                <w:sz w:val="18"/>
                <w:szCs w:val="18"/>
                <w:u w:val="single"/>
              </w:rPr>
              <w:t>of</w:t>
            </w:r>
            <w:r w:rsidRPr="6F4B6053">
              <w:rPr>
                <w:sz w:val="18"/>
                <w:szCs w:val="18"/>
              </w:rPr>
              <w:t xml:space="preserve"> </w:t>
            </w:r>
          </w:p>
          <w:p w14:paraId="5676AA20" w14:textId="2B5859C6" w:rsidR="00FA5416" w:rsidRPr="009D4643" w:rsidRDefault="2C2A6149" w:rsidP="0094125B">
            <w:pPr>
              <w:pStyle w:val="ListParagraph"/>
              <w:numPr>
                <w:ilvl w:val="0"/>
                <w:numId w:val="1"/>
              </w:numPr>
              <w:jc w:val="both"/>
              <w:rPr>
                <w:sz w:val="18"/>
                <w:szCs w:val="18"/>
              </w:rPr>
            </w:pPr>
            <w:r w:rsidRPr="6F4B6053">
              <w:rPr>
                <w:sz w:val="18"/>
                <w:szCs w:val="18"/>
              </w:rPr>
              <w:t>Leidinggevende/collega van slachtoffer(s) indien die zelf niet in staat is/zijn een mail te sturen</w:t>
            </w:r>
          </w:p>
        </w:tc>
        <w:tc>
          <w:tcPr>
            <w:tcW w:w="4321" w:type="dxa"/>
          </w:tcPr>
          <w:p w14:paraId="71BE3120" w14:textId="77777777" w:rsidR="0094125B" w:rsidRPr="009D4643" w:rsidRDefault="2C2A6149" w:rsidP="0094125B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6F4B6053">
              <w:rPr>
                <w:sz w:val="18"/>
                <w:szCs w:val="18"/>
              </w:rPr>
              <w:t>Door verantwoordelijke opdrachtnemer (bijv. werfleiding).</w:t>
            </w:r>
          </w:p>
          <w:p w14:paraId="216970C2" w14:textId="77777777" w:rsidR="00FA5416" w:rsidRPr="009D4643" w:rsidRDefault="00FA5416" w:rsidP="00DD289A">
            <w:pPr>
              <w:pStyle w:val="ListParagraph"/>
              <w:ind w:left="0"/>
              <w:rPr>
                <w:sz w:val="18"/>
                <w:szCs w:val="18"/>
              </w:rPr>
            </w:pPr>
          </w:p>
        </w:tc>
      </w:tr>
      <w:tr w:rsidR="009D4643" w14:paraId="4F568A92" w14:textId="77777777" w:rsidTr="0091493B">
        <w:tc>
          <w:tcPr>
            <w:tcW w:w="1715" w:type="dxa"/>
          </w:tcPr>
          <w:p w14:paraId="51DDEEC0" w14:textId="33131E4B" w:rsidR="00FA5416" w:rsidRPr="009D4643" w:rsidRDefault="00AF7DF8" w:rsidP="00DD289A">
            <w:pPr>
              <w:pStyle w:val="ListParagraph"/>
              <w:ind w:left="0"/>
              <w:rPr>
                <w:b/>
                <w:bCs/>
                <w:sz w:val="18"/>
                <w:szCs w:val="18"/>
              </w:rPr>
            </w:pPr>
            <w:r w:rsidRPr="009D4643">
              <w:rPr>
                <w:b/>
                <w:bCs/>
                <w:sz w:val="18"/>
                <w:szCs w:val="18"/>
              </w:rPr>
              <w:t>Tijd</w:t>
            </w:r>
            <w:r w:rsidR="0094125B" w:rsidRPr="009D4643">
              <w:rPr>
                <w:b/>
                <w:bCs/>
                <w:sz w:val="18"/>
                <w:szCs w:val="18"/>
              </w:rPr>
              <w:t>stip</w:t>
            </w:r>
            <w:r w:rsidR="00830D23" w:rsidRPr="009D4643">
              <w:rPr>
                <w:b/>
                <w:bCs/>
                <w:sz w:val="18"/>
                <w:szCs w:val="18"/>
              </w:rPr>
              <w:t xml:space="preserve"> en wijze van </w:t>
            </w:r>
            <w:r w:rsidR="0094125B" w:rsidRPr="009D4643">
              <w:rPr>
                <w:b/>
                <w:bCs/>
                <w:sz w:val="18"/>
                <w:szCs w:val="18"/>
              </w:rPr>
              <w:t xml:space="preserve"> melding</w:t>
            </w:r>
          </w:p>
        </w:tc>
        <w:tc>
          <w:tcPr>
            <w:tcW w:w="3671" w:type="dxa"/>
          </w:tcPr>
          <w:p w14:paraId="49E4389D" w14:textId="77777777" w:rsidR="0094125B" w:rsidRPr="00965D9A" w:rsidRDefault="0094125B" w:rsidP="0094125B">
            <w:pPr>
              <w:pStyle w:val="ListParagraph"/>
              <w:numPr>
                <w:ilvl w:val="1"/>
                <w:numId w:val="1"/>
              </w:numPr>
              <w:ind w:left="360"/>
              <w:rPr>
                <w:sz w:val="18"/>
                <w:szCs w:val="18"/>
              </w:rPr>
            </w:pPr>
            <w:r w:rsidRPr="00965D9A">
              <w:rPr>
                <w:sz w:val="18"/>
                <w:szCs w:val="18"/>
              </w:rPr>
              <w:t>Onmiddellijk (= ten laatste op de dag van het ongeval) via mail.</w:t>
            </w:r>
          </w:p>
          <w:p w14:paraId="5E8C2816" w14:textId="77777777" w:rsidR="00965D9A" w:rsidRPr="00965D9A" w:rsidRDefault="00965D9A" w:rsidP="008B798C">
            <w:pPr>
              <w:pStyle w:val="ListParagraph"/>
              <w:ind w:left="360"/>
              <w:rPr>
                <w:sz w:val="18"/>
                <w:szCs w:val="18"/>
              </w:rPr>
            </w:pPr>
          </w:p>
          <w:p w14:paraId="41EAC5A9" w14:textId="77777777" w:rsidR="00965D9A" w:rsidRPr="00965D9A" w:rsidRDefault="00965D9A" w:rsidP="00965D9A">
            <w:pPr>
              <w:rPr>
                <w:color w:val="FF0000"/>
                <w:sz w:val="18"/>
                <w:szCs w:val="18"/>
              </w:rPr>
            </w:pPr>
            <w:r w:rsidRPr="00965D9A">
              <w:rPr>
                <w:color w:val="FF0000"/>
                <w:sz w:val="18"/>
                <w:szCs w:val="18"/>
              </w:rPr>
              <w:t xml:space="preserve">OPGELET: Bovendien moeten de melders bij een zeer ernstig AO of zeer ernstig schierongeval onmiddellijk </w:t>
            </w:r>
            <w:r w:rsidRPr="00965D9A">
              <w:rPr>
                <w:color w:val="FF0000"/>
                <w:sz w:val="18"/>
                <w:szCs w:val="18"/>
                <w:u w:val="single"/>
              </w:rPr>
              <w:t>telefonisch</w:t>
            </w:r>
            <w:r w:rsidRPr="00965D9A">
              <w:rPr>
                <w:color w:val="FF0000"/>
                <w:sz w:val="18"/>
                <w:szCs w:val="18"/>
              </w:rPr>
              <w:t xml:space="preserve"> de eigen directeur inlichten.</w:t>
            </w:r>
          </w:p>
          <w:p w14:paraId="4A1D1211" w14:textId="58B623E7" w:rsidR="00FA5416" w:rsidRPr="00965D9A" w:rsidRDefault="008B798C" w:rsidP="008B798C">
            <w:pPr>
              <w:pStyle w:val="ListParagraph"/>
              <w:ind w:left="360"/>
              <w:rPr>
                <w:sz w:val="18"/>
                <w:szCs w:val="18"/>
              </w:rPr>
            </w:pPr>
            <w:r w:rsidRPr="00965D9A">
              <w:rPr>
                <w:sz w:val="18"/>
                <w:szCs w:val="18"/>
              </w:rPr>
              <w:br/>
            </w:r>
          </w:p>
        </w:tc>
        <w:tc>
          <w:tcPr>
            <w:tcW w:w="4321" w:type="dxa"/>
          </w:tcPr>
          <w:p w14:paraId="2ACFC1A4" w14:textId="77777777" w:rsidR="00507264" w:rsidRPr="009D4643" w:rsidRDefault="00507264" w:rsidP="00507264">
            <w:pPr>
              <w:pStyle w:val="ListParagraph"/>
              <w:numPr>
                <w:ilvl w:val="1"/>
                <w:numId w:val="1"/>
              </w:numPr>
              <w:ind w:left="360"/>
              <w:rPr>
                <w:sz w:val="18"/>
                <w:szCs w:val="18"/>
              </w:rPr>
            </w:pPr>
            <w:r w:rsidRPr="009D4643">
              <w:rPr>
                <w:sz w:val="18"/>
                <w:szCs w:val="18"/>
              </w:rPr>
              <w:t xml:space="preserve">Zeer ernstig ongeval (dodelijk en/of zware verwondingen met blijvende gehele of deelse ongeschiktheid) </w:t>
            </w:r>
            <w:r w:rsidRPr="009D4643">
              <w:rPr>
                <w:sz w:val="18"/>
                <w:szCs w:val="18"/>
              </w:rPr>
              <w:br/>
            </w:r>
            <w:r w:rsidRPr="009D4643">
              <w:rPr>
                <w:rFonts w:ascii="Wingdings" w:eastAsia="Wingdings" w:hAnsi="Wingdings" w:cs="Wingdings"/>
                <w:sz w:val="18"/>
                <w:szCs w:val="18"/>
              </w:rPr>
              <w:t>à</w:t>
            </w:r>
            <w:r w:rsidRPr="009D4643">
              <w:rPr>
                <w:sz w:val="18"/>
                <w:szCs w:val="18"/>
              </w:rPr>
              <w:t xml:space="preserve"> onmiddellijk telefonisch (zie ook verder) + mail</w:t>
            </w:r>
          </w:p>
          <w:p w14:paraId="7F447CB4" w14:textId="77777777" w:rsidR="00507264" w:rsidRPr="009D4643" w:rsidRDefault="00507264" w:rsidP="00507264">
            <w:pPr>
              <w:pStyle w:val="ListParagraph"/>
              <w:numPr>
                <w:ilvl w:val="1"/>
                <w:numId w:val="1"/>
              </w:numPr>
              <w:ind w:left="360"/>
              <w:rPr>
                <w:sz w:val="18"/>
                <w:szCs w:val="18"/>
              </w:rPr>
            </w:pPr>
            <w:r w:rsidRPr="009D4643">
              <w:rPr>
                <w:sz w:val="18"/>
                <w:szCs w:val="18"/>
              </w:rPr>
              <w:t xml:space="preserve">Zeer ernstig schierongeval (high potential = mogelijk leidend tot dodelijk en of zware verwondingen met blijvende ongeschiktheid) </w:t>
            </w:r>
            <w:r w:rsidRPr="009D4643">
              <w:rPr>
                <w:sz w:val="18"/>
                <w:szCs w:val="18"/>
              </w:rPr>
              <w:br/>
            </w:r>
            <w:r w:rsidRPr="009D4643">
              <w:rPr>
                <w:rFonts w:ascii="Wingdings" w:eastAsia="Wingdings" w:hAnsi="Wingdings" w:cs="Wingdings"/>
                <w:sz w:val="18"/>
                <w:szCs w:val="18"/>
              </w:rPr>
              <w:t>à</w:t>
            </w:r>
            <w:r w:rsidRPr="009D4643">
              <w:rPr>
                <w:sz w:val="18"/>
                <w:szCs w:val="18"/>
              </w:rPr>
              <w:t xml:space="preserve"> onmiddellijk telefonisch (zie ook verder) + mail</w:t>
            </w:r>
          </w:p>
          <w:p w14:paraId="0170F437" w14:textId="77777777" w:rsidR="00507264" w:rsidRPr="009D4643" w:rsidRDefault="00507264" w:rsidP="00507264">
            <w:pPr>
              <w:pStyle w:val="ListParagraph"/>
              <w:numPr>
                <w:ilvl w:val="1"/>
                <w:numId w:val="1"/>
              </w:numPr>
              <w:ind w:left="360"/>
              <w:rPr>
                <w:sz w:val="18"/>
                <w:szCs w:val="18"/>
              </w:rPr>
            </w:pPr>
            <w:r w:rsidRPr="009D4643">
              <w:rPr>
                <w:sz w:val="18"/>
                <w:szCs w:val="18"/>
              </w:rPr>
              <w:t>Ongevallen met medische verzorging (al dan niet met verzuim maar zonder blijvend letsel)</w:t>
            </w:r>
          </w:p>
          <w:p w14:paraId="655587F8" w14:textId="77777777" w:rsidR="00507264" w:rsidRPr="009D4643" w:rsidRDefault="00507264" w:rsidP="00507264">
            <w:pPr>
              <w:pStyle w:val="ListParagraph"/>
              <w:ind w:left="360"/>
              <w:rPr>
                <w:sz w:val="18"/>
                <w:szCs w:val="18"/>
              </w:rPr>
            </w:pPr>
            <w:r w:rsidRPr="009D4643">
              <w:rPr>
                <w:rFonts w:ascii="Wingdings" w:eastAsia="Wingdings" w:hAnsi="Wingdings" w:cs="Wingdings"/>
                <w:sz w:val="18"/>
                <w:szCs w:val="18"/>
              </w:rPr>
              <w:t>à</w:t>
            </w:r>
            <w:r w:rsidRPr="009D4643">
              <w:rPr>
                <w:sz w:val="18"/>
                <w:szCs w:val="18"/>
              </w:rPr>
              <w:t xml:space="preserve"> ten laatste dag na ongeval per mail</w:t>
            </w:r>
          </w:p>
          <w:p w14:paraId="1D4E1275" w14:textId="77777777" w:rsidR="00507264" w:rsidRPr="009D4643" w:rsidRDefault="00507264" w:rsidP="00507264">
            <w:pPr>
              <w:pStyle w:val="ListParagraph"/>
              <w:numPr>
                <w:ilvl w:val="1"/>
                <w:numId w:val="1"/>
              </w:numPr>
              <w:ind w:left="360"/>
              <w:rPr>
                <w:sz w:val="18"/>
                <w:szCs w:val="18"/>
              </w:rPr>
            </w:pPr>
            <w:r w:rsidRPr="009D4643">
              <w:rPr>
                <w:sz w:val="18"/>
                <w:szCs w:val="18"/>
              </w:rPr>
              <w:t>Lichte schierongevallen (die niet tot een zeer ernstig ongeval geleid zouden hebben)</w:t>
            </w:r>
          </w:p>
          <w:p w14:paraId="2AC324E7" w14:textId="77777777" w:rsidR="00965D9A" w:rsidRDefault="00507264" w:rsidP="00507264">
            <w:pPr>
              <w:pStyle w:val="ListParagraph"/>
              <w:ind w:left="360"/>
              <w:rPr>
                <w:sz w:val="18"/>
                <w:szCs w:val="18"/>
              </w:rPr>
            </w:pPr>
            <w:r w:rsidRPr="009D4643">
              <w:rPr>
                <w:rFonts w:ascii="Wingdings" w:eastAsia="Wingdings" w:hAnsi="Wingdings" w:cs="Wingdings"/>
                <w:sz w:val="18"/>
                <w:szCs w:val="18"/>
              </w:rPr>
              <w:t>à</w:t>
            </w:r>
            <w:r w:rsidRPr="009D4643">
              <w:rPr>
                <w:sz w:val="18"/>
                <w:szCs w:val="18"/>
              </w:rPr>
              <w:t xml:space="preserve"> binnen de drie werkdagen volgend op het schierongeval</w:t>
            </w:r>
          </w:p>
          <w:p w14:paraId="4A5E6F42" w14:textId="77777777" w:rsidR="00965D9A" w:rsidRDefault="00965D9A" w:rsidP="00507264">
            <w:pPr>
              <w:pStyle w:val="ListParagraph"/>
              <w:ind w:left="360"/>
              <w:rPr>
                <w:sz w:val="18"/>
                <w:szCs w:val="18"/>
              </w:rPr>
            </w:pPr>
          </w:p>
          <w:p w14:paraId="584AF99B" w14:textId="37D0B2B3" w:rsidR="00965D9A" w:rsidRPr="00965D9A" w:rsidRDefault="00965D9A" w:rsidP="00965D9A">
            <w:pPr>
              <w:rPr>
                <w:color w:val="FF0000"/>
                <w:sz w:val="18"/>
                <w:szCs w:val="18"/>
              </w:rPr>
            </w:pPr>
            <w:r w:rsidRPr="00965D9A">
              <w:rPr>
                <w:color w:val="FF0000"/>
                <w:sz w:val="18"/>
                <w:szCs w:val="18"/>
              </w:rPr>
              <w:t xml:space="preserve">OPGELET: Bovendien moeten de melders bij een zeer ernstig AO of zeer ernstig schierongeval onmiddellijk </w:t>
            </w:r>
            <w:r w:rsidRPr="00965D9A">
              <w:rPr>
                <w:color w:val="FF0000"/>
                <w:sz w:val="18"/>
                <w:szCs w:val="18"/>
                <w:u w:val="single"/>
              </w:rPr>
              <w:t>telefonisch</w:t>
            </w:r>
            <w:r w:rsidRPr="00965D9A">
              <w:rPr>
                <w:color w:val="FF0000"/>
                <w:sz w:val="18"/>
                <w:szCs w:val="18"/>
              </w:rPr>
              <w:t xml:space="preserve"> minimaal volgende personen inlichten:  Projectmanager/projectleider Aquafin, Veiligheidscoördinator, Leidend Ingenieur/Studiebureau. Indien ongeval op Aquafin domein (bijv. RWZI) dan ook regio- en teammanager operations.</w:t>
            </w:r>
            <w:r w:rsidRPr="00965D9A">
              <w:rPr>
                <w:color w:val="FF0000"/>
                <w:sz w:val="18"/>
                <w:szCs w:val="18"/>
              </w:rPr>
              <w:br/>
            </w:r>
          </w:p>
        </w:tc>
      </w:tr>
      <w:tr w:rsidR="009D4643" w14:paraId="7CD88CBB" w14:textId="77777777" w:rsidTr="0091493B">
        <w:tc>
          <w:tcPr>
            <w:tcW w:w="1715" w:type="dxa"/>
          </w:tcPr>
          <w:p w14:paraId="460EE605" w14:textId="2D861F2B" w:rsidR="00FA5416" w:rsidRPr="009D4643" w:rsidRDefault="00FA5416" w:rsidP="00DD289A">
            <w:pPr>
              <w:pStyle w:val="ListParagraph"/>
              <w:ind w:left="0"/>
              <w:rPr>
                <w:b/>
                <w:bCs/>
                <w:sz w:val="18"/>
                <w:szCs w:val="18"/>
              </w:rPr>
            </w:pPr>
            <w:r w:rsidRPr="009D4643">
              <w:rPr>
                <w:b/>
                <w:bCs/>
                <w:sz w:val="18"/>
                <w:szCs w:val="18"/>
              </w:rPr>
              <w:t xml:space="preserve">Wat </w:t>
            </w:r>
            <w:r w:rsidR="00512D32" w:rsidRPr="009D4643">
              <w:rPr>
                <w:b/>
                <w:bCs/>
                <w:sz w:val="18"/>
                <w:szCs w:val="18"/>
              </w:rPr>
              <w:t>moet gemeld worden</w:t>
            </w:r>
            <w:r w:rsidR="00770875">
              <w:rPr>
                <w:b/>
                <w:bCs/>
                <w:sz w:val="18"/>
                <w:szCs w:val="18"/>
              </w:rPr>
              <w:t xml:space="preserve"> ?</w:t>
            </w:r>
          </w:p>
        </w:tc>
        <w:tc>
          <w:tcPr>
            <w:tcW w:w="3671" w:type="dxa"/>
          </w:tcPr>
          <w:p w14:paraId="54FD7A52" w14:textId="77777777" w:rsidR="00512D32" w:rsidRPr="009D4643" w:rsidRDefault="23F83FAB" w:rsidP="00512D32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6F4B6053">
              <w:rPr>
                <w:sz w:val="18"/>
                <w:szCs w:val="18"/>
              </w:rPr>
              <w:t>Naam/namen slachtoffer(s)</w:t>
            </w:r>
          </w:p>
          <w:p w14:paraId="1B4A733C" w14:textId="77777777" w:rsidR="00512D32" w:rsidRPr="009D4643" w:rsidRDefault="23F83FAB" w:rsidP="00512D32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6F4B6053">
              <w:rPr>
                <w:sz w:val="18"/>
                <w:szCs w:val="18"/>
              </w:rPr>
              <w:t>Categorie: Arbeidsongeval of Schierongeval</w:t>
            </w:r>
          </w:p>
          <w:p w14:paraId="1233774D" w14:textId="77777777" w:rsidR="00512D32" w:rsidRPr="009D4643" w:rsidRDefault="23F83FAB" w:rsidP="00512D32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6F4B6053">
              <w:rPr>
                <w:sz w:val="18"/>
                <w:szCs w:val="18"/>
              </w:rPr>
              <w:t xml:space="preserve">Omschrijving: </w:t>
            </w:r>
          </w:p>
          <w:p w14:paraId="5B7488C8" w14:textId="3B9539F7" w:rsidR="00512D32" w:rsidRPr="009D4643" w:rsidRDefault="23F83FAB" w:rsidP="00512D32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6F4B6053">
              <w:rPr>
                <w:sz w:val="18"/>
                <w:szCs w:val="18"/>
              </w:rPr>
              <w:t>Altijd op te geven: plaats, tijd</w:t>
            </w:r>
            <w:r w:rsidR="00FD5506">
              <w:rPr>
                <w:sz w:val="18"/>
                <w:szCs w:val="18"/>
              </w:rPr>
              <w:t>stip ongeval</w:t>
            </w:r>
            <w:r w:rsidRPr="6F4B6053">
              <w:rPr>
                <w:sz w:val="18"/>
                <w:szCs w:val="18"/>
              </w:rPr>
              <w:t>, activiteit, omschrijving omstandigheden</w:t>
            </w:r>
            <w:r w:rsidR="00FD5506">
              <w:rPr>
                <w:sz w:val="18"/>
                <w:szCs w:val="18"/>
              </w:rPr>
              <w:t xml:space="preserve">, tijdstip melding van ongeval </w:t>
            </w:r>
            <w:r w:rsidR="002A49A4">
              <w:rPr>
                <w:sz w:val="18"/>
                <w:szCs w:val="18"/>
              </w:rPr>
              <w:t>aan werkgever (leidinggevende)</w:t>
            </w:r>
            <w:r w:rsidRPr="6F4B6053">
              <w:rPr>
                <w:sz w:val="18"/>
                <w:szCs w:val="18"/>
              </w:rPr>
              <w:t xml:space="preserve"> </w:t>
            </w:r>
          </w:p>
          <w:p w14:paraId="449B25A2" w14:textId="462D3F0C" w:rsidR="00FA5416" w:rsidRPr="009D4643" w:rsidRDefault="23F83FAB" w:rsidP="00512D32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6F4B6053">
              <w:rPr>
                <w:sz w:val="18"/>
                <w:szCs w:val="18"/>
              </w:rPr>
              <w:t xml:space="preserve">Bijkomend indien arbeidsongeval: letsel(s) met medische zorgen </w:t>
            </w:r>
            <w:r w:rsidRPr="6F4B6053">
              <w:rPr>
                <w:rFonts w:ascii="Wingdings" w:eastAsia="Wingdings" w:hAnsi="Wingdings" w:cs="Wingdings"/>
                <w:sz w:val="18"/>
                <w:szCs w:val="18"/>
              </w:rPr>
              <w:t>à</w:t>
            </w:r>
            <w:r w:rsidRPr="6F4B6053">
              <w:rPr>
                <w:sz w:val="18"/>
                <w:szCs w:val="18"/>
              </w:rPr>
              <w:t xml:space="preserve"> denk dan zeker aan het laten invullen van </w:t>
            </w:r>
            <w:hyperlink r:id="rId20">
              <w:r w:rsidRPr="6F4B6053">
                <w:rPr>
                  <w:rStyle w:val="Hyperlink"/>
                  <w:sz w:val="18"/>
                  <w:szCs w:val="18"/>
                </w:rPr>
                <w:t>de documenten en attesten</w:t>
              </w:r>
            </w:hyperlink>
            <w:r w:rsidRPr="6F4B6053">
              <w:rPr>
                <w:sz w:val="18"/>
                <w:szCs w:val="18"/>
              </w:rPr>
              <w:t xml:space="preserve">!!) </w:t>
            </w:r>
          </w:p>
        </w:tc>
        <w:tc>
          <w:tcPr>
            <w:tcW w:w="4321" w:type="dxa"/>
          </w:tcPr>
          <w:p w14:paraId="189866DF" w14:textId="77777777" w:rsidR="00512D32" w:rsidRPr="009D4643" w:rsidRDefault="23F83FAB" w:rsidP="00512D32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6F4B6053">
              <w:rPr>
                <w:sz w:val="18"/>
                <w:szCs w:val="18"/>
              </w:rPr>
              <w:t>Naam/namen slachtoffer(s)</w:t>
            </w:r>
          </w:p>
          <w:p w14:paraId="29AF45E4" w14:textId="77777777" w:rsidR="00512D32" w:rsidRPr="009D4643" w:rsidRDefault="23F83FAB" w:rsidP="00512D32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6F4B6053">
              <w:rPr>
                <w:sz w:val="18"/>
                <w:szCs w:val="18"/>
              </w:rPr>
              <w:t>Hoedanigheid van slachtoffer: eigen werknemer/onderaannemer/derde (burger/aangelande)</w:t>
            </w:r>
          </w:p>
          <w:p w14:paraId="4418FD3E" w14:textId="77777777" w:rsidR="00512D32" w:rsidRPr="009D4643" w:rsidRDefault="23F83FAB" w:rsidP="00512D32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6F4B6053">
              <w:rPr>
                <w:sz w:val="18"/>
                <w:szCs w:val="18"/>
              </w:rPr>
              <w:t>Werkgever(s) slachtoffer(s)</w:t>
            </w:r>
          </w:p>
          <w:p w14:paraId="0DB7FCF5" w14:textId="77777777" w:rsidR="00512D32" w:rsidRPr="009D4643" w:rsidRDefault="23F83FAB" w:rsidP="00512D32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6F4B6053">
              <w:rPr>
                <w:sz w:val="18"/>
                <w:szCs w:val="18"/>
              </w:rPr>
              <w:t>Categorie: Arbeidsongeval (zie ook hoger)/Ongeval met burger(s)/Schierongeval (zie ook hoger)</w:t>
            </w:r>
          </w:p>
          <w:p w14:paraId="666FF6C7" w14:textId="77777777" w:rsidR="00512D32" w:rsidRPr="009D4643" w:rsidRDefault="23F83FAB" w:rsidP="00512D32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6F4B6053">
              <w:rPr>
                <w:sz w:val="18"/>
                <w:szCs w:val="18"/>
              </w:rPr>
              <w:t xml:space="preserve">Omschrijving: </w:t>
            </w:r>
          </w:p>
          <w:p w14:paraId="705B1DD6" w14:textId="77777777" w:rsidR="00512D32" w:rsidRPr="009D4643" w:rsidRDefault="23F83FAB" w:rsidP="00512D32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6F4B6053">
              <w:rPr>
                <w:sz w:val="18"/>
                <w:szCs w:val="18"/>
              </w:rPr>
              <w:t xml:space="preserve">Altijd op te geven: plaats, tijd, activiteit, omschrijving omstandigheden </w:t>
            </w:r>
          </w:p>
          <w:p w14:paraId="0EFF8D33" w14:textId="1F1131AE" w:rsidR="00FA5416" w:rsidRPr="009D4643" w:rsidRDefault="23F83FAB" w:rsidP="00512D32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6F4B6053">
              <w:rPr>
                <w:sz w:val="18"/>
                <w:szCs w:val="18"/>
              </w:rPr>
              <w:t>Bijkomend indien arbeidsongeval: letsel(s), medische zorgen, verzuimongeval of niet, vervangend werk</w:t>
            </w:r>
          </w:p>
        </w:tc>
      </w:tr>
      <w:tr w:rsidR="00770875" w14:paraId="6595282A" w14:textId="77777777" w:rsidTr="0091493B">
        <w:tc>
          <w:tcPr>
            <w:tcW w:w="1715" w:type="dxa"/>
          </w:tcPr>
          <w:p w14:paraId="4047D3E1" w14:textId="474E9194" w:rsidR="00FA5416" w:rsidRPr="009D4643" w:rsidRDefault="00830D23" w:rsidP="00DD289A">
            <w:pPr>
              <w:pStyle w:val="ListParagraph"/>
              <w:ind w:left="0"/>
              <w:rPr>
                <w:b/>
                <w:bCs/>
                <w:sz w:val="18"/>
                <w:szCs w:val="18"/>
              </w:rPr>
            </w:pPr>
            <w:r w:rsidRPr="009D4643">
              <w:rPr>
                <w:b/>
                <w:bCs/>
                <w:sz w:val="18"/>
                <w:szCs w:val="18"/>
              </w:rPr>
              <w:t>Aan wie</w:t>
            </w:r>
            <w:r w:rsidR="000E1D71" w:rsidRPr="009D4643">
              <w:rPr>
                <w:b/>
                <w:bCs/>
                <w:sz w:val="18"/>
                <w:szCs w:val="18"/>
              </w:rPr>
              <w:t xml:space="preserve"> wordt de standaardmail gericht</w:t>
            </w:r>
            <w:r w:rsidR="00AF567F">
              <w:rPr>
                <w:b/>
                <w:bCs/>
                <w:sz w:val="18"/>
                <w:szCs w:val="18"/>
              </w:rPr>
              <w:t xml:space="preserve"> </w:t>
            </w:r>
            <w:r w:rsidR="000E1D71" w:rsidRPr="009D4643">
              <w:rPr>
                <w:b/>
                <w:bCs/>
                <w:sz w:val="18"/>
                <w:szCs w:val="18"/>
              </w:rPr>
              <w:t>?</w:t>
            </w:r>
          </w:p>
        </w:tc>
        <w:tc>
          <w:tcPr>
            <w:tcW w:w="3671" w:type="dxa"/>
          </w:tcPr>
          <w:p w14:paraId="0B1BA855" w14:textId="262D0D28" w:rsidR="00A20EC2" w:rsidRPr="00891193" w:rsidRDefault="1264FA41" w:rsidP="00891193">
            <w:pPr>
              <w:rPr>
                <w:sz w:val="18"/>
                <w:szCs w:val="18"/>
              </w:rPr>
            </w:pPr>
            <w:r w:rsidRPr="6F4B6053">
              <w:rPr>
                <w:sz w:val="18"/>
                <w:szCs w:val="18"/>
              </w:rPr>
              <w:t xml:space="preserve">Contactcenter Aquafin </w:t>
            </w:r>
            <w:r w:rsidR="0C3E2106" w:rsidRPr="6F4B6053">
              <w:rPr>
                <w:rFonts w:ascii="Wingdings" w:eastAsia="Wingdings" w:hAnsi="Wingdings" w:cs="Wingdings"/>
              </w:rPr>
              <w:t>à</w:t>
            </w:r>
            <w:r w:rsidR="0C3E2106" w:rsidRPr="6F4B6053">
              <w:rPr>
                <w:sz w:val="18"/>
                <w:szCs w:val="18"/>
              </w:rPr>
              <w:t xml:space="preserve"> </w:t>
            </w:r>
            <w:hyperlink r:id="rId21">
              <w:r w:rsidR="004F41D2" w:rsidRPr="6F4B6053">
                <w:rPr>
                  <w:rStyle w:val="Hyperlink"/>
                  <w:sz w:val="18"/>
                  <w:szCs w:val="18"/>
                </w:rPr>
                <w:t>ongeval</w:t>
              </w:r>
              <w:r w:rsidR="368CEF0F" w:rsidRPr="6F4B6053">
                <w:rPr>
                  <w:rStyle w:val="Hyperlink"/>
                  <w:sz w:val="18"/>
                  <w:szCs w:val="18"/>
                </w:rPr>
                <w:t>len</w:t>
              </w:r>
              <w:r w:rsidR="004F41D2" w:rsidRPr="6F4B6053">
                <w:rPr>
                  <w:rStyle w:val="Hyperlink"/>
                  <w:sz w:val="18"/>
                  <w:szCs w:val="18"/>
                </w:rPr>
                <w:t>@aquafin.be</w:t>
              </w:r>
            </w:hyperlink>
            <w:r w:rsidR="0C3E2106" w:rsidRPr="6F4B6053">
              <w:rPr>
                <w:sz w:val="18"/>
                <w:szCs w:val="18"/>
              </w:rPr>
              <w:t xml:space="preserve"> </w:t>
            </w:r>
            <w:r w:rsidR="0A21270C" w:rsidRPr="6F4B6053">
              <w:rPr>
                <w:sz w:val="18"/>
                <w:szCs w:val="18"/>
              </w:rPr>
              <w:t>Zij staan verder in voor verwittiging van én mailing naar:</w:t>
            </w:r>
          </w:p>
          <w:p w14:paraId="21389C51" w14:textId="5F13867F" w:rsidR="00AA1E64" w:rsidRPr="00AA1E64" w:rsidRDefault="5490C66E" w:rsidP="00AA1E64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6F4B6053">
              <w:rPr>
                <w:sz w:val="18"/>
                <w:szCs w:val="18"/>
              </w:rPr>
              <w:t xml:space="preserve">Altijd hiërarchische lijn slachtoffer (leidinggevende tot en met directeur). </w:t>
            </w:r>
          </w:p>
          <w:p w14:paraId="13D18AFF" w14:textId="77777777" w:rsidR="00AA1E64" w:rsidRPr="00AA1E64" w:rsidRDefault="5490C66E" w:rsidP="00AA1E64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6F4B6053">
              <w:rPr>
                <w:sz w:val="18"/>
                <w:szCs w:val="18"/>
              </w:rPr>
              <w:t>Indien slachtoffer medewerker is van operations: TOP, RM, Directeur + OM.</w:t>
            </w:r>
          </w:p>
          <w:p w14:paraId="24A9CD60" w14:textId="19B5C1E0" w:rsidR="00AA1E64" w:rsidRPr="00AA1E64" w:rsidRDefault="5490C66E" w:rsidP="00AA1E64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6F4B6053">
              <w:rPr>
                <w:sz w:val="18"/>
                <w:szCs w:val="18"/>
              </w:rPr>
              <w:t>Indien ongeval op een OPS-locatie is steeds: TOP, RM, Dir. OPS en OM.</w:t>
            </w:r>
          </w:p>
          <w:p w14:paraId="1FEA2720" w14:textId="77777777" w:rsidR="00A20EC2" w:rsidRPr="00891193" w:rsidRDefault="38FC1C1E" w:rsidP="00A20EC2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6F4B6053">
              <w:rPr>
                <w:sz w:val="18"/>
                <w:szCs w:val="18"/>
              </w:rPr>
              <w:t>Bijkomend en altijd:</w:t>
            </w:r>
          </w:p>
          <w:p w14:paraId="00D32682" w14:textId="77777777" w:rsidR="00830D23" w:rsidRPr="009D4643" w:rsidRDefault="73010734" w:rsidP="00830D23">
            <w:pPr>
              <w:pStyle w:val="ListParagraph"/>
              <w:numPr>
                <w:ilvl w:val="1"/>
                <w:numId w:val="1"/>
              </w:numPr>
              <w:rPr>
                <w:sz w:val="18"/>
                <w:szCs w:val="18"/>
              </w:rPr>
            </w:pPr>
            <w:r w:rsidRPr="264973F0">
              <w:rPr>
                <w:sz w:val="18"/>
                <w:szCs w:val="18"/>
              </w:rPr>
              <w:t>CPBW</w:t>
            </w:r>
          </w:p>
          <w:p w14:paraId="5417DE45" w14:textId="3478E4AB" w:rsidR="00830D23" w:rsidRPr="009D4643" w:rsidRDefault="2E79BDC1" w:rsidP="00830D23">
            <w:pPr>
              <w:pStyle w:val="ListParagraph"/>
              <w:numPr>
                <w:ilvl w:val="1"/>
                <w:numId w:val="1"/>
              </w:numPr>
              <w:rPr>
                <w:sz w:val="18"/>
                <w:szCs w:val="18"/>
              </w:rPr>
            </w:pPr>
            <w:hyperlink r:id="rId22">
              <w:r w:rsidRPr="264973F0">
                <w:rPr>
                  <w:rStyle w:val="Hyperlink"/>
                  <w:sz w:val="18"/>
                  <w:szCs w:val="18"/>
                </w:rPr>
                <w:t>preventiedienst@aquafin.be</w:t>
              </w:r>
            </w:hyperlink>
          </w:p>
          <w:p w14:paraId="4CE40488" w14:textId="79C43EC5" w:rsidR="00830D23" w:rsidRPr="009D4643" w:rsidRDefault="73010734" w:rsidP="00830D23">
            <w:pPr>
              <w:pStyle w:val="ListParagraph"/>
              <w:numPr>
                <w:ilvl w:val="1"/>
                <w:numId w:val="1"/>
              </w:numPr>
              <w:rPr>
                <w:sz w:val="18"/>
                <w:szCs w:val="18"/>
              </w:rPr>
            </w:pPr>
            <w:r w:rsidRPr="264973F0">
              <w:rPr>
                <w:sz w:val="18"/>
                <w:szCs w:val="18"/>
              </w:rPr>
              <w:t>Personeelsdienst</w:t>
            </w:r>
          </w:p>
          <w:p w14:paraId="1F94964A" w14:textId="575F2F2E" w:rsidR="00830D23" w:rsidRPr="009D4643" w:rsidRDefault="73010734" w:rsidP="00830D23">
            <w:pPr>
              <w:pStyle w:val="ListParagraph"/>
              <w:numPr>
                <w:ilvl w:val="1"/>
                <w:numId w:val="1"/>
              </w:numPr>
              <w:rPr>
                <w:sz w:val="18"/>
                <w:szCs w:val="18"/>
              </w:rPr>
            </w:pPr>
            <w:r w:rsidRPr="264973F0">
              <w:rPr>
                <w:sz w:val="18"/>
                <w:szCs w:val="18"/>
              </w:rPr>
              <w:t>Veiligheidsbeleidscoördinatoren (Bart D.W., Raf S., Matthew G.)</w:t>
            </w:r>
          </w:p>
          <w:p w14:paraId="1E982E3D" w14:textId="77777777" w:rsidR="00FA5416" w:rsidRPr="009D4643" w:rsidRDefault="00FA5416" w:rsidP="00DD289A">
            <w:pPr>
              <w:pStyle w:val="ListParagraph"/>
              <w:ind w:left="0"/>
              <w:rPr>
                <w:sz w:val="18"/>
                <w:szCs w:val="18"/>
              </w:rPr>
            </w:pPr>
          </w:p>
        </w:tc>
        <w:tc>
          <w:tcPr>
            <w:tcW w:w="4321" w:type="dxa"/>
          </w:tcPr>
          <w:p w14:paraId="716F5359" w14:textId="55C4BDA7" w:rsidR="00891193" w:rsidRPr="00891193" w:rsidRDefault="0A21270C" w:rsidP="00891193">
            <w:pPr>
              <w:rPr>
                <w:sz w:val="18"/>
                <w:szCs w:val="18"/>
              </w:rPr>
            </w:pPr>
            <w:r w:rsidRPr="6F4B6053">
              <w:rPr>
                <w:sz w:val="18"/>
                <w:szCs w:val="18"/>
              </w:rPr>
              <w:t xml:space="preserve">Contactcenter Aquafin </w:t>
            </w:r>
            <w:r w:rsidRPr="6F4B6053">
              <w:rPr>
                <w:rFonts w:ascii="Wingdings" w:eastAsia="Wingdings" w:hAnsi="Wingdings" w:cs="Wingdings"/>
              </w:rPr>
              <w:t>à</w:t>
            </w:r>
            <w:r w:rsidR="00891193">
              <w:br/>
            </w:r>
            <w:hyperlink r:id="rId23">
              <w:r w:rsidR="004F41D2" w:rsidRPr="6F4B6053">
                <w:rPr>
                  <w:rStyle w:val="Hyperlink"/>
                  <w:sz w:val="18"/>
                  <w:szCs w:val="18"/>
                </w:rPr>
                <w:t>ongeval</w:t>
              </w:r>
              <w:r w:rsidR="51E959A6" w:rsidRPr="6F4B6053">
                <w:rPr>
                  <w:rStyle w:val="Hyperlink"/>
                  <w:sz w:val="18"/>
                  <w:szCs w:val="18"/>
                </w:rPr>
                <w:t>len</w:t>
              </w:r>
              <w:r w:rsidR="004F41D2" w:rsidRPr="6F4B6053">
                <w:rPr>
                  <w:rStyle w:val="Hyperlink"/>
                  <w:sz w:val="18"/>
                  <w:szCs w:val="18"/>
                </w:rPr>
                <w:t>@aquafin.be</w:t>
              </w:r>
            </w:hyperlink>
            <w:r w:rsidRPr="6F4B6053">
              <w:rPr>
                <w:sz w:val="18"/>
                <w:szCs w:val="18"/>
              </w:rPr>
              <w:t xml:space="preserve"> Zij staan verder in voor verwittiging van én mailing naar:</w:t>
            </w:r>
          </w:p>
          <w:p w14:paraId="643A2DF7" w14:textId="77777777" w:rsidR="009D4643" w:rsidRPr="009D4643" w:rsidRDefault="585CD71B" w:rsidP="009D4643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6F4B6053">
              <w:rPr>
                <w:sz w:val="18"/>
                <w:szCs w:val="18"/>
              </w:rPr>
              <w:t>Contactpersonen Aquafin: Veiligheidstoezichter, Werftoezichter, Opdrachtgever</w:t>
            </w:r>
          </w:p>
          <w:p w14:paraId="27023E24" w14:textId="77777777" w:rsidR="009D4643" w:rsidRPr="009D4643" w:rsidRDefault="585CD71B" w:rsidP="009D4643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6F4B6053">
              <w:rPr>
                <w:sz w:val="18"/>
                <w:szCs w:val="18"/>
              </w:rPr>
              <w:t>Indien van toepassing: Veiligheidscoördinator en Leidend Ingenieur/Studiebureau</w:t>
            </w:r>
          </w:p>
          <w:p w14:paraId="6769442E" w14:textId="77777777" w:rsidR="00A20EC2" w:rsidRDefault="585CD71B" w:rsidP="00A20EC2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6F4B6053">
              <w:rPr>
                <w:sz w:val="18"/>
                <w:szCs w:val="18"/>
              </w:rPr>
              <w:t xml:space="preserve">Indien </w:t>
            </w:r>
            <w:r w:rsidR="00320074" w:rsidRPr="6F4B6053">
              <w:rPr>
                <w:sz w:val="18"/>
                <w:szCs w:val="18"/>
              </w:rPr>
              <w:t>op OPS-locatie</w:t>
            </w:r>
            <w:r w:rsidRPr="6F4B6053">
              <w:rPr>
                <w:sz w:val="18"/>
                <w:szCs w:val="18"/>
              </w:rPr>
              <w:t>: Regio- en teammanager operations.</w:t>
            </w:r>
          </w:p>
          <w:p w14:paraId="29FF3CDB" w14:textId="1AB1CDD9" w:rsidR="00A20EC2" w:rsidRPr="00A20EC2" w:rsidRDefault="38FC1C1E" w:rsidP="00A20EC2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6F4B6053">
              <w:rPr>
                <w:sz w:val="18"/>
                <w:szCs w:val="18"/>
              </w:rPr>
              <w:t>Bijkomend en altijd:</w:t>
            </w:r>
          </w:p>
          <w:p w14:paraId="734C00EE" w14:textId="77777777" w:rsidR="009D4643" w:rsidRPr="009D4643" w:rsidRDefault="5BCAB46D" w:rsidP="009D4643">
            <w:pPr>
              <w:pStyle w:val="ListParagraph"/>
              <w:numPr>
                <w:ilvl w:val="1"/>
                <w:numId w:val="1"/>
              </w:numPr>
              <w:rPr>
                <w:sz w:val="18"/>
                <w:szCs w:val="18"/>
              </w:rPr>
            </w:pPr>
            <w:r w:rsidRPr="264973F0">
              <w:rPr>
                <w:sz w:val="18"/>
                <w:szCs w:val="18"/>
              </w:rPr>
              <w:t>CPBW</w:t>
            </w:r>
          </w:p>
          <w:p w14:paraId="14D88115" w14:textId="622935F5" w:rsidR="2979AEF7" w:rsidRDefault="2979AEF7" w:rsidP="264973F0">
            <w:pPr>
              <w:pStyle w:val="ListParagraph"/>
              <w:numPr>
                <w:ilvl w:val="1"/>
                <w:numId w:val="1"/>
              </w:numPr>
              <w:rPr>
                <w:sz w:val="18"/>
                <w:szCs w:val="18"/>
              </w:rPr>
            </w:pPr>
            <w:hyperlink r:id="rId24">
              <w:r w:rsidRPr="264973F0">
                <w:rPr>
                  <w:rStyle w:val="Hyperlink"/>
                  <w:sz w:val="18"/>
                  <w:szCs w:val="18"/>
                </w:rPr>
                <w:t>preventiedienst@aquafin.be</w:t>
              </w:r>
            </w:hyperlink>
          </w:p>
          <w:p w14:paraId="541017B8" w14:textId="77777777" w:rsidR="009D4643" w:rsidRPr="009D4643" w:rsidRDefault="5BCAB46D" w:rsidP="009D4643">
            <w:pPr>
              <w:pStyle w:val="ListParagraph"/>
              <w:numPr>
                <w:ilvl w:val="1"/>
                <w:numId w:val="1"/>
              </w:numPr>
              <w:rPr>
                <w:sz w:val="18"/>
                <w:szCs w:val="18"/>
              </w:rPr>
            </w:pPr>
            <w:r w:rsidRPr="264973F0">
              <w:rPr>
                <w:sz w:val="18"/>
                <w:szCs w:val="18"/>
              </w:rPr>
              <w:t>Veiligheidsbeleidscoördinatoren (Bart D.W., Raf S., Matthew G.)</w:t>
            </w:r>
          </w:p>
          <w:p w14:paraId="4F32A949" w14:textId="77777777" w:rsidR="00FA5416" w:rsidRPr="009D4643" w:rsidRDefault="00FA5416" w:rsidP="00DD289A">
            <w:pPr>
              <w:pStyle w:val="ListParagraph"/>
              <w:ind w:left="0"/>
              <w:rPr>
                <w:sz w:val="18"/>
                <w:szCs w:val="18"/>
              </w:rPr>
            </w:pPr>
          </w:p>
        </w:tc>
      </w:tr>
    </w:tbl>
    <w:p w14:paraId="16A43B80" w14:textId="1E956965" w:rsidR="00AF6FA0" w:rsidRPr="00AF6FA0" w:rsidRDefault="00AF6FA0" w:rsidP="00DD289A">
      <w:pPr>
        <w:pStyle w:val="ListParagraph"/>
      </w:pPr>
    </w:p>
    <w:sectPr w:rsidR="00AF6FA0" w:rsidRPr="00AF6FA0" w:rsidSect="001528E6">
      <w:footerReference w:type="default" r:id="rId25"/>
      <w:pgSz w:w="11906" w:h="16838"/>
      <w:pgMar w:top="567" w:right="849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F5BD42" w14:textId="77777777" w:rsidR="00C62B07" w:rsidRDefault="00C62B07" w:rsidP="00586818">
      <w:pPr>
        <w:spacing w:after="0" w:line="240" w:lineRule="auto"/>
      </w:pPr>
      <w:r>
        <w:separator/>
      </w:r>
    </w:p>
  </w:endnote>
  <w:endnote w:type="continuationSeparator" w:id="0">
    <w:p w14:paraId="783C2E7E" w14:textId="77777777" w:rsidR="00C62B07" w:rsidRDefault="00C62B07" w:rsidP="00586818">
      <w:pPr>
        <w:spacing w:after="0" w:line="240" w:lineRule="auto"/>
      </w:pPr>
      <w:r>
        <w:continuationSeparator/>
      </w:r>
    </w:p>
  </w:endnote>
  <w:endnote w:type="continuationNotice" w:id="1">
    <w:p w14:paraId="54FF0A9F" w14:textId="77777777" w:rsidR="00C62B07" w:rsidRDefault="00C62B0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Nunito Sans">
    <w:charset w:val="00"/>
    <w:family w:val="auto"/>
    <w:pitch w:val="variable"/>
    <w:sig w:usb0="A00002FF" w:usb1="5000204B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12A040" w14:textId="77777777" w:rsidR="001F67CE" w:rsidRDefault="001F67CE">
    <w:pPr>
      <w:pStyle w:val="Footer"/>
    </w:pPr>
  </w:p>
  <w:p w14:paraId="77EC4F9D" w14:textId="40D79ECE" w:rsidR="00586818" w:rsidRDefault="00CA2363">
    <w:pPr>
      <w:pStyle w:val="Footer"/>
    </w:pPr>
    <w:fldSimple w:instr="FILENAME \* MERGEFORMAT">
      <w:r w:rsidR="004473B5">
        <w:rPr>
          <w:noProof/>
        </w:rPr>
        <w:t>Melden van arbeidsongeval en schierongeval v8.docx</w:t>
      </w:r>
    </w:fldSimple>
    <w:r w:rsidR="001F67CE">
      <w:tab/>
    </w:r>
    <w:r w:rsidR="001F67CE" w:rsidRPr="001F67CE">
      <w:rPr>
        <w:lang w:val="nl-NL"/>
      </w:rPr>
      <w:t xml:space="preserve">Pagina </w:t>
    </w:r>
    <w:r w:rsidR="001F67CE" w:rsidRPr="001F67CE">
      <w:rPr>
        <w:b/>
        <w:bCs/>
      </w:rPr>
      <w:fldChar w:fldCharType="begin"/>
    </w:r>
    <w:r w:rsidR="001F67CE" w:rsidRPr="001F67CE">
      <w:rPr>
        <w:b/>
        <w:bCs/>
      </w:rPr>
      <w:instrText>PAGE  \* Arabic  \* MERGEFORMAT</w:instrText>
    </w:r>
    <w:r w:rsidR="001F67CE" w:rsidRPr="001F67CE">
      <w:rPr>
        <w:b/>
        <w:bCs/>
      </w:rPr>
      <w:fldChar w:fldCharType="separate"/>
    </w:r>
    <w:r w:rsidR="001F67CE" w:rsidRPr="001F67CE">
      <w:rPr>
        <w:b/>
        <w:bCs/>
        <w:lang w:val="nl-NL"/>
      </w:rPr>
      <w:t>1</w:t>
    </w:r>
    <w:r w:rsidR="001F67CE" w:rsidRPr="001F67CE">
      <w:rPr>
        <w:b/>
        <w:bCs/>
      </w:rPr>
      <w:fldChar w:fldCharType="end"/>
    </w:r>
    <w:r w:rsidR="001F67CE" w:rsidRPr="001F67CE">
      <w:rPr>
        <w:lang w:val="nl-NL"/>
      </w:rPr>
      <w:t xml:space="preserve"> van </w:t>
    </w:r>
    <w:r w:rsidR="001F67CE" w:rsidRPr="001F67CE">
      <w:rPr>
        <w:b/>
        <w:bCs/>
      </w:rPr>
      <w:fldChar w:fldCharType="begin"/>
    </w:r>
    <w:r w:rsidR="001F67CE" w:rsidRPr="001F67CE">
      <w:rPr>
        <w:b/>
        <w:bCs/>
      </w:rPr>
      <w:instrText>NUMPAGES  \* Arabic  \* MERGEFORMAT</w:instrText>
    </w:r>
    <w:r w:rsidR="001F67CE" w:rsidRPr="001F67CE">
      <w:rPr>
        <w:b/>
        <w:bCs/>
      </w:rPr>
      <w:fldChar w:fldCharType="separate"/>
    </w:r>
    <w:r w:rsidR="001F67CE" w:rsidRPr="001F67CE">
      <w:rPr>
        <w:b/>
        <w:bCs/>
        <w:lang w:val="nl-NL"/>
      </w:rPr>
      <w:t>2</w:t>
    </w:r>
    <w:r w:rsidR="001F67CE" w:rsidRPr="001F67CE"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483C06" w14:textId="77777777" w:rsidR="00C62B07" w:rsidRDefault="00C62B07" w:rsidP="00586818">
      <w:pPr>
        <w:spacing w:after="0" w:line="240" w:lineRule="auto"/>
      </w:pPr>
      <w:r>
        <w:separator/>
      </w:r>
    </w:p>
  </w:footnote>
  <w:footnote w:type="continuationSeparator" w:id="0">
    <w:p w14:paraId="3F784303" w14:textId="77777777" w:rsidR="00C62B07" w:rsidRDefault="00C62B07" w:rsidP="00586818">
      <w:pPr>
        <w:spacing w:after="0" w:line="240" w:lineRule="auto"/>
      </w:pPr>
      <w:r>
        <w:continuationSeparator/>
      </w:r>
    </w:p>
  </w:footnote>
  <w:footnote w:type="continuationNotice" w:id="1">
    <w:p w14:paraId="05DA1FFF" w14:textId="77777777" w:rsidR="00C62B07" w:rsidRDefault="00C62B0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2E2710"/>
    <w:multiLevelType w:val="hybridMultilevel"/>
    <w:tmpl w:val="B526EB8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0809C3"/>
    <w:multiLevelType w:val="hybridMultilevel"/>
    <w:tmpl w:val="5220F316"/>
    <w:lvl w:ilvl="0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F5F098A"/>
    <w:multiLevelType w:val="hybridMultilevel"/>
    <w:tmpl w:val="4866D586"/>
    <w:lvl w:ilvl="0" w:tplc="0813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3BE1633F"/>
    <w:multiLevelType w:val="hybridMultilevel"/>
    <w:tmpl w:val="4E30D6AA"/>
    <w:lvl w:ilvl="0" w:tplc="B5FE6A94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772531"/>
    <w:multiLevelType w:val="hybridMultilevel"/>
    <w:tmpl w:val="1B38904A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E256B8"/>
    <w:multiLevelType w:val="hybridMultilevel"/>
    <w:tmpl w:val="0F547CD6"/>
    <w:lvl w:ilvl="0" w:tplc="0813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0894D43"/>
    <w:multiLevelType w:val="hybridMultilevel"/>
    <w:tmpl w:val="80E08CE2"/>
    <w:lvl w:ilvl="0" w:tplc="EA486B58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FB2B90"/>
    <w:multiLevelType w:val="hybridMultilevel"/>
    <w:tmpl w:val="C5248726"/>
    <w:lvl w:ilvl="0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32A0542"/>
    <w:multiLevelType w:val="hybridMultilevel"/>
    <w:tmpl w:val="A93AB7C0"/>
    <w:lvl w:ilvl="0" w:tplc="0813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35C1012"/>
    <w:multiLevelType w:val="hybridMultilevel"/>
    <w:tmpl w:val="88F0FF42"/>
    <w:lvl w:ilvl="0" w:tplc="081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78220BC7"/>
    <w:multiLevelType w:val="hybridMultilevel"/>
    <w:tmpl w:val="4E30D6AA"/>
    <w:lvl w:ilvl="0" w:tplc="FFFFFFFF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89963C2"/>
    <w:multiLevelType w:val="hybridMultilevel"/>
    <w:tmpl w:val="24F07FDE"/>
    <w:lvl w:ilvl="0" w:tplc="A170DFBE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A86467"/>
    <w:multiLevelType w:val="hybridMultilevel"/>
    <w:tmpl w:val="3BAA734C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F9247EB"/>
    <w:multiLevelType w:val="hybridMultilevel"/>
    <w:tmpl w:val="C428E1E8"/>
    <w:lvl w:ilvl="0" w:tplc="FB66194C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5705966">
    <w:abstractNumId w:val="5"/>
  </w:num>
  <w:num w:numId="2" w16cid:durableId="1301424377">
    <w:abstractNumId w:val="0"/>
  </w:num>
  <w:num w:numId="3" w16cid:durableId="907421270">
    <w:abstractNumId w:val="3"/>
  </w:num>
  <w:num w:numId="4" w16cid:durableId="1849521441">
    <w:abstractNumId w:val="4"/>
  </w:num>
  <w:num w:numId="5" w16cid:durableId="406344413">
    <w:abstractNumId w:val="2"/>
  </w:num>
  <w:num w:numId="6" w16cid:durableId="1184322986">
    <w:abstractNumId w:val="1"/>
  </w:num>
  <w:num w:numId="7" w16cid:durableId="46222776">
    <w:abstractNumId w:val="10"/>
  </w:num>
  <w:num w:numId="8" w16cid:durableId="1304312024">
    <w:abstractNumId w:val="8"/>
  </w:num>
  <w:num w:numId="9" w16cid:durableId="1990745209">
    <w:abstractNumId w:val="7"/>
  </w:num>
  <w:num w:numId="10" w16cid:durableId="2081318895">
    <w:abstractNumId w:val="12"/>
  </w:num>
  <w:num w:numId="11" w16cid:durableId="1673724229">
    <w:abstractNumId w:val="9"/>
  </w:num>
  <w:num w:numId="12" w16cid:durableId="217398218">
    <w:abstractNumId w:val="13"/>
  </w:num>
  <w:num w:numId="13" w16cid:durableId="294453506">
    <w:abstractNumId w:val="11"/>
  </w:num>
  <w:num w:numId="14" w16cid:durableId="19150596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828"/>
    <w:rsid w:val="000067C3"/>
    <w:rsid w:val="00007FBF"/>
    <w:rsid w:val="00010762"/>
    <w:rsid w:val="000134C3"/>
    <w:rsid w:val="000248CD"/>
    <w:rsid w:val="00031C6E"/>
    <w:rsid w:val="0003354E"/>
    <w:rsid w:val="00036ACF"/>
    <w:rsid w:val="000426CB"/>
    <w:rsid w:val="0004776C"/>
    <w:rsid w:val="00052B37"/>
    <w:rsid w:val="00057681"/>
    <w:rsid w:val="00061B98"/>
    <w:rsid w:val="000630DC"/>
    <w:rsid w:val="00066D32"/>
    <w:rsid w:val="00073B8A"/>
    <w:rsid w:val="0007762C"/>
    <w:rsid w:val="00086EB3"/>
    <w:rsid w:val="00090675"/>
    <w:rsid w:val="00093725"/>
    <w:rsid w:val="0009560B"/>
    <w:rsid w:val="000A6308"/>
    <w:rsid w:val="000A6F5E"/>
    <w:rsid w:val="000A71DC"/>
    <w:rsid w:val="000B2691"/>
    <w:rsid w:val="000C09EF"/>
    <w:rsid w:val="000D4C2C"/>
    <w:rsid w:val="000E1D71"/>
    <w:rsid w:val="000E55F4"/>
    <w:rsid w:val="000F2474"/>
    <w:rsid w:val="00141088"/>
    <w:rsid w:val="001509BC"/>
    <w:rsid w:val="001528E6"/>
    <w:rsid w:val="00152F92"/>
    <w:rsid w:val="00164105"/>
    <w:rsid w:val="00165AD9"/>
    <w:rsid w:val="001740FF"/>
    <w:rsid w:val="00183B0E"/>
    <w:rsid w:val="001A3287"/>
    <w:rsid w:val="001A3776"/>
    <w:rsid w:val="001B2609"/>
    <w:rsid w:val="001B67A8"/>
    <w:rsid w:val="001C7AAC"/>
    <w:rsid w:val="001D2C0B"/>
    <w:rsid w:val="001D34BB"/>
    <w:rsid w:val="001D7036"/>
    <w:rsid w:val="001F1833"/>
    <w:rsid w:val="001F67CE"/>
    <w:rsid w:val="0020749E"/>
    <w:rsid w:val="002101FF"/>
    <w:rsid w:val="002116AB"/>
    <w:rsid w:val="0021271D"/>
    <w:rsid w:val="00212EC6"/>
    <w:rsid w:val="00223221"/>
    <w:rsid w:val="002378EF"/>
    <w:rsid w:val="00252039"/>
    <w:rsid w:val="002561F6"/>
    <w:rsid w:val="00260684"/>
    <w:rsid w:val="00267056"/>
    <w:rsid w:val="002775BE"/>
    <w:rsid w:val="00285864"/>
    <w:rsid w:val="00285E6F"/>
    <w:rsid w:val="002937F3"/>
    <w:rsid w:val="002A1D92"/>
    <w:rsid w:val="002A49A4"/>
    <w:rsid w:val="002A777F"/>
    <w:rsid w:val="002B2986"/>
    <w:rsid w:val="002B4E6B"/>
    <w:rsid w:val="002B5D08"/>
    <w:rsid w:val="002C3A67"/>
    <w:rsid w:val="002C493C"/>
    <w:rsid w:val="002C49C4"/>
    <w:rsid w:val="002D1ABE"/>
    <w:rsid w:val="002D2E9C"/>
    <w:rsid w:val="002D41DF"/>
    <w:rsid w:val="002E2BC5"/>
    <w:rsid w:val="002E4107"/>
    <w:rsid w:val="002E42E3"/>
    <w:rsid w:val="002E7A50"/>
    <w:rsid w:val="002E7B53"/>
    <w:rsid w:val="002F0516"/>
    <w:rsid w:val="002F34F1"/>
    <w:rsid w:val="002F66B7"/>
    <w:rsid w:val="002F6CE4"/>
    <w:rsid w:val="002F6E04"/>
    <w:rsid w:val="003050AA"/>
    <w:rsid w:val="00313EEB"/>
    <w:rsid w:val="00320074"/>
    <w:rsid w:val="003246D3"/>
    <w:rsid w:val="00324783"/>
    <w:rsid w:val="00336A92"/>
    <w:rsid w:val="00340C5C"/>
    <w:rsid w:val="00341ECE"/>
    <w:rsid w:val="00343D6A"/>
    <w:rsid w:val="00346CAC"/>
    <w:rsid w:val="003476B0"/>
    <w:rsid w:val="0035227A"/>
    <w:rsid w:val="00360298"/>
    <w:rsid w:val="00361908"/>
    <w:rsid w:val="003657B4"/>
    <w:rsid w:val="00365BA6"/>
    <w:rsid w:val="003729BC"/>
    <w:rsid w:val="00380261"/>
    <w:rsid w:val="00380A70"/>
    <w:rsid w:val="003833B6"/>
    <w:rsid w:val="003857E4"/>
    <w:rsid w:val="00390DFE"/>
    <w:rsid w:val="00391570"/>
    <w:rsid w:val="00393786"/>
    <w:rsid w:val="00393880"/>
    <w:rsid w:val="00393E25"/>
    <w:rsid w:val="003A527D"/>
    <w:rsid w:val="003A7ADD"/>
    <w:rsid w:val="003B1822"/>
    <w:rsid w:val="003B199F"/>
    <w:rsid w:val="003B41A5"/>
    <w:rsid w:val="003C2571"/>
    <w:rsid w:val="003D42E4"/>
    <w:rsid w:val="003D44B0"/>
    <w:rsid w:val="003D5F7C"/>
    <w:rsid w:val="003D6B81"/>
    <w:rsid w:val="003D7AF9"/>
    <w:rsid w:val="003E47AD"/>
    <w:rsid w:val="003F2642"/>
    <w:rsid w:val="003F7555"/>
    <w:rsid w:val="003F7828"/>
    <w:rsid w:val="00406B9D"/>
    <w:rsid w:val="00416AAC"/>
    <w:rsid w:val="00420F17"/>
    <w:rsid w:val="004258AC"/>
    <w:rsid w:val="00434CAF"/>
    <w:rsid w:val="00437839"/>
    <w:rsid w:val="00442E0D"/>
    <w:rsid w:val="004473B5"/>
    <w:rsid w:val="004474AE"/>
    <w:rsid w:val="004521C0"/>
    <w:rsid w:val="00456923"/>
    <w:rsid w:val="00457291"/>
    <w:rsid w:val="0046179A"/>
    <w:rsid w:val="00473047"/>
    <w:rsid w:val="004769A5"/>
    <w:rsid w:val="00492A99"/>
    <w:rsid w:val="004955BC"/>
    <w:rsid w:val="004A3F02"/>
    <w:rsid w:val="004B0BD3"/>
    <w:rsid w:val="004B10CF"/>
    <w:rsid w:val="004B4FCA"/>
    <w:rsid w:val="004B6662"/>
    <w:rsid w:val="004C535A"/>
    <w:rsid w:val="004D2AAE"/>
    <w:rsid w:val="004D2C18"/>
    <w:rsid w:val="004D3B28"/>
    <w:rsid w:val="004D3DFF"/>
    <w:rsid w:val="004D609D"/>
    <w:rsid w:val="004D698F"/>
    <w:rsid w:val="004D7082"/>
    <w:rsid w:val="004E0DDF"/>
    <w:rsid w:val="004E7716"/>
    <w:rsid w:val="004F41D2"/>
    <w:rsid w:val="004F639A"/>
    <w:rsid w:val="005036AE"/>
    <w:rsid w:val="00503EAF"/>
    <w:rsid w:val="00505069"/>
    <w:rsid w:val="005052DD"/>
    <w:rsid w:val="00506FC1"/>
    <w:rsid w:val="00507264"/>
    <w:rsid w:val="00512D32"/>
    <w:rsid w:val="00530C4F"/>
    <w:rsid w:val="005313A0"/>
    <w:rsid w:val="0054459B"/>
    <w:rsid w:val="005545BA"/>
    <w:rsid w:val="00561122"/>
    <w:rsid w:val="00567265"/>
    <w:rsid w:val="00567788"/>
    <w:rsid w:val="00570A5D"/>
    <w:rsid w:val="00574469"/>
    <w:rsid w:val="00582B05"/>
    <w:rsid w:val="005839E0"/>
    <w:rsid w:val="00586818"/>
    <w:rsid w:val="00596B48"/>
    <w:rsid w:val="005A2A5A"/>
    <w:rsid w:val="005A335B"/>
    <w:rsid w:val="005B4801"/>
    <w:rsid w:val="005B7593"/>
    <w:rsid w:val="005C0B11"/>
    <w:rsid w:val="005C7390"/>
    <w:rsid w:val="005E4EFD"/>
    <w:rsid w:val="005E7006"/>
    <w:rsid w:val="005F1F19"/>
    <w:rsid w:val="005F2F07"/>
    <w:rsid w:val="00600102"/>
    <w:rsid w:val="006045FE"/>
    <w:rsid w:val="00606BC3"/>
    <w:rsid w:val="00607D74"/>
    <w:rsid w:val="006142E1"/>
    <w:rsid w:val="00623F4D"/>
    <w:rsid w:val="00625517"/>
    <w:rsid w:val="00632235"/>
    <w:rsid w:val="006355A1"/>
    <w:rsid w:val="00650010"/>
    <w:rsid w:val="0065036C"/>
    <w:rsid w:val="0065271F"/>
    <w:rsid w:val="00660AAA"/>
    <w:rsid w:val="00667026"/>
    <w:rsid w:val="00677FD3"/>
    <w:rsid w:val="006804C2"/>
    <w:rsid w:val="00680610"/>
    <w:rsid w:val="00692155"/>
    <w:rsid w:val="00693D3B"/>
    <w:rsid w:val="006A7097"/>
    <w:rsid w:val="006B4E1A"/>
    <w:rsid w:val="006B609B"/>
    <w:rsid w:val="006B6AC8"/>
    <w:rsid w:val="006B7872"/>
    <w:rsid w:val="006C0898"/>
    <w:rsid w:val="006C22F1"/>
    <w:rsid w:val="006D45F4"/>
    <w:rsid w:val="006D6B81"/>
    <w:rsid w:val="006D7028"/>
    <w:rsid w:val="006E3F45"/>
    <w:rsid w:val="006E738D"/>
    <w:rsid w:val="006F4843"/>
    <w:rsid w:val="006F78B5"/>
    <w:rsid w:val="007022AC"/>
    <w:rsid w:val="00717678"/>
    <w:rsid w:val="00740E38"/>
    <w:rsid w:val="007436DF"/>
    <w:rsid w:val="00744D8F"/>
    <w:rsid w:val="00745FDC"/>
    <w:rsid w:val="00751133"/>
    <w:rsid w:val="007531A9"/>
    <w:rsid w:val="007534FD"/>
    <w:rsid w:val="00753B93"/>
    <w:rsid w:val="00754AEF"/>
    <w:rsid w:val="007650F8"/>
    <w:rsid w:val="00770875"/>
    <w:rsid w:val="007748A7"/>
    <w:rsid w:val="007751EA"/>
    <w:rsid w:val="00780B4B"/>
    <w:rsid w:val="00784290"/>
    <w:rsid w:val="00787024"/>
    <w:rsid w:val="00796CB7"/>
    <w:rsid w:val="007A4048"/>
    <w:rsid w:val="007A4070"/>
    <w:rsid w:val="007A7CE4"/>
    <w:rsid w:val="007B0D78"/>
    <w:rsid w:val="007B2E4F"/>
    <w:rsid w:val="007C4431"/>
    <w:rsid w:val="007D26A3"/>
    <w:rsid w:val="007D4212"/>
    <w:rsid w:val="007D4803"/>
    <w:rsid w:val="007D7EBF"/>
    <w:rsid w:val="007E28C8"/>
    <w:rsid w:val="007E6C9A"/>
    <w:rsid w:val="00802673"/>
    <w:rsid w:val="008040C8"/>
    <w:rsid w:val="00804E06"/>
    <w:rsid w:val="008054DD"/>
    <w:rsid w:val="00810A37"/>
    <w:rsid w:val="00812FB5"/>
    <w:rsid w:val="00813E45"/>
    <w:rsid w:val="00814D6D"/>
    <w:rsid w:val="00817F71"/>
    <w:rsid w:val="0082140A"/>
    <w:rsid w:val="00830D23"/>
    <w:rsid w:val="0083453F"/>
    <w:rsid w:val="00853052"/>
    <w:rsid w:val="00855833"/>
    <w:rsid w:val="008629F8"/>
    <w:rsid w:val="00873952"/>
    <w:rsid w:val="00880856"/>
    <w:rsid w:val="00891193"/>
    <w:rsid w:val="008A4AFD"/>
    <w:rsid w:val="008B2001"/>
    <w:rsid w:val="008B798C"/>
    <w:rsid w:val="008C0766"/>
    <w:rsid w:val="008C28F6"/>
    <w:rsid w:val="008C5362"/>
    <w:rsid w:val="008D3568"/>
    <w:rsid w:val="008D76BF"/>
    <w:rsid w:val="008E6275"/>
    <w:rsid w:val="008F36A4"/>
    <w:rsid w:val="008F4CAF"/>
    <w:rsid w:val="00900218"/>
    <w:rsid w:val="00911546"/>
    <w:rsid w:val="0091493B"/>
    <w:rsid w:val="00915353"/>
    <w:rsid w:val="00920B82"/>
    <w:rsid w:val="00920BE7"/>
    <w:rsid w:val="00925AF8"/>
    <w:rsid w:val="00935374"/>
    <w:rsid w:val="0094125B"/>
    <w:rsid w:val="00944504"/>
    <w:rsid w:val="009609ED"/>
    <w:rsid w:val="00965D9A"/>
    <w:rsid w:val="009728DB"/>
    <w:rsid w:val="0097653F"/>
    <w:rsid w:val="00983693"/>
    <w:rsid w:val="009849B9"/>
    <w:rsid w:val="009957EE"/>
    <w:rsid w:val="009A598C"/>
    <w:rsid w:val="009A6B89"/>
    <w:rsid w:val="009A72CD"/>
    <w:rsid w:val="009C49A5"/>
    <w:rsid w:val="009C58AD"/>
    <w:rsid w:val="009C67D6"/>
    <w:rsid w:val="009D4643"/>
    <w:rsid w:val="009D5334"/>
    <w:rsid w:val="009D7039"/>
    <w:rsid w:val="009F08B1"/>
    <w:rsid w:val="00A042A1"/>
    <w:rsid w:val="00A0442B"/>
    <w:rsid w:val="00A1059A"/>
    <w:rsid w:val="00A133FE"/>
    <w:rsid w:val="00A1546B"/>
    <w:rsid w:val="00A20EC2"/>
    <w:rsid w:val="00A272A5"/>
    <w:rsid w:val="00A34A45"/>
    <w:rsid w:val="00A36DDF"/>
    <w:rsid w:val="00A3788C"/>
    <w:rsid w:val="00A37F09"/>
    <w:rsid w:val="00A459EA"/>
    <w:rsid w:val="00A57780"/>
    <w:rsid w:val="00A64AB6"/>
    <w:rsid w:val="00A67286"/>
    <w:rsid w:val="00A778BF"/>
    <w:rsid w:val="00A77D11"/>
    <w:rsid w:val="00A814AB"/>
    <w:rsid w:val="00A833A2"/>
    <w:rsid w:val="00A930D9"/>
    <w:rsid w:val="00AA1E64"/>
    <w:rsid w:val="00AB2436"/>
    <w:rsid w:val="00AC2B14"/>
    <w:rsid w:val="00AC2B32"/>
    <w:rsid w:val="00AC365B"/>
    <w:rsid w:val="00AC6D77"/>
    <w:rsid w:val="00AD1D5C"/>
    <w:rsid w:val="00AD6ACA"/>
    <w:rsid w:val="00AD6BCE"/>
    <w:rsid w:val="00AE3738"/>
    <w:rsid w:val="00AE6D72"/>
    <w:rsid w:val="00AE7783"/>
    <w:rsid w:val="00AF5032"/>
    <w:rsid w:val="00AF567F"/>
    <w:rsid w:val="00AF6ACE"/>
    <w:rsid w:val="00AF6FA0"/>
    <w:rsid w:val="00AF7DF8"/>
    <w:rsid w:val="00B03F3C"/>
    <w:rsid w:val="00B06533"/>
    <w:rsid w:val="00B124EB"/>
    <w:rsid w:val="00B144E2"/>
    <w:rsid w:val="00B175CB"/>
    <w:rsid w:val="00B21694"/>
    <w:rsid w:val="00B25305"/>
    <w:rsid w:val="00B37C60"/>
    <w:rsid w:val="00B45197"/>
    <w:rsid w:val="00B524C0"/>
    <w:rsid w:val="00B53827"/>
    <w:rsid w:val="00B672AE"/>
    <w:rsid w:val="00B8050F"/>
    <w:rsid w:val="00B8115C"/>
    <w:rsid w:val="00B913C8"/>
    <w:rsid w:val="00B92EBD"/>
    <w:rsid w:val="00B95C17"/>
    <w:rsid w:val="00BA34B3"/>
    <w:rsid w:val="00BB2431"/>
    <w:rsid w:val="00BB6B17"/>
    <w:rsid w:val="00BB74DF"/>
    <w:rsid w:val="00BC02FA"/>
    <w:rsid w:val="00BC2707"/>
    <w:rsid w:val="00BC2D22"/>
    <w:rsid w:val="00BC568D"/>
    <w:rsid w:val="00BC628C"/>
    <w:rsid w:val="00BE492F"/>
    <w:rsid w:val="00BF1389"/>
    <w:rsid w:val="00C047C3"/>
    <w:rsid w:val="00C12383"/>
    <w:rsid w:val="00C127B6"/>
    <w:rsid w:val="00C24640"/>
    <w:rsid w:val="00C35B8F"/>
    <w:rsid w:val="00C4216E"/>
    <w:rsid w:val="00C4384C"/>
    <w:rsid w:val="00C5132F"/>
    <w:rsid w:val="00C521D9"/>
    <w:rsid w:val="00C618BA"/>
    <w:rsid w:val="00C62B07"/>
    <w:rsid w:val="00C66799"/>
    <w:rsid w:val="00C701C6"/>
    <w:rsid w:val="00C76F4F"/>
    <w:rsid w:val="00C827C6"/>
    <w:rsid w:val="00C8389C"/>
    <w:rsid w:val="00C906E1"/>
    <w:rsid w:val="00C93544"/>
    <w:rsid w:val="00C979DE"/>
    <w:rsid w:val="00CA18C6"/>
    <w:rsid w:val="00CA2363"/>
    <w:rsid w:val="00CA43FB"/>
    <w:rsid w:val="00CA7B32"/>
    <w:rsid w:val="00CB739A"/>
    <w:rsid w:val="00CC0686"/>
    <w:rsid w:val="00CC1030"/>
    <w:rsid w:val="00CC4CF2"/>
    <w:rsid w:val="00CC5070"/>
    <w:rsid w:val="00CC6224"/>
    <w:rsid w:val="00CD3D43"/>
    <w:rsid w:val="00CD44C9"/>
    <w:rsid w:val="00CD54D1"/>
    <w:rsid w:val="00CE1466"/>
    <w:rsid w:val="00CE3BB2"/>
    <w:rsid w:val="00CE48FA"/>
    <w:rsid w:val="00CF2BDF"/>
    <w:rsid w:val="00D01274"/>
    <w:rsid w:val="00D02E92"/>
    <w:rsid w:val="00D036E2"/>
    <w:rsid w:val="00D05D77"/>
    <w:rsid w:val="00D06A08"/>
    <w:rsid w:val="00D070D0"/>
    <w:rsid w:val="00D1787F"/>
    <w:rsid w:val="00D208BA"/>
    <w:rsid w:val="00D20A39"/>
    <w:rsid w:val="00D24FA2"/>
    <w:rsid w:val="00D2748B"/>
    <w:rsid w:val="00D27D41"/>
    <w:rsid w:val="00D27E03"/>
    <w:rsid w:val="00D30748"/>
    <w:rsid w:val="00D37D2D"/>
    <w:rsid w:val="00D45DF0"/>
    <w:rsid w:val="00D47990"/>
    <w:rsid w:val="00D54210"/>
    <w:rsid w:val="00D57909"/>
    <w:rsid w:val="00D6487B"/>
    <w:rsid w:val="00D754AC"/>
    <w:rsid w:val="00D820B6"/>
    <w:rsid w:val="00DA3EAF"/>
    <w:rsid w:val="00DB4A89"/>
    <w:rsid w:val="00DB618C"/>
    <w:rsid w:val="00DB7EF2"/>
    <w:rsid w:val="00DC26F0"/>
    <w:rsid w:val="00DD289A"/>
    <w:rsid w:val="00DD4D1C"/>
    <w:rsid w:val="00DD5BCE"/>
    <w:rsid w:val="00DE7F9E"/>
    <w:rsid w:val="00DF0274"/>
    <w:rsid w:val="00E03477"/>
    <w:rsid w:val="00E05521"/>
    <w:rsid w:val="00E11CAA"/>
    <w:rsid w:val="00E177A1"/>
    <w:rsid w:val="00E211EE"/>
    <w:rsid w:val="00E21B04"/>
    <w:rsid w:val="00E22EFC"/>
    <w:rsid w:val="00E27439"/>
    <w:rsid w:val="00E32D48"/>
    <w:rsid w:val="00E32E4B"/>
    <w:rsid w:val="00E3683B"/>
    <w:rsid w:val="00E36F5E"/>
    <w:rsid w:val="00E441BF"/>
    <w:rsid w:val="00E473CC"/>
    <w:rsid w:val="00E51D43"/>
    <w:rsid w:val="00E52DE7"/>
    <w:rsid w:val="00E57685"/>
    <w:rsid w:val="00E62C27"/>
    <w:rsid w:val="00E72FC3"/>
    <w:rsid w:val="00E730C2"/>
    <w:rsid w:val="00E75476"/>
    <w:rsid w:val="00E81A97"/>
    <w:rsid w:val="00E828E6"/>
    <w:rsid w:val="00E908CF"/>
    <w:rsid w:val="00EA0AEA"/>
    <w:rsid w:val="00EA5539"/>
    <w:rsid w:val="00EB2D3D"/>
    <w:rsid w:val="00EB67B3"/>
    <w:rsid w:val="00EC1C9A"/>
    <w:rsid w:val="00EC2C2A"/>
    <w:rsid w:val="00EC4164"/>
    <w:rsid w:val="00ED4556"/>
    <w:rsid w:val="00ED593B"/>
    <w:rsid w:val="00ED62D0"/>
    <w:rsid w:val="00ED7F27"/>
    <w:rsid w:val="00EE2715"/>
    <w:rsid w:val="00EE2E70"/>
    <w:rsid w:val="00EE347D"/>
    <w:rsid w:val="00F12D31"/>
    <w:rsid w:val="00F13C22"/>
    <w:rsid w:val="00F13C27"/>
    <w:rsid w:val="00F153F7"/>
    <w:rsid w:val="00F17FB2"/>
    <w:rsid w:val="00F21C2E"/>
    <w:rsid w:val="00F23469"/>
    <w:rsid w:val="00F248D6"/>
    <w:rsid w:val="00F327D9"/>
    <w:rsid w:val="00F43FE3"/>
    <w:rsid w:val="00F60F62"/>
    <w:rsid w:val="00F61D88"/>
    <w:rsid w:val="00F665DB"/>
    <w:rsid w:val="00F7272A"/>
    <w:rsid w:val="00F74B3B"/>
    <w:rsid w:val="00F77E45"/>
    <w:rsid w:val="00FA2B19"/>
    <w:rsid w:val="00FA3ACF"/>
    <w:rsid w:val="00FA3F31"/>
    <w:rsid w:val="00FA481E"/>
    <w:rsid w:val="00FA5416"/>
    <w:rsid w:val="00FB20FD"/>
    <w:rsid w:val="00FB64B5"/>
    <w:rsid w:val="00FB77BA"/>
    <w:rsid w:val="00FC6670"/>
    <w:rsid w:val="00FD0CCE"/>
    <w:rsid w:val="00FD145C"/>
    <w:rsid w:val="00FD5506"/>
    <w:rsid w:val="00FE2309"/>
    <w:rsid w:val="00FE6DE8"/>
    <w:rsid w:val="00FF14D9"/>
    <w:rsid w:val="0A21270C"/>
    <w:rsid w:val="0C3E2106"/>
    <w:rsid w:val="0C9DA8B7"/>
    <w:rsid w:val="0CCF95B9"/>
    <w:rsid w:val="1264FA41"/>
    <w:rsid w:val="13BD02F0"/>
    <w:rsid w:val="1A4EE556"/>
    <w:rsid w:val="23F83FAB"/>
    <w:rsid w:val="25148B4B"/>
    <w:rsid w:val="25A8BB95"/>
    <w:rsid w:val="264973F0"/>
    <w:rsid w:val="2979AEF7"/>
    <w:rsid w:val="2C2A6149"/>
    <w:rsid w:val="2E79BDC1"/>
    <w:rsid w:val="2F588CAD"/>
    <w:rsid w:val="368CEF0F"/>
    <w:rsid w:val="38FC1C1E"/>
    <w:rsid w:val="39C18481"/>
    <w:rsid w:val="3CF978E0"/>
    <w:rsid w:val="3F7B529C"/>
    <w:rsid w:val="40860393"/>
    <w:rsid w:val="412C871D"/>
    <w:rsid w:val="4287B0F3"/>
    <w:rsid w:val="45AFD9BF"/>
    <w:rsid w:val="4E035F9D"/>
    <w:rsid w:val="51A293A8"/>
    <w:rsid w:val="51E959A6"/>
    <w:rsid w:val="5267F458"/>
    <w:rsid w:val="53F6165D"/>
    <w:rsid w:val="5490C66E"/>
    <w:rsid w:val="585CD71B"/>
    <w:rsid w:val="5BCAB46D"/>
    <w:rsid w:val="5BF5AE41"/>
    <w:rsid w:val="6F4B6053"/>
    <w:rsid w:val="73010734"/>
    <w:rsid w:val="731CE12D"/>
    <w:rsid w:val="74748581"/>
    <w:rsid w:val="7C0F9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A3350A"/>
  <w15:chartTrackingRefBased/>
  <w15:docId w15:val="{7217650C-AA09-45BE-833E-FC750D84A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1546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4384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4D8F"/>
    <w:pPr>
      <w:ind w:left="720"/>
      <w:contextualSpacing/>
    </w:pPr>
    <w:rPr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925AF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25AF8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A154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4384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C4384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438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Web">
    <w:name w:val="Normal (Web)"/>
    <w:basedOn w:val="Normal"/>
    <w:uiPriority w:val="99"/>
    <w:unhideWhenUsed/>
    <w:rsid w:val="00D20A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BE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586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6818"/>
  </w:style>
  <w:style w:type="paragraph" w:styleId="Footer">
    <w:name w:val="footer"/>
    <w:basedOn w:val="Normal"/>
    <w:link w:val="FooterChar"/>
    <w:uiPriority w:val="99"/>
    <w:unhideWhenUsed/>
    <w:rsid w:val="00586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6818"/>
  </w:style>
  <w:style w:type="table" w:styleId="TableGrid">
    <w:name w:val="Table Grid"/>
    <w:basedOn w:val="TableNormal"/>
    <w:uiPriority w:val="39"/>
    <w:rsid w:val="00FA54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7E6C9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08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ongevallen@aquafin.be" TargetMode="External"/><Relationship Id="rId18" Type="http://schemas.openxmlformats.org/officeDocument/2006/relationships/hyperlink" Target="mailto:ongevallen@aquafin.be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mailto:ongevallen@aquafin.be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erk.belgie.be/nl/themas/welzijn-op-het-werk/arbeidsongevallen" TargetMode="External"/><Relationship Id="rId17" Type="http://schemas.openxmlformats.org/officeDocument/2006/relationships/hyperlink" Target="mailto:Preventiedienst@aquafin.be" TargetMode="Externa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mailto:ongevallen@aquafin.be" TargetMode="External"/><Relationship Id="rId20" Type="http://schemas.openxmlformats.org/officeDocument/2006/relationships/hyperlink" Target="https://myaqf.sharepoint.com/sites/Standaarden/_layouts/15/DocIdRedir.aspx?ID=Y2MCXUQ22WTV-238416745-6746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erk.belgie.be/nl/themas/welzijn-op-het-werk/psychosociale-risicos-op-het-werk/het-preventiebeleid/risicoanalyse-en" TargetMode="External"/><Relationship Id="rId24" Type="http://schemas.openxmlformats.org/officeDocument/2006/relationships/hyperlink" Target="mailto:preventiedienst@aquafin.be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myaqf.sharepoint.com/sites/Standaarden/_layouts/15/DocIdRedir.aspx?ID=Y2MCXUQ22WTV-238416745-6746" TargetMode="External"/><Relationship Id="rId23" Type="http://schemas.openxmlformats.org/officeDocument/2006/relationships/hyperlink" Target="mailto:ongevallen@aquafin.be" TargetMode="External"/><Relationship Id="rId10" Type="http://schemas.openxmlformats.org/officeDocument/2006/relationships/endnotes" Target="endnotes.xml"/><Relationship Id="rId19" Type="http://schemas.openxmlformats.org/officeDocument/2006/relationships/hyperlink" Target="mailto:preventiedienst@aquafin.be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ongevallen@aquafin.be" TargetMode="External"/><Relationship Id="rId22" Type="http://schemas.openxmlformats.org/officeDocument/2006/relationships/hyperlink" Target="mailto:preventiedienst@aquafin.be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4f33700-d556-49b2-adad-2abf4d19f891">
      <Value>678</Value>
      <Value>283</Value>
      <Value>145</Value>
      <Value>721</Value>
      <Value>719</Value>
      <Value>38</Value>
    </TaxCatchAll>
    <_dlc_DocId xmlns="e4f33700-d556-49b2-adad-2abf4d19f891">Y2MCXUQ22WTV-238416745-7496</_dlc_DocId>
    <_dlc_DocIdUrl xmlns="e4f33700-d556-49b2-adad-2abf4d19f891">
      <Url>https://myaqf.sharepoint.com/sites/Standaarden/_layouts/15/DocIdRedir.aspx?ID=Y2MCXUQ22WTV-238416745-7496</Url>
      <Description>Y2MCXUQ22WTV-238416745-7496</Description>
    </_dlc_DocIdUrl>
    <AQF_NietGemeentelijkeOpdrachtgeverTaxHTField xmlns="e4f33700-d556-49b2-adad-2abf4d19f891">
      <Terms xmlns="http://schemas.microsoft.com/office/infopath/2007/PartnerControls"/>
    </AQF_NietGemeentelijkeOpdrachtgeverTaxHTField>
    <AQF_ProcesdomeinTaxHTField xmlns="e4f33700-d556-49b2-adad-2abf4d19f891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Compliance management - Veiligheid</TermName>
          <TermId xmlns="http://schemas.microsoft.com/office/infopath/2007/PartnerControls">c865ce20-f864-44e4-bbda-cf70922730d6</TermId>
        </TermInfo>
      </Terms>
    </AQF_ProcesdomeinTaxHTField>
    <AQF_AlfrescoID xmlns="e4f33700-d556-49b2-adad-2abf4d19f891" xsi:nil="true"/>
    <AQF_DocumentVerantwoordelijke xmlns="e4f33700-d556-49b2-adad-2abf4d19f891">
      <UserInfo>
        <DisplayName>Raf D'haen</DisplayName>
        <AccountId>229</AccountId>
        <AccountType/>
      </UserInfo>
    </AQF_DocumentVerantwoordelijke>
    <AQF_ClassificatiecodeTaxHTField xmlns="e4f33700-d556-49b2-adad-2abf4d19f891">
      <Terms xmlns="http://schemas.microsoft.com/office/infopath/2007/PartnerControls"/>
    </AQF_ClassificatiecodeTaxHTField>
    <AQF_Beschrijving xmlns="e4f33700-d556-49b2-adad-2abf4d19f891">Procedure die de melding van ongevallen en schierongevallen beschrijft. Zowel voor interne als externe ongevallen.</AQF_Beschrijving>
    <TaxCatchAllLabel xmlns="e4f33700-d556-49b2-adad-2abf4d19f891" xsi:nil="true"/>
    <n64be99148c4411daacd507e382b6e94 xmlns="e4f33700-d556-49b2-adad-2abf4d19f891">
      <Terms xmlns="http://schemas.microsoft.com/office/infopath/2007/PartnerControls"/>
    </n64be99148c4411daacd507e382b6e94>
    <AQF_Goedkeurder2 xmlns="e4f33700-d556-49b2-adad-2abf4d19f891">
      <UserInfo>
        <DisplayName/>
        <AccountId xsi:nil="true"/>
        <AccountType/>
      </UserInfo>
    </AQF_Goedkeurder2>
    <AQF_ContentAardTaxHTField xmlns="e4f33700-d556-49b2-adad-2abf4d19f891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Procedure</TermName>
          <TermId xmlns="http://schemas.microsoft.com/office/infopath/2007/PartnerControls">114e6ab2-4c7f-46b4-b3f3-7b9665511da7</TermId>
        </TermInfo>
      </Terms>
    </AQF_ContentAardTaxHTField>
    <AQF_STD_Folder1TaxHTField xmlns="e4f33700-d556-49b2-adad-2abf4d19f891">
      <Terms xmlns="http://schemas.microsoft.com/office/infopath/2007/PartnerControls">
        <TermInfo xmlns="http://schemas.microsoft.com/office/infopath/2007/PartnerControls">
          <TermName xmlns="http://schemas.microsoft.com/office/infopath/2007/PartnerControls">4.1 Algemene Veiligheidsrichtlijnen</TermName>
          <TermId xmlns="http://schemas.microsoft.com/office/infopath/2007/PartnerControls">2fcfa737-2f97-4a20-8a84-5c1450e43a13</TermId>
        </TermInfo>
      </Terms>
    </AQF_STD_Folder1TaxHTField>
    <AQF_Taaknummer xmlns="e4f33700-d556-49b2-adad-2abf4d19f891" xsi:nil="true"/>
    <AQF_STD_Folder2TaxHTField xmlns="e4f33700-d556-49b2-adad-2abf4d19f891">
      <Terms xmlns="http://schemas.microsoft.com/office/infopath/2007/PartnerControls"/>
    </AQF_STD_Folder2TaxHTField>
    <AQF_ExterneToegang xmlns="e4f33700-d556-49b2-adad-2abf4d19f891">
      <Value>Intern</Value>
    </AQF_ExterneToegang>
    <AQF_KlanttypeTaxHTField xmlns="e4f33700-d556-49b2-adad-2abf4d19f891">
      <Terms xmlns="http://schemas.microsoft.com/office/infopath/2007/PartnerControls"/>
    </AQF_KlanttypeTaxHTField>
    <ld3fcac01bab4d95b1874166434a8490 xmlns="e4f33700-d556-49b2-adad-2abf4d19f891">
      <Terms xmlns="http://schemas.microsoft.com/office/infopath/2007/PartnerControls"/>
    </ld3fcac01bab4d95b1874166434a8490>
    <AQF_ThemaTaxHTField xmlns="e4f33700-d556-49b2-adad-2abf4d19f891">
      <Terms xmlns="http://schemas.microsoft.com/office/infopath/2007/PartnerControls">
        <TermInfo xmlns="http://schemas.microsoft.com/office/infopath/2007/PartnerControls">
          <TermName xmlns="http://schemas.microsoft.com/office/infopath/2007/PartnerControls">Ongevallen</TermName>
          <TermId xmlns="http://schemas.microsoft.com/office/infopath/2007/PartnerControls">fdb392d7-7bbe-43ff-8efb-b59fc7f7fc47</TermId>
        </TermInfo>
        <TermInfo xmlns="http://schemas.microsoft.com/office/infopath/2007/PartnerControls">
          <TermName xmlns="http://schemas.microsoft.com/office/infopath/2007/PartnerControls">Noodplanning en Brandpreventie</TermName>
          <TermId xmlns="http://schemas.microsoft.com/office/infopath/2007/PartnerControls">3871314d-1f6f-489b-b159-7b18a9e53802</TermId>
        </TermInfo>
        <TermInfo xmlns="http://schemas.microsoft.com/office/infopath/2007/PartnerControls">
          <TermName xmlns="http://schemas.microsoft.com/office/infopath/2007/PartnerControls">Werken met derden</TermName>
          <TermId xmlns="http://schemas.microsoft.com/office/infopath/2007/PartnerControls">8dce52a3-9c4d-460f-a4b5-824e1dd3261c</TermId>
        </TermInfo>
      </Terms>
    </AQF_ThemaTaxHTField>
    <_dlc_DocIdPersistId xmlns="e4f33700-d556-49b2-adad-2abf4d19f891" xsi:nil="true"/>
    <AQF_Revisietermijn xmlns="e4f33700-d556-49b2-adad-2abf4d19f891">12</AQF_Revisietermijn>
    <AQF_RevisieDatum2 xmlns="e4f33700-d556-49b2-adad-2abf4d19f891" xsi:nil="true"/>
    <AQF_Archief xmlns="e4f33700-d556-49b2-adad-2abf4d19f891">Nee</AQF_Archief>
    <AQF_Goedkeurder1 xmlns="e4f33700-d556-49b2-adad-2abf4d19f891">
      <UserInfo>
        <DisplayName>Jan Peeters</DisplayName>
        <AccountId>28</AccountId>
        <AccountType/>
      </UserInfo>
    </AQF_Goedkeurder1>
    <AQF_GemeenteTaxHTField xmlns="e4f33700-d556-49b2-adad-2abf4d19f891">
      <Terms xmlns="http://schemas.microsoft.com/office/infopath/2007/PartnerControls"/>
    </AQF_GemeenteTaxHTField>
    <AQF_VersieCommentaar xmlns="e4f33700-d556-49b2-adad-2abf4d19f891">Aanvraag Raf D'haen heeft volgende commentaar:Gewoon als test naar aanleiding van opleiding. Niets gewijzigd in bestand zelf. Enkel in Metadata vergrendeld en ontgrendeld.</AQF_VersieCommentaar>
    <AQF_InstallatietypeTaxHTField xmlns="e4f33700-d556-49b2-adad-2abf4d19f891">
      <Terms xmlns="http://schemas.microsoft.com/office/infopath/2007/PartnerControls"/>
    </AQF_InstallatietypeTaxHTField>
    <Goedkeuring xmlns="e4f33700-d556-49b2-adad-2abf4d19f891">Verstuur</Goedkeuring>
    <AQF_Feedbackgoedkeurder xmlns="e4f33700-d556-49b2-adad-2abf4d19f891" xsi:nil="true"/>
    <IconOverlay xmlns="http://schemas.microsoft.com/sharepoint/v4" xsi:nil="true"/>
    <_vti_ItemDeclaredRecord xmlns="http://schemas.microsoft.com/sharepoint/v3" xsi:nil="true"/>
    <_vti_ItemHoldRecordStatus xmlns="http://schemas.microsoft.com/sharepoint/v3">0</_vti_ItemHoldRecordStatu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tandaard" ma:contentTypeID="0x010100D6D25BACEB624B798954D0F594156F9A0098BE99A25D868149A42B7D2B8225B618" ma:contentTypeVersion="56" ma:contentTypeDescription="Een nieuw document maken." ma:contentTypeScope="" ma:versionID="b1b1892f7f88de94fb9fd953396f7921">
  <xsd:schema xmlns:xsd="http://www.w3.org/2001/XMLSchema" xmlns:xs="http://www.w3.org/2001/XMLSchema" xmlns:p="http://schemas.microsoft.com/office/2006/metadata/properties" xmlns:ns1="http://schemas.microsoft.com/sharepoint/v3" xmlns:ns2="e4f33700-d556-49b2-adad-2abf4d19f891" xmlns:ns3="d1eaba57-b615-4207-827c-c77ae9ec1b5e" xmlns:ns4="http://schemas.microsoft.com/sharepoint/v4" targetNamespace="http://schemas.microsoft.com/office/2006/metadata/properties" ma:root="true" ma:fieldsID="ec9770a18f2ca8196710d4ca7cab646c" ns1:_="" ns2:_="" ns3:_="" ns4:_="">
    <xsd:import namespace="http://schemas.microsoft.com/sharepoint/v3"/>
    <xsd:import namespace="e4f33700-d556-49b2-adad-2abf4d19f891"/>
    <xsd:import namespace="d1eaba57-b615-4207-827c-c77ae9ec1b5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AQF_DocumentVerantwoordelijke"/>
                <xsd:element ref="ns2:AQF_Revisietermijn"/>
                <xsd:element ref="ns2:AQF_Archief" minOccurs="0"/>
                <xsd:element ref="ns2:_dlc_DocIdUrl" minOccurs="0"/>
                <xsd:element ref="ns2:AQF_Beschrijving" minOccurs="0"/>
                <xsd:element ref="ns2:AQF_RevisieDatum2" minOccurs="0"/>
                <xsd:element ref="ns2:AQF_VersieCommentaar" minOccurs="0"/>
                <xsd:element ref="ns2:AQF_Feedbackgoedkeurder" minOccurs="0"/>
                <xsd:element ref="ns2:Goedkeuring" minOccurs="0"/>
                <xsd:element ref="ns2:AQF_ContentAardTaxHTField" minOccurs="0"/>
                <xsd:element ref="ns2:AQF_ThemaTaxHTField" minOccurs="0"/>
                <xsd:element ref="ns2:_dlc_DocId" minOccurs="0"/>
                <xsd:element ref="ns2:AQF_Goedkeurder1" minOccurs="0"/>
                <xsd:element ref="ns2:AQF_Goedkeurder2" minOccurs="0"/>
                <xsd:element ref="ns2:AQF_STD_Folder1TaxHTField" minOccurs="0"/>
                <xsd:element ref="ns2:TaxCatchAll" minOccurs="0"/>
                <xsd:element ref="ns2:AQF_STD_Folder2TaxHTField" minOccurs="0"/>
                <xsd:element ref="ns2:AQF_ExterneToegang" minOccurs="0"/>
                <xsd:element ref="ns2:AQF_KlanttypeTaxHTField" minOccurs="0"/>
                <xsd:element ref="ns2:AQF_ClassificatiecodeTaxHTField" minOccurs="0"/>
                <xsd:element ref="ns2:AQF_Taaknummer" minOccurs="0"/>
                <xsd:element ref="ns2:AQF_InstallatietypeTaxHTField" minOccurs="0"/>
                <xsd:element ref="ns2:AQF_NietGemeentelijkeOpdrachtgeverTaxHTField" minOccurs="0"/>
                <xsd:element ref="ns2:AQF_GemeenteTaxHTField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2:ld3fcac01bab4d95b1874166434a8490" minOccurs="0"/>
                <xsd:element ref="ns2:n64be99148c4411daacd507e382b6e94" minOccurs="0"/>
                <xsd:element ref="ns2:_dlc_DocIdPersistId" minOccurs="0"/>
                <xsd:element ref="ns2:AQF_ProcesdomeinTaxHTField" minOccurs="0"/>
                <xsd:element ref="ns2:AQF_AlfrescoID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2:SharedWithUsers" minOccurs="0"/>
                <xsd:element ref="ns2:SharedWithDetails" minOccurs="0"/>
                <xsd:element ref="ns3:MediaServiceSearchProperties" minOccurs="0"/>
                <xsd:element ref="ns2:TaxCatchAllLabel" minOccurs="0"/>
                <xsd:element ref="ns4:IconOverlay" minOccurs="0"/>
                <xsd:element ref="ns1:_vti_ItemDeclaredRecord" minOccurs="0"/>
                <xsd:element ref="ns1:_vti_ItemHoldRecord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61" nillable="true" ma:displayName="Gedeclareerde record" ma:hidden="true" ma:internalName="_vti_ItemDeclaredRecord" ma:readOnly="true">
      <xsd:simpleType>
        <xsd:restriction base="dms:DateTime"/>
      </xsd:simpleType>
    </xsd:element>
    <xsd:element name="_vti_ItemHoldRecordStatus" ma:index="62" nillable="true" ma:displayName="Status van bewaring en record" ma:decimals="0" ma:hidden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f33700-d556-49b2-adad-2abf4d19f891" elementFormDefault="qualified">
    <xsd:import namespace="http://schemas.microsoft.com/office/2006/documentManagement/types"/>
    <xsd:import namespace="http://schemas.microsoft.com/office/infopath/2007/PartnerControls"/>
    <xsd:element name="AQF_DocumentVerantwoordelijke" ma:index="5" ma:displayName="Documentverantwoordelijke" ma:list="UserInfo" ma:SearchPeopleOnly="false" ma:SharePointGroup="0" ma:internalName="AQF_DocumentVerantwoordelijke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QF_Revisietermijn" ma:index="6" ma:displayName="Revisietermijn(maand)" ma:default="12" ma:format="Dropdown" ma:internalName="AQF_Revisietermijn" ma:readOnly="false">
      <xsd:simpleType>
        <xsd:restriction base="dms:Choice">
          <xsd:enumeration value="6"/>
          <xsd:enumeration value="12"/>
          <xsd:enumeration value="18"/>
          <xsd:enumeration value="24"/>
          <xsd:enumeration value="36"/>
          <xsd:enumeration value="48"/>
        </xsd:restriction>
      </xsd:simpleType>
    </xsd:element>
    <xsd:element name="AQF_Archief" ma:index="7" nillable="true" ma:displayName="Archief" ma:default="Nee" ma:format="Dropdown" ma:internalName="AQF_Archief" ma:readOnly="false">
      <xsd:simpleType>
        <xsd:restriction base="dms:Choice">
          <xsd:enumeration value="Ja"/>
          <xsd:enumeration value="Nee"/>
        </xsd:restriction>
      </xsd:simpleType>
    </xsd:element>
    <xsd:element name="_dlc_DocIdUrl" ma:index="8" nillable="true" ma:displayName="Document-id" ma:description="Permanente koppeling naar dit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AQF_Beschrijving" ma:index="9" nillable="true" ma:displayName="Beschrijving  bestand" ma:internalName="AQF_Beschrijving" ma:readOnly="false">
      <xsd:simpleType>
        <xsd:restriction base="dms:Note">
          <xsd:maxLength value="255"/>
        </xsd:restriction>
      </xsd:simpleType>
    </xsd:element>
    <xsd:element name="AQF_RevisieDatum2" ma:index="10" nillable="true" ma:displayName="RevisieDatum" ma:format="DateOnly" ma:internalName="AQF_RevisieDatum2" ma:readOnly="false">
      <xsd:simpleType>
        <xsd:restriction base="dms:DateTime"/>
      </xsd:simpleType>
    </xsd:element>
    <xsd:element name="AQF_VersieCommentaar" ma:index="11" nillable="true" ma:displayName="Versie Commentaar" ma:internalName="AQF_VersieCommentaar" ma:readOnly="false">
      <xsd:simpleType>
        <xsd:restriction base="dms:Note">
          <xsd:maxLength value="255"/>
        </xsd:restriction>
      </xsd:simpleType>
    </xsd:element>
    <xsd:element name="AQF_Feedbackgoedkeurder" ma:index="12" nillable="true" ma:displayName="Opmerkingen AQF goedkeurder" ma:description="dit veld bevat de opmerkingen die de goedkeurder meegeeft als hij het document goed-of afkeurt" ma:format="Dropdown" ma:internalName="AQF_Feedbackgoedkeurder">
      <xsd:simpleType>
        <xsd:restriction base="dms:Note">
          <xsd:maxLength value="255"/>
        </xsd:restriction>
      </xsd:simpleType>
    </xsd:element>
    <xsd:element name="Goedkeuring" ma:index="13" nillable="true" ma:displayName="Goedkeuring" ma:default="Verstuur" ma:internalName="Goedkeuring">
      <xsd:simpleType>
        <xsd:restriction base="dms:Text">
          <xsd:maxLength value="255"/>
        </xsd:restriction>
      </xsd:simpleType>
    </xsd:element>
    <xsd:element name="AQF_ContentAardTaxHTField" ma:index="15" ma:taxonomy="true" ma:internalName="AQF_ContentAardTaxHTField" ma:taxonomyFieldName="AQF_ContentAard" ma:displayName="Contentaard" ma:readOnly="false" ma:default="" ma:fieldId="{3d79a7f8-a76a-484e-b9d4-34ea865622e7}" ma:sspId="9cef160d-7133-44dc-bc46-944bc166aaab" ma:termSetId="c6c1f94c-dcc5-4d2f-8bcb-31e6ebaa85bc" ma:anchorId="76eab5b1-66ac-41ed-9589-c0960b1daafe" ma:open="false" ma:isKeyword="false">
      <xsd:complexType>
        <xsd:sequence>
          <xsd:element ref="pc:Terms" minOccurs="0" maxOccurs="1"/>
        </xsd:sequence>
      </xsd:complexType>
    </xsd:element>
    <xsd:element name="AQF_ThemaTaxHTField" ma:index="17" nillable="true" ma:taxonomy="true" ma:internalName="AQF_ThemaTaxHTField" ma:taxonomyFieldName="AQF_Thema" ma:displayName="Thema" ma:readOnly="false" ma:default="" ma:fieldId="{f13d4a0a-b3ff-41e9-be16-3bb83b28268c}" ma:taxonomyMulti="true" ma:sspId="9cef160d-7133-44dc-bc46-944bc166aaab" ma:termSetId="9bf8c8a1-0af0-415c-9ce2-552aa2721ce0" ma:anchorId="f6e620d9-b6ce-4922-8f08-2e86688f90ca" ma:open="false" ma:isKeyword="false">
      <xsd:complexType>
        <xsd:sequence>
          <xsd:element ref="pc:Terms" minOccurs="0" maxOccurs="1"/>
        </xsd:sequence>
      </xsd:complexType>
    </xsd:element>
    <xsd:element name="_dlc_DocId" ma:index="21" nillable="true" ma:displayName="Waarde van de document-id" ma:description="De waarde van de document-id die aan dit item is toegewezen." ma:hidden="true" ma:indexed="true" ma:internalName="_dlc_DocId" ma:readOnly="false">
      <xsd:simpleType>
        <xsd:restriction base="dms:Text"/>
      </xsd:simpleType>
    </xsd:element>
    <xsd:element name="AQF_Goedkeurder1" ma:index="22" nillable="true" ma:displayName="Goedkeurder 1" ma:hidden="true" ma:list="UserInfo" ma:SearchPeopleOnly="false" ma:SharePointGroup="0" ma:internalName="AQF_Goedkeurder1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QF_Goedkeurder2" ma:index="23" nillable="true" ma:displayName="Goedkeurder 2" ma:hidden="true" ma:list="UserInfo" ma:SearchPeopleOnly="false" ma:SharePointGroup="0" ma:internalName="AQF_Goedkeurder2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QF_STD_Folder1TaxHTField" ma:index="24" nillable="true" ma:taxonomy="true" ma:internalName="AQF_STD_Folder1TaxHTField" ma:taxonomyFieldName="AQF_STD_Folder1" ma:displayName="Folder Niveau 1" ma:readOnly="false" ma:default="" ma:fieldId="{c778fae7-71e2-48b4-9c42-035d128a875d}" ma:sspId="9cef160d-7133-44dc-bc46-944bc166aaab" ma:termSetId="546b555a-831d-468a-b428-41ea98000d2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5" nillable="true" ma:displayName="Taxonomy Catch All Column" ma:hidden="true" ma:list="{aef2d5c7-046b-464d-a892-9640f86f4fd2}" ma:internalName="TaxCatchAll" ma:readOnly="false" ma:showField="CatchAllData" ma:web="e4f33700-d556-49b2-adad-2abf4d19f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QF_STD_Folder2TaxHTField" ma:index="26" nillable="true" ma:taxonomy="true" ma:internalName="AQF_STD_Folder2TaxHTField" ma:taxonomyFieldName="AQF_STD_Folder2" ma:displayName="Folder Niveau 2" ma:readOnly="false" ma:default="" ma:fieldId="{3602c8d0-8ea7-4843-b1cc-1dcb8d19d74e}" ma:sspId="9cef160d-7133-44dc-bc46-944bc166aaab" ma:termSetId="546b555a-831d-468a-b428-41ea98000d2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QF_ExterneToegang" ma:index="28" nillable="true" ma:displayName="Externe Toegang" ma:format="Dropdown" ma:hidden="true" ma:internalName="AQF_ExterneToegang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N"/>
                    <xsd:enumeration value="SB"/>
                    <xsd:enumeration value="LM"/>
                    <xsd:enumeration value="Brandweer"/>
                    <xsd:enumeration value="RVB"/>
                    <xsd:enumeration value="BRC"/>
                    <xsd:enumeration value="Gemeente"/>
                    <xsd:enumeration value="Intern"/>
                  </xsd:restriction>
                </xsd:simpleType>
              </xsd:element>
            </xsd:sequence>
          </xsd:extension>
        </xsd:complexContent>
      </xsd:complexType>
    </xsd:element>
    <xsd:element name="AQF_KlanttypeTaxHTField" ma:index="29" nillable="true" ma:taxonomy="true" ma:internalName="AQF_KlanttypeTaxHTField" ma:taxonomyFieldName="AQF_Klanttype" ma:displayName="Klanttype" ma:readOnly="false" ma:default="" ma:fieldId="{042ee06f-7a61-4c45-8b7e-450f18642246}" ma:sspId="9cef160d-7133-44dc-bc46-944bc166aaab" ma:termSetId="c15251ae-5219-41a5-973c-05cc936f120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QF_ClassificatiecodeTaxHTField" ma:index="31" nillable="true" ma:taxonomy="true" ma:internalName="AQF_ClassificatiecodeTaxHTField" ma:taxonomyFieldName="AQF_Classificatiecode" ma:displayName="Klasse" ma:default="" ma:fieldId="{50ed332f-a609-420f-b8dc-da7c6c9708c5}" ma:taxonomyMulti="true" ma:sspId="9cef160d-7133-44dc-bc46-944bc166aaab" ma:termSetId="73371fa3-f339-48ea-982b-58c5c7b08d4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QF_Taaknummer" ma:index="33" nillable="true" ma:displayName="Taaknummer" ma:hidden="true" ma:internalName="AQF_Taaknummer" ma:readOnly="false">
      <xsd:simpleType>
        <xsd:restriction base="dms:Text">
          <xsd:maxLength value="255"/>
        </xsd:restriction>
      </xsd:simpleType>
    </xsd:element>
    <xsd:element name="AQF_InstallatietypeTaxHTField" ma:index="34" nillable="true" ma:taxonomy="true" ma:internalName="AQF_InstallatietypeTaxHTField" ma:taxonomyFieldName="AQF_Installatietype" ma:displayName="Installatietype" ma:readOnly="false" ma:default="" ma:fieldId="{30dac7a2-4797-43f5-a7b8-b5641e577eee}" ma:sspId="9cef160d-7133-44dc-bc46-944bc166aaab" ma:termSetId="c625bef8-0e5a-4410-a15d-61385e8f3d8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QF_NietGemeentelijkeOpdrachtgeverTaxHTField" ma:index="36" nillable="true" ma:taxonomy="true" ma:internalName="AQF_NietGemeentelijkeOpdrachtgeverTaxHTField" ma:taxonomyFieldName="AQF_NietGemeentelijkeOpdrachtgever" ma:displayName="Niet Gemeentelijke Opdrachtgever" ma:readOnly="false" ma:default="" ma:fieldId="{3a28e069-ce6d-4488-a33c-d790707a7420}" ma:sspId="9cef160d-7133-44dc-bc46-944bc166aaab" ma:termSetId="82b73747-3ee3-4ca4-aa84-7ab2a5a7a60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QF_GemeenteTaxHTField" ma:index="38" nillable="true" ma:taxonomy="true" ma:internalName="AQF_GemeenteTaxHTField" ma:taxonomyFieldName="AQF_Gemeente" ma:displayName="Hoofdgemeente" ma:readOnly="false" ma:default="" ma:fieldId="{bf19cf3a-bef5-4a18-9ffc-a92dd3e8b05c}" ma:taxonomyMulti="true" ma:sspId="9cef160d-7133-44dc-bc46-944bc166aaab" ma:termSetId="365378ed-72d4-4a4f-b12c-1df12010073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d3fcac01bab4d95b1874166434a8490" ma:index="43" nillable="true" ma:taxonomy="true" ma:internalName="ld3fcac01bab4d95b1874166434a8490" ma:taxonomyFieldName="AQF_BetrokkenProcesdomein" ma:displayName="Betrokken Procesdomein" ma:readOnly="false" ma:default="" ma:fieldId="{5d3fcac0-1bab-4d95-b187-4166434a8490}" ma:taxonomyMulti="true" ma:sspId="9cef160d-7133-44dc-bc46-944bc166aaab" ma:termSetId="6bba498d-7a8d-4ac5-9de7-20863dea555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64be99148c4411daacd507e382b6e94" ma:index="45" nillable="true" ma:taxonomy="true" ma:internalName="n64be99148c4411daacd507e382b6e94" ma:taxonomyFieldName="AQF_ProjectfaseAfkoppelingen" ma:displayName="Projectfase Afkoppelingen" ma:readOnly="false" ma:default="" ma:fieldId="{764be991-48c4-411d-aacd-507e382b6e94}" ma:sspId="9cef160d-7133-44dc-bc46-944bc166aaab" ma:termSetId="276209e3-e8f6-4d1b-af48-c3efbd491e2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PersistId" ma:index="48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AQF_ProcesdomeinTaxHTField" ma:index="49" ma:taxonomy="true" ma:internalName="AQF_ProcesdomeinTaxHTField" ma:taxonomyFieldName="AQF_Procesdomein" ma:displayName="Procesdomein" ma:readOnly="false" ma:default="" ma:fieldId="{3b8743b8-1cec-46dd-808c-d905b6860183}" ma:sspId="9cef160d-7133-44dc-bc46-944bc166aaab" ma:termSetId="6bba498d-7a8d-4ac5-9de7-20863dea555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QF_AlfrescoID" ma:index="50" nillable="true" ma:displayName="AQF_AlfrescoID" ma:hidden="true" ma:internalName="AQF_AlfrescoID" ma:readOnly="false">
      <xsd:simpleType>
        <xsd:restriction base="dms:Text">
          <xsd:maxLength value="255"/>
        </xsd:restriction>
      </xsd:simpleType>
    </xsd:element>
    <xsd:element name="SharedWithUsers" ma:index="55" nillable="true" ma:displayName="Gedeeld met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56" nillable="true" ma:displayName="Gedeeld met details" ma:hidden="true" ma:internalName="SharedWithDetails" ma:readOnly="true">
      <xsd:simpleType>
        <xsd:restriction base="dms:Note"/>
      </xsd:simpleType>
    </xsd:element>
    <xsd:element name="TaxCatchAllLabel" ma:index="58" nillable="true" ma:displayName="Taxonomy Catch All Column1" ma:hidden="true" ma:list="{aef2d5c7-046b-464d-a892-9640f86f4fd2}" ma:internalName="TaxCatchAllLabel" ma:readOnly="false" ma:showField="CatchAllDataLabel" ma:web="e4f33700-d556-49b2-adad-2abf4d19f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aba57-b615-4207-827c-c77ae9ec1b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4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4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5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5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5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5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5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60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Inhoudstyp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25ED6A-9CAE-4DE8-8C0D-8C976401A743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CE7B2FA2-6F0A-4ACB-9AE6-1F9B55D79D80}">
  <ds:schemaRefs>
    <ds:schemaRef ds:uri="http://schemas.microsoft.com/office/2006/metadata/properties"/>
    <ds:schemaRef ds:uri="http://schemas.microsoft.com/office/infopath/2007/PartnerControls"/>
    <ds:schemaRef ds:uri="e4f33700-d556-49b2-adad-2abf4d19f891"/>
    <ds:schemaRef ds:uri="http://schemas.microsoft.com/sharepoint/v4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8EED7CD1-FCA8-4375-ABA5-94183D78FE33}"/>
</file>

<file path=customXml/itemProps4.xml><?xml version="1.0" encoding="utf-8"?>
<ds:datastoreItem xmlns:ds="http://schemas.openxmlformats.org/officeDocument/2006/customXml" ds:itemID="{DEE6DFF9-12F4-45A6-90B9-7CA0CF2D000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1794</Words>
  <Characters>10232</Characters>
  <Application>Microsoft Office Word</Application>
  <DocSecurity>4</DocSecurity>
  <Lines>85</Lines>
  <Paragraphs>24</Paragraphs>
  <ScaleCrop>false</ScaleCrop>
  <Company/>
  <LinksUpToDate>false</LinksUpToDate>
  <CharactersWithSpaces>12002</CharactersWithSpaces>
  <SharedDoc>false</SharedDoc>
  <HLinks>
    <vt:vector size="84" baseType="variant">
      <vt:variant>
        <vt:i4>917548</vt:i4>
      </vt:variant>
      <vt:variant>
        <vt:i4>39</vt:i4>
      </vt:variant>
      <vt:variant>
        <vt:i4>0</vt:i4>
      </vt:variant>
      <vt:variant>
        <vt:i4>5</vt:i4>
      </vt:variant>
      <vt:variant>
        <vt:lpwstr>mailto:preventiedienst@aquafin.be</vt:lpwstr>
      </vt:variant>
      <vt:variant>
        <vt:lpwstr/>
      </vt:variant>
      <vt:variant>
        <vt:i4>6750300</vt:i4>
      </vt:variant>
      <vt:variant>
        <vt:i4>36</vt:i4>
      </vt:variant>
      <vt:variant>
        <vt:i4>0</vt:i4>
      </vt:variant>
      <vt:variant>
        <vt:i4>5</vt:i4>
      </vt:variant>
      <vt:variant>
        <vt:lpwstr>mailto:ongevallen@aquafin.be</vt:lpwstr>
      </vt:variant>
      <vt:variant>
        <vt:lpwstr/>
      </vt:variant>
      <vt:variant>
        <vt:i4>917548</vt:i4>
      </vt:variant>
      <vt:variant>
        <vt:i4>33</vt:i4>
      </vt:variant>
      <vt:variant>
        <vt:i4>0</vt:i4>
      </vt:variant>
      <vt:variant>
        <vt:i4>5</vt:i4>
      </vt:variant>
      <vt:variant>
        <vt:lpwstr>mailto:preventiedienst@aquafin.be</vt:lpwstr>
      </vt:variant>
      <vt:variant>
        <vt:lpwstr/>
      </vt:variant>
      <vt:variant>
        <vt:i4>6750300</vt:i4>
      </vt:variant>
      <vt:variant>
        <vt:i4>30</vt:i4>
      </vt:variant>
      <vt:variant>
        <vt:i4>0</vt:i4>
      </vt:variant>
      <vt:variant>
        <vt:i4>5</vt:i4>
      </vt:variant>
      <vt:variant>
        <vt:lpwstr>mailto:ongevallen@aquafin.be</vt:lpwstr>
      </vt:variant>
      <vt:variant>
        <vt:lpwstr/>
      </vt:variant>
      <vt:variant>
        <vt:i4>2752542</vt:i4>
      </vt:variant>
      <vt:variant>
        <vt:i4>27</vt:i4>
      </vt:variant>
      <vt:variant>
        <vt:i4>0</vt:i4>
      </vt:variant>
      <vt:variant>
        <vt:i4>5</vt:i4>
      </vt:variant>
      <vt:variant>
        <vt:lpwstr>https://myaqf.sharepoint.com/sites/Standaarden/_layouts/15/DocIdRedir.aspx?ID=Y2MCXUQ22WTV-238416745-6746</vt:lpwstr>
      </vt:variant>
      <vt:variant>
        <vt:lpwstr/>
      </vt:variant>
      <vt:variant>
        <vt:i4>917548</vt:i4>
      </vt:variant>
      <vt:variant>
        <vt:i4>24</vt:i4>
      </vt:variant>
      <vt:variant>
        <vt:i4>0</vt:i4>
      </vt:variant>
      <vt:variant>
        <vt:i4>5</vt:i4>
      </vt:variant>
      <vt:variant>
        <vt:lpwstr>mailto:preventiedienst@aquafin.be</vt:lpwstr>
      </vt:variant>
      <vt:variant>
        <vt:lpwstr/>
      </vt:variant>
      <vt:variant>
        <vt:i4>6750300</vt:i4>
      </vt:variant>
      <vt:variant>
        <vt:i4>21</vt:i4>
      </vt:variant>
      <vt:variant>
        <vt:i4>0</vt:i4>
      </vt:variant>
      <vt:variant>
        <vt:i4>5</vt:i4>
      </vt:variant>
      <vt:variant>
        <vt:lpwstr>mailto:ongevallen@aquafin.be</vt:lpwstr>
      </vt:variant>
      <vt:variant>
        <vt:lpwstr/>
      </vt:variant>
      <vt:variant>
        <vt:i4>917548</vt:i4>
      </vt:variant>
      <vt:variant>
        <vt:i4>18</vt:i4>
      </vt:variant>
      <vt:variant>
        <vt:i4>0</vt:i4>
      </vt:variant>
      <vt:variant>
        <vt:i4>5</vt:i4>
      </vt:variant>
      <vt:variant>
        <vt:lpwstr>mailto:Preventiedienst@aquafin.be</vt:lpwstr>
      </vt:variant>
      <vt:variant>
        <vt:lpwstr/>
      </vt:variant>
      <vt:variant>
        <vt:i4>6750300</vt:i4>
      </vt:variant>
      <vt:variant>
        <vt:i4>15</vt:i4>
      </vt:variant>
      <vt:variant>
        <vt:i4>0</vt:i4>
      </vt:variant>
      <vt:variant>
        <vt:i4>5</vt:i4>
      </vt:variant>
      <vt:variant>
        <vt:lpwstr>mailto:ongevallen@aquafin.be</vt:lpwstr>
      </vt:variant>
      <vt:variant>
        <vt:lpwstr/>
      </vt:variant>
      <vt:variant>
        <vt:i4>2752542</vt:i4>
      </vt:variant>
      <vt:variant>
        <vt:i4>12</vt:i4>
      </vt:variant>
      <vt:variant>
        <vt:i4>0</vt:i4>
      </vt:variant>
      <vt:variant>
        <vt:i4>5</vt:i4>
      </vt:variant>
      <vt:variant>
        <vt:lpwstr>https://myaqf.sharepoint.com/sites/Standaarden/_layouts/15/DocIdRedir.aspx?ID=Y2MCXUQ22WTV-238416745-6746</vt:lpwstr>
      </vt:variant>
      <vt:variant>
        <vt:lpwstr/>
      </vt:variant>
      <vt:variant>
        <vt:i4>6750300</vt:i4>
      </vt:variant>
      <vt:variant>
        <vt:i4>9</vt:i4>
      </vt:variant>
      <vt:variant>
        <vt:i4>0</vt:i4>
      </vt:variant>
      <vt:variant>
        <vt:i4>5</vt:i4>
      </vt:variant>
      <vt:variant>
        <vt:lpwstr>mailto:ongevallen@aquafin.be</vt:lpwstr>
      </vt:variant>
      <vt:variant>
        <vt:lpwstr/>
      </vt:variant>
      <vt:variant>
        <vt:i4>6750300</vt:i4>
      </vt:variant>
      <vt:variant>
        <vt:i4>6</vt:i4>
      </vt:variant>
      <vt:variant>
        <vt:i4>0</vt:i4>
      </vt:variant>
      <vt:variant>
        <vt:i4>5</vt:i4>
      </vt:variant>
      <vt:variant>
        <vt:lpwstr>mailto:ongevallen@aquafin.be</vt:lpwstr>
      </vt:variant>
      <vt:variant>
        <vt:lpwstr/>
      </vt:variant>
      <vt:variant>
        <vt:i4>7143544</vt:i4>
      </vt:variant>
      <vt:variant>
        <vt:i4>3</vt:i4>
      </vt:variant>
      <vt:variant>
        <vt:i4>0</vt:i4>
      </vt:variant>
      <vt:variant>
        <vt:i4>5</vt:i4>
      </vt:variant>
      <vt:variant>
        <vt:lpwstr>https://werk.belgie.be/nl/themas/welzijn-op-het-werk/arbeidsongevallen</vt:lpwstr>
      </vt:variant>
      <vt:variant>
        <vt:lpwstr>toc_heading_1</vt:lpwstr>
      </vt:variant>
      <vt:variant>
        <vt:i4>8257648</vt:i4>
      </vt:variant>
      <vt:variant>
        <vt:i4>0</vt:i4>
      </vt:variant>
      <vt:variant>
        <vt:i4>0</vt:i4>
      </vt:variant>
      <vt:variant>
        <vt:i4>5</vt:i4>
      </vt:variant>
      <vt:variant>
        <vt:lpwstr>https://werk.belgie.be/nl/themas/welzijn-op-het-werk/psychosociale-risicos-op-het-werk/het-preventiebeleid/risicoanalyse-en</vt:lpwstr>
      </vt:variant>
      <vt:variant>
        <vt:lpwstr>toc_heading_1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Bruynooghe</dc:creator>
  <cp:keywords/>
  <dc:description/>
  <cp:lastModifiedBy>Raf D'haen</cp:lastModifiedBy>
  <cp:revision>43</cp:revision>
  <cp:lastPrinted>2024-08-23T06:09:00Z</cp:lastPrinted>
  <dcterms:created xsi:type="dcterms:W3CDTF">2023-11-10T03:15:00Z</dcterms:created>
  <dcterms:modified xsi:type="dcterms:W3CDTF">2024-12-09T11:24:00Z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0x010100D6D25BACEB624B798954D0F594156F9A0098BE99A25D868149A42B7D2B8225B618</vt:lpwstr>
  </property>
  <property fmtid="{D5CDD505-2E9C-101B-9397-08002B2CF9AE}" pid="3" name="MediaServiceImageTags">
    <vt:lpwstr/>
  </property>
  <property fmtid="{D5CDD505-2E9C-101B-9397-08002B2CF9AE}" pid="4" name="_dlc_DocIdItemGuid">
    <vt:lpwstr>17f6b9ee-a23c-4676-834f-7b84136ffe1b</vt:lpwstr>
  </property>
  <property fmtid="{D5CDD505-2E9C-101B-9397-08002B2CF9AE}" pid="5" name="AQF_NietGemeentelijkeOpdrachtgever">
    <vt:lpwstr/>
  </property>
  <property fmtid="{D5CDD505-2E9C-101B-9397-08002B2CF9AE}" pid="6" name="AQF_Procesdomein">
    <vt:lpwstr>38;#Compliance management - Veiligheid|c865ce20-f864-44e4-bbda-cf70922730d6</vt:lpwstr>
  </property>
  <property fmtid="{D5CDD505-2E9C-101B-9397-08002B2CF9AE}" pid="7" name="AQF_STD_Folder1">
    <vt:lpwstr>678;#4.1 Algemene Veiligheidsrichtlijnen|2fcfa737-2f97-4a20-8a84-5c1450e43a13</vt:lpwstr>
  </property>
  <property fmtid="{D5CDD505-2E9C-101B-9397-08002B2CF9AE}" pid="8" name="AQF_Gemeente">
    <vt:lpwstr/>
  </property>
  <property fmtid="{D5CDD505-2E9C-101B-9397-08002B2CF9AE}" pid="9" name="AQF_ProjectfaseAfkoppelingen">
    <vt:lpwstr/>
  </property>
  <property fmtid="{D5CDD505-2E9C-101B-9397-08002B2CF9AE}" pid="10" name="AQF_ContentAard">
    <vt:lpwstr>145;#Procedure|114e6ab2-4c7f-46b4-b3f3-7b9665511da7</vt:lpwstr>
  </property>
  <property fmtid="{D5CDD505-2E9C-101B-9397-08002B2CF9AE}" pid="11" name="AQF_Thema">
    <vt:lpwstr>283;#Ongevallen|fdb392d7-7bbe-43ff-8efb-b59fc7f7fc47;#721;#Noodplanning en Brandpreventie|3871314d-1f6f-489b-b159-7b18a9e53802;#719;#Werken met derden|8dce52a3-9c4d-460f-a4b5-824e1dd3261c</vt:lpwstr>
  </property>
  <property fmtid="{D5CDD505-2E9C-101B-9397-08002B2CF9AE}" pid="12" name="AQF_STD_Folder2">
    <vt:lpwstr/>
  </property>
  <property fmtid="{D5CDD505-2E9C-101B-9397-08002B2CF9AE}" pid="13" name="AQF_NaamRaamcontract">
    <vt:lpwstr/>
  </property>
  <property fmtid="{D5CDD505-2E9C-101B-9397-08002B2CF9AE}" pid="14" name="AQF_TypeVergunning">
    <vt:lpwstr/>
  </property>
  <property fmtid="{D5CDD505-2E9C-101B-9397-08002B2CF9AE}" pid="15" name="AQF_Installatietype">
    <vt:lpwstr/>
  </property>
  <property fmtid="{D5CDD505-2E9C-101B-9397-08002B2CF9AE}" pid="16" name="AQF_BetrokkenProcesdomein">
    <vt:lpwstr/>
  </property>
  <property fmtid="{D5CDD505-2E9C-101B-9397-08002B2CF9AE}" pid="17" name="AQF_Classificatiecode">
    <vt:lpwstr/>
  </property>
  <property fmtid="{D5CDD505-2E9C-101B-9397-08002B2CF9AE}" pid="18" name="AQF_Klanttype">
    <vt:lpwstr/>
  </property>
  <property fmtid="{D5CDD505-2E9C-101B-9397-08002B2CF9AE}" pid="19" name="ecm_RecordRestrictions">
    <vt:lpwstr/>
  </property>
  <property fmtid="{D5CDD505-2E9C-101B-9397-08002B2CF9AE}" pid="20" name="ecm_ItemLockHolders">
    <vt:lpwstr/>
  </property>
  <property fmtid="{D5CDD505-2E9C-101B-9397-08002B2CF9AE}" pid="21" name="ecm_ItemDeleteBlockHolders">
    <vt:lpwstr/>
  </property>
</Properties>
</file>